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2C" w:rsidRDefault="00F06E2C" w:rsidP="00F06E2C">
      <w:pPr>
        <w:pStyle w:val="Ttulo1"/>
      </w:pPr>
      <w:r w:rsidRPr="00F06E2C">
        <w:t xml:space="preserve">Assassinos Em Massa De Colegas De Escola, Simples Estatística Mostra </w:t>
      </w:r>
      <w:r>
        <w:t xml:space="preserve">Uma </w:t>
      </w:r>
      <w:r w:rsidRPr="00F06E2C">
        <w:t xml:space="preserve">Semelhança Entre A Maioria Deles: Falta De Um Pai </w:t>
      </w:r>
      <w:proofErr w:type="gramStart"/>
      <w:r w:rsidRPr="00F06E2C">
        <w:t>Amoroso</w:t>
      </w:r>
      <w:proofErr w:type="gramEnd"/>
    </w:p>
    <w:p w:rsidR="00FE298E" w:rsidRDefault="00F06E2C">
      <w:pPr>
        <w:shd w:val="clear" w:color="auto" w:fill="FFFFFF"/>
        <w:spacing w:after="200" w:line="253" w:lineRule="atLeast"/>
        <w:jc w:val="center"/>
      </w:pPr>
      <w:r>
        <w:rPr>
          <w:rFonts w:ascii="Verdana" w:hAnsi="Verdana"/>
          <w:color w:val="222222"/>
          <w:sz w:val="24"/>
          <w:szCs w:val="24"/>
        </w:rPr>
        <w:br/>
      </w:r>
      <w:r w:rsidR="00AB79F0">
        <w:rPr>
          <w:rFonts w:ascii="Verdana" w:hAnsi="Verdana"/>
          <w:color w:val="222222"/>
          <w:sz w:val="24"/>
          <w:szCs w:val="24"/>
        </w:rPr>
        <w:t>(</w:t>
      </w:r>
      <w:proofErr w:type="spellStart"/>
      <w:r w:rsidR="00AB79F0">
        <w:rPr>
          <w:rFonts w:ascii="Verdana" w:hAnsi="Verdana"/>
          <w:color w:val="222222"/>
          <w:sz w:val="24"/>
          <w:szCs w:val="24"/>
        </w:rPr>
        <w:t>Friday</w:t>
      </w:r>
      <w:proofErr w:type="spellEnd"/>
      <w:r w:rsidR="00AB79F0">
        <w:rPr>
          <w:rFonts w:ascii="Verdana" w:hAnsi="Verdana"/>
          <w:color w:val="222222"/>
          <w:sz w:val="24"/>
          <w:szCs w:val="24"/>
        </w:rPr>
        <w:t xml:space="preserve"> </w:t>
      </w:r>
      <w:proofErr w:type="spellStart"/>
      <w:r w:rsidR="00AB79F0">
        <w:rPr>
          <w:rFonts w:ascii="Verdana" w:hAnsi="Verdana"/>
          <w:color w:val="222222"/>
          <w:sz w:val="24"/>
          <w:szCs w:val="24"/>
        </w:rPr>
        <w:t>Church</w:t>
      </w:r>
      <w:proofErr w:type="spellEnd"/>
      <w:r w:rsidR="00AB79F0">
        <w:rPr>
          <w:rFonts w:ascii="Verdana" w:hAnsi="Verdana"/>
          <w:color w:val="222222"/>
          <w:sz w:val="24"/>
          <w:szCs w:val="24"/>
        </w:rPr>
        <w:t xml:space="preserve"> </w:t>
      </w:r>
      <w:proofErr w:type="spellStart"/>
      <w:r w:rsidR="00AB79F0">
        <w:rPr>
          <w:rFonts w:ascii="Verdana" w:hAnsi="Verdana"/>
          <w:color w:val="222222"/>
          <w:sz w:val="24"/>
          <w:szCs w:val="24"/>
        </w:rPr>
        <w:t>News</w:t>
      </w:r>
      <w:proofErr w:type="spellEnd"/>
      <w:r w:rsidR="00AB79F0">
        <w:rPr>
          <w:rFonts w:ascii="Verdana" w:hAnsi="Verdana"/>
          <w:color w:val="222222"/>
          <w:sz w:val="24"/>
          <w:szCs w:val="24"/>
        </w:rPr>
        <w:t xml:space="preserve"> Notes, 23 de março de 2018, </w:t>
      </w:r>
      <w:hyperlink r:id="rId4" w:tgtFrame="_blank" w:history="1">
        <w:r w:rsidR="00AB79F0">
          <w:rPr>
            <w:rStyle w:val="Hyperlink"/>
            <w:rFonts w:ascii="Verdana" w:hAnsi="Verdana"/>
            <w:color w:val="1155CC"/>
            <w:sz w:val="24"/>
            <w:szCs w:val="24"/>
          </w:rPr>
          <w:t>www.wayoflife.org</w:t>
        </w:r>
      </w:hyperlink>
      <w:r w:rsidR="00AB79F0">
        <w:rPr>
          <w:rFonts w:ascii="Verdana" w:hAnsi="Verdana"/>
          <w:color w:val="222222"/>
          <w:sz w:val="24"/>
          <w:szCs w:val="24"/>
        </w:rPr>
        <w:t xml:space="preserve">, </w:t>
      </w:r>
      <w:proofErr w:type="spellStart"/>
      <w:r w:rsidR="00AB79F0">
        <w:rPr>
          <w:rFonts w:ascii="Verdana" w:hAnsi="Verdana"/>
          <w:color w:val="222222"/>
          <w:sz w:val="24"/>
          <w:szCs w:val="24"/>
        </w:rPr>
        <w:t>fbns</w:t>
      </w:r>
      <w:proofErr w:type="spellEnd"/>
      <w:r w:rsidR="00AB79F0">
        <w:rPr>
          <w:rFonts w:ascii="Verdana" w:hAnsi="Verdana"/>
          <w:color w:val="222222"/>
          <w:sz w:val="24"/>
          <w:szCs w:val="24"/>
        </w:rPr>
        <w:t xml:space="preserve"> @ </w:t>
      </w:r>
      <w:hyperlink r:id="rId5" w:tgtFrame="_blank" w:history="1">
        <w:r w:rsidR="00AB79F0">
          <w:rPr>
            <w:rStyle w:val="Hyperlink"/>
            <w:rFonts w:ascii="Verdana" w:hAnsi="Verdana"/>
            <w:color w:val="1155CC"/>
            <w:sz w:val="24"/>
            <w:szCs w:val="24"/>
          </w:rPr>
          <w:t>wayoflife.org</w:t>
        </w:r>
      </w:hyperlink>
      <w:r w:rsidR="00AB79F0">
        <w:rPr>
          <w:rFonts w:ascii="Verdana" w:hAnsi="Verdana"/>
          <w:color w:val="222222"/>
          <w:sz w:val="24"/>
          <w:szCs w:val="24"/>
        </w:rPr>
        <w:t>, </w:t>
      </w:r>
      <w:hyperlink r:id="rId6" w:tgtFrame="_blank" w:history="1">
        <w:r w:rsidR="00AB79F0">
          <w:rPr>
            <w:rStyle w:val="Hyperlink"/>
            <w:rFonts w:ascii="Verdana" w:hAnsi="Verdana"/>
            <w:color w:val="1155CC"/>
            <w:sz w:val="24"/>
            <w:szCs w:val="24"/>
          </w:rPr>
          <w:t>866-295-4143</w:t>
        </w:r>
      </w:hyperlink>
      <w:proofErr w:type="gramStart"/>
      <w:r w:rsidR="00AB79F0">
        <w:rPr>
          <w:rFonts w:ascii="Verdana" w:hAnsi="Verdana"/>
          <w:color w:val="222222"/>
          <w:sz w:val="24"/>
          <w:szCs w:val="24"/>
        </w:rPr>
        <w:t>)</w:t>
      </w:r>
      <w:proofErr w:type="gramEnd"/>
    </w:p>
    <w:p w:rsidR="00FE298E" w:rsidRDefault="00AB79F0">
      <w:pPr>
        <w:shd w:val="clear" w:color="auto" w:fill="FFFFFF"/>
        <w:spacing w:after="200" w:line="253" w:lineRule="atLeast"/>
        <w:jc w:val="both"/>
      </w:pPr>
      <w:r>
        <w:rPr>
          <w:rFonts w:ascii="Verdana" w:hAnsi="Verdana"/>
          <w:color w:val="222222"/>
          <w:sz w:val="24"/>
          <w:szCs w:val="24"/>
        </w:rPr>
        <w:t> </w:t>
      </w:r>
    </w:p>
    <w:p w:rsidR="00FE298E" w:rsidRDefault="00AB79F0">
      <w:pPr>
        <w:shd w:val="clear" w:color="auto" w:fill="FFFFFF"/>
        <w:spacing w:after="200" w:line="253" w:lineRule="atLeast"/>
        <w:jc w:val="both"/>
      </w:pPr>
      <w:r>
        <w:rPr>
          <w:rFonts w:ascii="Verdana" w:hAnsi="Verdana"/>
          <w:color w:val="222222"/>
          <w:sz w:val="24"/>
          <w:szCs w:val="24"/>
        </w:rPr>
        <w:t> A seguir, </w:t>
      </w:r>
      <w:r>
        <w:rPr>
          <w:i/>
          <w:iCs/>
          <w:color w:val="222222"/>
          <w:sz w:val="26"/>
          <w:szCs w:val="26"/>
        </w:rPr>
        <w:t>um texto que é</w:t>
      </w:r>
      <w:r>
        <w:rPr>
          <w:rFonts w:ascii="Verdana" w:hAnsi="Verdana"/>
          <w:i/>
          <w:iCs/>
          <w:color w:val="222222"/>
          <w:sz w:val="24"/>
          <w:szCs w:val="24"/>
        </w:rPr>
        <w:t> </w:t>
      </w:r>
      <w:r>
        <w:rPr>
          <w:rFonts w:ascii="Verdana" w:hAnsi="Verdana"/>
          <w:color w:val="222222"/>
          <w:sz w:val="24"/>
          <w:szCs w:val="24"/>
        </w:rPr>
        <w:t>excerto de “Uma Semelhança Chave”, </w:t>
      </w:r>
      <w:r>
        <w:rPr>
          <w:i/>
          <w:iCs/>
          <w:color w:val="222222"/>
          <w:sz w:val="26"/>
          <w:szCs w:val="26"/>
        </w:rPr>
        <w:t>do site</w:t>
      </w:r>
      <w:r>
        <w:rPr>
          <w:rFonts w:ascii="Verdana" w:hAnsi="Verdana"/>
          <w:color w:val="222222"/>
          <w:sz w:val="24"/>
          <w:szCs w:val="24"/>
        </w:rPr>
        <w:t> DailyWire.com </w:t>
      </w:r>
      <w:r>
        <w:rPr>
          <w:i/>
          <w:iCs/>
          <w:color w:val="222222"/>
          <w:sz w:val="26"/>
          <w:szCs w:val="26"/>
        </w:rPr>
        <w:t>publicado</w:t>
      </w:r>
      <w:r>
        <w:rPr>
          <w:i/>
          <w:iCs/>
          <w:color w:val="222222"/>
          <w:sz w:val="24"/>
          <w:szCs w:val="24"/>
        </w:rPr>
        <w:t> em</w:t>
      </w:r>
      <w:r>
        <w:rPr>
          <w:rFonts w:ascii="Verdana" w:hAnsi="Verdana"/>
          <w:i/>
          <w:iCs/>
          <w:color w:val="222222"/>
          <w:sz w:val="24"/>
          <w:szCs w:val="24"/>
        </w:rPr>
        <w:t> </w:t>
      </w:r>
      <w:r>
        <w:rPr>
          <w:rFonts w:ascii="Verdana" w:hAnsi="Verdana"/>
          <w:color w:val="222222"/>
          <w:sz w:val="24"/>
          <w:szCs w:val="24"/>
        </w:rPr>
        <w:t>26 de fevereiro de 2018:</w:t>
      </w:r>
    </w:p>
    <w:p w:rsidR="00AB79F0" w:rsidRDefault="00AB79F0">
      <w:pPr>
        <w:rPr>
          <w:rFonts w:ascii="Verdana" w:hAnsi="Verdana"/>
          <w:color w:val="222222"/>
          <w:sz w:val="26"/>
          <w:szCs w:val="26"/>
          <w:shd w:val="clear" w:color="auto" w:fill="FFFFFF"/>
        </w:rPr>
      </w:pPr>
      <w:r>
        <w:rPr>
          <w:rFonts w:ascii="Verdana" w:hAnsi="Verdana"/>
          <w:color w:val="222222"/>
          <w:shd w:val="clear" w:color="auto" w:fill="FFFFFF"/>
        </w:rPr>
        <w:br/>
      </w:r>
      <w:r>
        <w:rPr>
          <w:rFonts w:ascii="Verdana" w:hAnsi="Verdana"/>
          <w:color w:val="222222"/>
          <w:shd w:val="clear" w:color="auto" w:fill="FFFFFF"/>
        </w:rPr>
        <w:br/>
      </w:r>
      <w:r>
        <w:rPr>
          <w:rFonts w:ascii="Verdana" w:hAnsi="Verdana"/>
          <w:color w:val="222222"/>
          <w:shd w:val="clear" w:color="auto" w:fill="FFFFFF"/>
        </w:rPr>
        <w:br/>
      </w:r>
      <w:r>
        <w:rPr>
          <w:rFonts w:ascii="Verdana" w:hAnsi="Verdana"/>
          <w:color w:val="222222"/>
          <w:shd w:val="clear" w:color="auto" w:fill="FFFFFF"/>
        </w:rPr>
        <w:br/>
      </w:r>
      <w:proofErr w:type="gramStart"/>
      <w:r>
        <w:rPr>
          <w:rFonts w:ascii="Verdana" w:hAnsi="Verdana"/>
          <w:color w:val="222222"/>
          <w:shd w:val="clear" w:color="auto" w:fill="FFFFFF"/>
        </w:rPr>
        <w:t>“Após o trágico tiroteio no</w:t>
      </w:r>
      <w:proofErr w:type="gramEnd"/>
      <w:r>
        <w:rPr>
          <w:rFonts w:ascii="Verdana" w:hAnsi="Verdana"/>
          <w:color w:val="222222"/>
          <w:shd w:val="clear" w:color="auto" w:fill="FFFFFF"/>
        </w:rPr>
        <w:t xml:space="preserve"> colégio no Sul da Flórida [em 14 de fevereiro], que terminou com 17 mortes, os democratas e seus aliados na grande mídia lançaram um ataque em grande escala contra a Associação Nacional do Rifle (NRA), contra os políticos republicanos, contra os americanos proprietários de armas e contra a segunda emenda [o direito de todo cidadão possuir, em casa, arma para defesa]. E enquanto ocorrem debates sobre a chamada ‘masculinidade tóxica’ borbulhando em blogs de esquerda, há um silêncio ensurdecedor sobre uma semelhança gritante entre a maioria dos atiradores de escolas: </w:t>
      </w:r>
      <w:r>
        <w:rPr>
          <w:rFonts w:ascii="Verdana" w:hAnsi="Verdana"/>
          <w:b/>
          <w:bCs/>
          <w:color w:val="222222"/>
          <w:shd w:val="clear" w:color="auto" w:fill="FFFFFF"/>
        </w:rPr>
        <w:t>LARES SEM PAI</w:t>
      </w:r>
      <w:r>
        <w:rPr>
          <w:rFonts w:ascii="Verdana" w:hAnsi="Verdana"/>
          <w:color w:val="222222"/>
          <w:shd w:val="clear" w:color="auto" w:fill="FFFFFF"/>
        </w:rPr>
        <w:t xml:space="preserve">. Como observou o professor Brad </w:t>
      </w:r>
      <w:proofErr w:type="spellStart"/>
      <w:r>
        <w:rPr>
          <w:rFonts w:ascii="Verdana" w:hAnsi="Verdana"/>
          <w:color w:val="222222"/>
          <w:shd w:val="clear" w:color="auto" w:fill="FFFFFF"/>
        </w:rPr>
        <w:t>Wilcox</w:t>
      </w:r>
      <w:proofErr w:type="spellEnd"/>
      <w:r>
        <w:rPr>
          <w:rFonts w:ascii="Verdana" w:hAnsi="Verdana"/>
          <w:color w:val="222222"/>
          <w:shd w:val="clear" w:color="auto" w:fill="FFFFFF"/>
        </w:rPr>
        <w:t xml:space="preserve">, da Universidade da Virgínia em 2013, </w:t>
      </w:r>
      <w:r>
        <w:rPr>
          <w:rFonts w:ascii="Verdana" w:hAnsi="Verdana"/>
          <w:color w:val="FF0000"/>
          <w:shd w:val="clear" w:color="auto" w:fill="FFFFFF"/>
        </w:rPr>
        <w:t xml:space="preserve">‘quase todos os tiroteios no ano passado, na lista de ataques escolares dos EUA, envolveram um </w:t>
      </w:r>
      <w:r>
        <w:rPr>
          <w:rFonts w:ascii="Verdana" w:hAnsi="Verdana"/>
          <w:color w:val="FF0000"/>
          <w:u w:val="single"/>
          <w:shd w:val="clear" w:color="auto" w:fill="FFFFFF"/>
        </w:rPr>
        <w:t>jovem</w:t>
      </w:r>
      <w:r>
        <w:rPr>
          <w:rFonts w:ascii="Verdana" w:hAnsi="Verdana"/>
          <w:color w:val="FF0000"/>
          <w:shd w:val="clear" w:color="auto" w:fill="FFFFFF"/>
        </w:rPr>
        <w:t xml:space="preserve"> cujos pais se divorciaram ou </w:t>
      </w:r>
      <w:r>
        <w:rPr>
          <w:i/>
          <w:iCs/>
          <w:color w:val="FF0000"/>
          <w:sz w:val="26"/>
          <w:szCs w:val="26"/>
          <w:shd w:val="clear" w:color="auto" w:fill="FFFFFF"/>
        </w:rPr>
        <w:t>que</w:t>
      </w:r>
      <w:r>
        <w:rPr>
          <w:rFonts w:ascii="Verdana" w:hAnsi="Verdana"/>
          <w:i/>
          <w:iCs/>
          <w:color w:val="FF0000"/>
          <w:shd w:val="clear" w:color="auto" w:fill="FFFFFF"/>
        </w:rPr>
        <w:t xml:space="preserve"> </w:t>
      </w:r>
      <w:r>
        <w:rPr>
          <w:rFonts w:ascii="Verdana" w:hAnsi="Verdana"/>
          <w:color w:val="FF0000"/>
          <w:shd w:val="clear" w:color="auto" w:fill="FFFFFF"/>
        </w:rPr>
        <w:t>nunca se casaram</w:t>
      </w:r>
      <w:r>
        <w:rPr>
          <w:rFonts w:ascii="Verdana" w:hAnsi="Verdana"/>
          <w:color w:val="222222"/>
          <w:shd w:val="clear" w:color="auto" w:fill="FFFFFF"/>
        </w:rPr>
        <w:t xml:space="preserve">’. Além disso, um estudo sobre atiradores </w:t>
      </w:r>
      <w:r>
        <w:rPr>
          <w:rFonts w:ascii="Verdana" w:hAnsi="Verdana"/>
          <w:color w:val="222222"/>
          <w:u w:val="single"/>
          <w:shd w:val="clear" w:color="auto" w:fill="FFFFFF"/>
        </w:rPr>
        <w:t>homens mais velhos</w:t>
      </w:r>
      <w:r>
        <w:rPr>
          <w:rFonts w:ascii="Verdana" w:hAnsi="Verdana"/>
          <w:color w:val="222222"/>
          <w:shd w:val="clear" w:color="auto" w:fill="FFFFFF"/>
        </w:rPr>
        <w:t xml:space="preserve"> encontraram conexões semelhantes em </w:t>
      </w:r>
      <w:r>
        <w:rPr>
          <w:rFonts w:ascii="Verdana" w:hAnsi="Verdana"/>
          <w:i/>
          <w:iCs/>
          <w:color w:val="222222"/>
          <w:shd w:val="clear" w:color="auto" w:fill="FFFFFF"/>
        </w:rPr>
        <w:t xml:space="preserve">que </w:t>
      </w:r>
      <w:r>
        <w:rPr>
          <w:rFonts w:ascii="Verdana" w:hAnsi="Verdana"/>
          <w:i/>
          <w:iCs/>
          <w:color w:val="FF0000"/>
          <w:shd w:val="clear" w:color="auto" w:fill="FFFFFF"/>
        </w:rPr>
        <w:t>eles</w:t>
      </w:r>
      <w:r>
        <w:rPr>
          <w:rFonts w:ascii="Verdana" w:hAnsi="Verdana"/>
          <w:color w:val="FF0000"/>
          <w:shd w:val="clear" w:color="auto" w:fill="FFFFFF"/>
        </w:rPr>
        <w:t xml:space="preserve"> cresceram sem </w:t>
      </w:r>
      <w:r>
        <w:rPr>
          <w:rFonts w:ascii="Verdana" w:hAnsi="Verdana"/>
          <w:i/>
          <w:iCs/>
          <w:color w:val="FF0000"/>
          <w:shd w:val="clear" w:color="auto" w:fill="FFFFFF"/>
        </w:rPr>
        <w:t xml:space="preserve">a presença de um </w:t>
      </w:r>
      <w:r>
        <w:rPr>
          <w:rFonts w:ascii="Verdana" w:hAnsi="Verdana"/>
          <w:color w:val="FF0000"/>
          <w:shd w:val="clear" w:color="auto" w:fill="FFFFFF"/>
        </w:rPr>
        <w:t xml:space="preserve">pai. </w:t>
      </w:r>
      <w:r>
        <w:rPr>
          <w:rFonts w:ascii="Verdana" w:hAnsi="Verdana"/>
          <w:color w:val="222222"/>
          <w:shd w:val="clear" w:color="auto" w:fill="FFFFFF"/>
        </w:rPr>
        <w:t xml:space="preserve">Escrevendo no </w:t>
      </w:r>
      <w:proofErr w:type="spellStart"/>
      <w:r>
        <w:rPr>
          <w:rFonts w:ascii="Verdana" w:hAnsi="Verdana"/>
          <w:color w:val="222222"/>
          <w:shd w:val="clear" w:color="auto" w:fill="FFFFFF"/>
        </w:rPr>
        <w:t>The</w:t>
      </w:r>
      <w:proofErr w:type="spellEnd"/>
      <w:r>
        <w:rPr>
          <w:rFonts w:ascii="Verdana" w:hAnsi="Verdana"/>
          <w:color w:val="2222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hd w:val="clear" w:color="auto" w:fill="FFFFFF"/>
        </w:rPr>
        <w:t>Federalist</w:t>
      </w:r>
      <w:proofErr w:type="spellEnd"/>
      <w:r>
        <w:rPr>
          <w:rFonts w:ascii="Verdana" w:hAnsi="Verdana"/>
          <w:color w:val="222222"/>
          <w:shd w:val="clear" w:color="auto" w:fill="FFFFFF"/>
        </w:rPr>
        <w:t xml:space="preserve"> [O Federalista] em 2015, Peter </w:t>
      </w:r>
      <w:proofErr w:type="spellStart"/>
      <w:r>
        <w:rPr>
          <w:rFonts w:ascii="Verdana" w:hAnsi="Verdana"/>
          <w:color w:val="222222"/>
          <w:shd w:val="clear" w:color="auto" w:fill="FFFFFF"/>
        </w:rPr>
        <w:t>Hasson</w:t>
      </w:r>
      <w:proofErr w:type="spellEnd"/>
      <w:r>
        <w:rPr>
          <w:rFonts w:ascii="Verdana" w:hAnsi="Verdana"/>
          <w:color w:val="222222"/>
          <w:shd w:val="clear" w:color="auto" w:fill="FFFFFF"/>
        </w:rPr>
        <w:t xml:space="preserve"> destacou o fato de que, de todos os tiroteios na lista da CNN - </w:t>
      </w:r>
      <w:r>
        <w:rPr>
          <w:rFonts w:ascii="Verdana" w:hAnsi="Verdana"/>
          <w:color w:val="FF0000"/>
          <w:shd w:val="clear" w:color="auto" w:fill="FFFFFF"/>
        </w:rPr>
        <w:t xml:space="preserve">os 27 tiroteios em massa mais mortais na história dos EUA cometida por jovens do sexo masculino, </w:t>
      </w:r>
      <w:r>
        <w:rPr>
          <w:rFonts w:ascii="Verdana" w:hAnsi="Verdana"/>
          <w:b/>
          <w:bCs/>
          <w:color w:val="FF0000"/>
          <w:shd w:val="clear" w:color="auto" w:fill="FFFFFF"/>
        </w:rPr>
        <w:t>apenas um foi criado por seu pai biológico</w:t>
      </w:r>
      <w:r>
        <w:rPr>
          <w:rFonts w:ascii="Verdana" w:hAnsi="Verdana"/>
          <w:color w:val="222222"/>
          <w:shd w:val="clear" w:color="auto" w:fill="FFFFFF"/>
        </w:rPr>
        <w:t xml:space="preserve">. O atirador escolar mais recente da Flórida também </w:t>
      </w:r>
      <w:r>
        <w:rPr>
          <w:rFonts w:ascii="Verdana" w:hAnsi="Verdana"/>
          <w:color w:val="FF0000"/>
          <w:shd w:val="clear" w:color="auto" w:fill="FFFFFF"/>
        </w:rPr>
        <w:t xml:space="preserve">não tinha </w:t>
      </w:r>
      <w:r>
        <w:rPr>
          <w:i/>
          <w:iCs/>
          <w:color w:val="FF0000"/>
          <w:sz w:val="26"/>
          <w:szCs w:val="26"/>
          <w:shd w:val="clear" w:color="auto" w:fill="FFFFFF"/>
        </w:rPr>
        <w:t>uma</w:t>
      </w:r>
      <w:r>
        <w:rPr>
          <w:rFonts w:ascii="Verdana" w:hAnsi="Verdana"/>
          <w:color w:val="FF0000"/>
          <w:shd w:val="clear" w:color="auto" w:fill="FFFFFF"/>
        </w:rPr>
        <w:t xml:space="preserve"> figura paterna</w:t>
      </w:r>
      <w:r>
        <w:rPr>
          <w:rFonts w:ascii="Verdana" w:hAnsi="Verdana"/>
          <w:color w:val="222222"/>
          <w:shd w:val="clear" w:color="auto" w:fill="FFFFFF"/>
        </w:rPr>
        <w:t xml:space="preserve">, pois seu pai adotivo morreu quando o suspeito era apenas um menino. </w:t>
      </w:r>
      <w:proofErr w:type="spellStart"/>
      <w:r>
        <w:rPr>
          <w:rFonts w:ascii="Verdana" w:hAnsi="Verdana"/>
          <w:color w:val="222222"/>
          <w:shd w:val="clear" w:color="auto" w:fill="FFFFFF"/>
        </w:rPr>
        <w:t>Hasson</w:t>
      </w:r>
      <w:proofErr w:type="spellEnd"/>
      <w:r>
        <w:rPr>
          <w:rFonts w:ascii="Verdana" w:hAnsi="Verdana"/>
          <w:color w:val="222222"/>
          <w:shd w:val="clear" w:color="auto" w:fill="FFFFFF"/>
        </w:rPr>
        <w:t xml:space="preserve"> também destilou a correlação dissonante entre os lares sem pai e a violência masculina generalizada:</w:t>
      </w:r>
      <w:r>
        <w:rPr>
          <w:rFonts w:ascii="Verdana" w:hAnsi="Verdana"/>
          <w:color w:val="222222"/>
          <w:shd w:val="clear" w:color="auto" w:fill="FFFFFF"/>
        </w:rPr>
        <w:br/>
        <w:t> </w:t>
      </w:r>
      <w:r>
        <w:rPr>
          <w:rFonts w:ascii="Verdana" w:hAnsi="Verdana"/>
          <w:color w:val="222222"/>
          <w:shd w:val="clear" w:color="auto" w:fill="FFFFFF"/>
        </w:rPr>
        <w:br/>
        <w:t>‘</w:t>
      </w:r>
      <w:r>
        <w:rPr>
          <w:rFonts w:ascii="Verdana" w:hAnsi="Verdana"/>
          <w:color w:val="FF0000"/>
          <w:shd w:val="clear" w:color="auto" w:fill="FFFFFF"/>
        </w:rPr>
        <w:t xml:space="preserve">Violência? Há uma correlação direta entre as crianças sem um pai e a violência entre adolescentes. Suicídio? As crianças sem um pai têm duas vezes mais chances de cometer suicídio. Abandono da escola? Setenta e um por cento dos que abandonaram o ensino médio vieram de um contexto </w:t>
      </w:r>
      <w:r>
        <w:rPr>
          <w:rFonts w:ascii="Verdana" w:hAnsi="Verdana"/>
          <w:i/>
          <w:iCs/>
          <w:color w:val="FF0000"/>
          <w:sz w:val="26"/>
          <w:szCs w:val="26"/>
          <w:shd w:val="clear" w:color="auto" w:fill="FFFFFF"/>
        </w:rPr>
        <w:t xml:space="preserve">de lares </w:t>
      </w:r>
      <w:r>
        <w:rPr>
          <w:rFonts w:ascii="Verdana" w:hAnsi="Verdana"/>
          <w:color w:val="FF0000"/>
          <w:sz w:val="26"/>
          <w:szCs w:val="26"/>
          <w:shd w:val="clear" w:color="auto" w:fill="FFFFFF"/>
        </w:rPr>
        <w:t xml:space="preserve">sem um pai. Uso de drogas? De acordo </w:t>
      </w:r>
      <w:proofErr w:type="gramStart"/>
      <w:r>
        <w:rPr>
          <w:rFonts w:ascii="Verdana" w:hAnsi="Verdana"/>
          <w:color w:val="FF0000"/>
          <w:sz w:val="26"/>
          <w:szCs w:val="26"/>
          <w:shd w:val="clear" w:color="auto" w:fill="FFFFFF"/>
        </w:rPr>
        <w:t>com</w:t>
      </w:r>
      <w:proofErr w:type="gramEnd"/>
      <w:r>
        <w:rPr>
          <w:rFonts w:ascii="Verdana" w:hAnsi="Verdana"/>
          <w:color w:val="FF0000"/>
          <w:sz w:val="26"/>
          <w:szCs w:val="26"/>
          <w:shd w:val="clear" w:color="auto" w:fill="FFFFFF"/>
        </w:rPr>
        <w:t xml:space="preserve"> o Departamento de Saúde e Serviços Humanos dos EUA, </w:t>
      </w:r>
      <w:r>
        <w:rPr>
          <w:rFonts w:ascii="Verdana" w:hAnsi="Verdana"/>
          <w:color w:val="222222"/>
          <w:sz w:val="26"/>
          <w:szCs w:val="26"/>
          <w:shd w:val="clear" w:color="auto" w:fill="FFFFFF"/>
        </w:rPr>
        <w:t>“</w:t>
      </w:r>
      <w:r>
        <w:rPr>
          <w:rFonts w:ascii="Verdana" w:hAnsi="Verdana"/>
          <w:color w:val="00B050"/>
          <w:sz w:val="26"/>
          <w:szCs w:val="26"/>
          <w:shd w:val="clear" w:color="auto" w:fill="FFFFFF"/>
        </w:rPr>
        <w:t>as crianças sem um pai estão em</w:t>
      </w:r>
      <w:r>
        <w:rPr>
          <w:rFonts w:ascii="Verdana" w:hAnsi="Verdana"/>
          <w:i/>
          <w:iCs/>
          <w:color w:val="00B050"/>
          <w:sz w:val="26"/>
          <w:szCs w:val="26"/>
          <w:shd w:val="clear" w:color="auto" w:fill="FFFFFF"/>
        </w:rPr>
        <w:t xml:space="preserve"> uma situação de</w:t>
      </w:r>
      <w:r>
        <w:rPr>
          <w:rFonts w:ascii="Verdana" w:hAnsi="Verdana"/>
          <w:color w:val="00B050"/>
          <w:sz w:val="26"/>
          <w:szCs w:val="26"/>
          <w:shd w:val="clear" w:color="auto" w:fill="FFFFFF"/>
        </w:rPr>
        <w:t xml:space="preserve"> risco dramaticamente maior de abuso de drogas e </w:t>
      </w:r>
      <w:proofErr w:type="gramStart"/>
      <w:r>
        <w:rPr>
          <w:rFonts w:ascii="Verdana" w:hAnsi="Verdana"/>
          <w:color w:val="00B050"/>
          <w:sz w:val="26"/>
          <w:szCs w:val="26"/>
          <w:shd w:val="clear" w:color="auto" w:fill="FFFFFF"/>
        </w:rPr>
        <w:t>álcool</w:t>
      </w:r>
      <w:proofErr w:type="gramEnd"/>
      <w:r>
        <w:rPr>
          <w:rFonts w:ascii="Verdana" w:hAnsi="Verdana"/>
          <w:color w:val="222222"/>
          <w:sz w:val="26"/>
          <w:szCs w:val="26"/>
          <w:shd w:val="clear" w:color="auto" w:fill="FFFFFF"/>
        </w:rPr>
        <w:t xml:space="preserve">”. </w:t>
      </w:r>
      <w:r>
        <w:rPr>
          <w:rFonts w:ascii="Verdana" w:hAnsi="Verdana"/>
          <w:color w:val="FF0000"/>
          <w:sz w:val="26"/>
          <w:szCs w:val="26"/>
          <w:shd w:val="clear" w:color="auto" w:fill="FFFFFF"/>
        </w:rPr>
        <w:t xml:space="preserve">E quanto às armas? Duas das mais fortes correlações dos homicídios por armas estão crescendo em </w:t>
      </w:r>
      <w:r>
        <w:rPr>
          <w:rFonts w:ascii="Verdana" w:hAnsi="Verdana"/>
          <w:i/>
          <w:iCs/>
          <w:color w:val="FF0000"/>
          <w:sz w:val="26"/>
          <w:szCs w:val="26"/>
          <w:shd w:val="clear" w:color="auto" w:fill="FFFFFF"/>
        </w:rPr>
        <w:t>um contexto de</w:t>
      </w:r>
      <w:r>
        <w:rPr>
          <w:rFonts w:ascii="Verdana" w:hAnsi="Verdana"/>
          <w:color w:val="FF0000"/>
          <w:sz w:val="26"/>
          <w:szCs w:val="26"/>
          <w:shd w:val="clear" w:color="auto" w:fill="FFFFFF"/>
        </w:rPr>
        <w:t xml:space="preserve"> lar sem um pai e abandono da escola, o que por sua vez está diretamente relacionado à falta de um pai ativo ou presente’</w:t>
      </w:r>
      <w:r>
        <w:rPr>
          <w:rFonts w:ascii="Verdana" w:hAnsi="Verdana"/>
          <w:color w:val="222222"/>
          <w:sz w:val="26"/>
          <w:szCs w:val="26"/>
          <w:shd w:val="clear" w:color="auto" w:fill="FFFFFF"/>
        </w:rPr>
        <w:t xml:space="preserve">. </w:t>
      </w:r>
      <w:r>
        <w:rPr>
          <w:rFonts w:ascii="Verdana" w:hAnsi="Verdana"/>
          <w:color w:val="222222"/>
          <w:sz w:val="26"/>
          <w:szCs w:val="26"/>
          <w:shd w:val="clear" w:color="auto" w:fill="FFFFFF"/>
        </w:rPr>
        <w:br/>
      </w:r>
      <w:r>
        <w:rPr>
          <w:rFonts w:ascii="Verdana" w:hAnsi="Verdana"/>
          <w:color w:val="222222"/>
          <w:sz w:val="26"/>
          <w:szCs w:val="26"/>
          <w:shd w:val="clear" w:color="auto" w:fill="FFFFFF"/>
        </w:rPr>
        <w:br/>
        <w:t xml:space="preserve">Intencionalmente, essa conexão clara está sendo negligentemente mencionada pela esquerda – se é que está sendo mencionada – como </w:t>
      </w:r>
      <w:r>
        <w:rPr>
          <w:rFonts w:ascii="Verdana" w:hAnsi="Verdana"/>
          <w:i/>
          <w:iCs/>
          <w:color w:val="222222"/>
          <w:sz w:val="26"/>
          <w:szCs w:val="26"/>
          <w:shd w:val="clear" w:color="auto" w:fill="FFFFFF"/>
        </w:rPr>
        <w:t>sendo apenas</w:t>
      </w:r>
      <w:r>
        <w:rPr>
          <w:rFonts w:ascii="Verdana" w:hAnsi="Verdana"/>
          <w:color w:val="222222"/>
          <w:sz w:val="26"/>
          <w:szCs w:val="26"/>
          <w:shd w:val="clear" w:color="auto" w:fill="FFFFFF"/>
        </w:rPr>
        <w:t xml:space="preserve"> mais uma prova para esmagar ainda mais a masculinidade, que eles consideraram ‘tóxica’. </w:t>
      </w:r>
      <w:r>
        <w:rPr>
          <w:rFonts w:ascii="Verdana" w:hAnsi="Verdana"/>
          <w:color w:val="222222"/>
          <w:sz w:val="26"/>
          <w:szCs w:val="26"/>
          <w:shd w:val="clear" w:color="auto" w:fill="FFFFFF"/>
        </w:rPr>
        <w:br/>
      </w:r>
      <w:r>
        <w:rPr>
          <w:rFonts w:ascii="Verdana" w:hAnsi="Verdana"/>
          <w:color w:val="222222"/>
          <w:sz w:val="26"/>
          <w:szCs w:val="26"/>
          <w:shd w:val="clear" w:color="auto" w:fill="FFFFFF"/>
        </w:rPr>
        <w:br/>
        <w:t>Traduzido pelo Pr. Miguel Maciel, mar.2018.</w:t>
      </w:r>
      <w:r>
        <w:rPr>
          <w:rFonts w:ascii="Verdana" w:hAnsi="Verdana"/>
          <w:color w:val="222222"/>
          <w:sz w:val="26"/>
          <w:szCs w:val="26"/>
          <w:shd w:val="clear" w:color="auto" w:fill="FFFFFF"/>
        </w:rPr>
        <w:br/>
      </w:r>
      <w:r>
        <w:rPr>
          <w:rFonts w:ascii="Verdana" w:hAnsi="Verdana"/>
          <w:color w:val="222222"/>
          <w:sz w:val="26"/>
          <w:szCs w:val="26"/>
          <w:shd w:val="clear" w:color="auto" w:fill="FFFFFF"/>
        </w:rPr>
        <w:br/>
      </w:r>
      <w:r>
        <w:rPr>
          <w:rFonts w:ascii="Verdana" w:hAnsi="Verdana"/>
          <w:color w:val="222222"/>
          <w:sz w:val="26"/>
          <w:szCs w:val="26"/>
          <w:shd w:val="clear" w:color="auto" w:fill="FFFFFF"/>
        </w:rPr>
        <w:br/>
        <w:t xml:space="preserve">[Hélio não entendeu a última frase. Se os fatos estatísticos indiscutíveis mostram que a </w:t>
      </w:r>
      <w:r>
        <w:rPr>
          <w:rFonts w:ascii="Verdana" w:hAnsi="Verdana"/>
          <w:b/>
          <w:bCs/>
          <w:color w:val="222222"/>
          <w:sz w:val="26"/>
          <w:szCs w:val="26"/>
          <w:u w:val="single"/>
          <w:shd w:val="clear" w:color="auto" w:fill="FFFFFF"/>
        </w:rPr>
        <w:t>ausência</w:t>
      </w:r>
      <w:r>
        <w:rPr>
          <w:rFonts w:ascii="Verdana" w:hAnsi="Verdana"/>
          <w:color w:val="222222"/>
          <w:sz w:val="26"/>
          <w:szCs w:val="26"/>
          <w:shd w:val="clear" w:color="auto" w:fill="FFFFFF"/>
        </w:rPr>
        <w:t xml:space="preserve"> de um pai amoroso e que guie e proteja o filho, e que lhe sirva de bom exemplo de masculinidade bíblica (firme e bondosa), isso gera índices maiores de meninos que se tornam emocionalmente perturbados, suicidas, assassinos em massa, etc., como é que esquerdistas podem berrar dizendo que é a </w:t>
      </w:r>
      <w:r>
        <w:rPr>
          <w:rFonts w:ascii="Verdana" w:hAnsi="Verdana"/>
          <w:b/>
          <w:bCs/>
          <w:color w:val="222222"/>
          <w:sz w:val="26"/>
          <w:szCs w:val="26"/>
          <w:shd w:val="clear" w:color="auto" w:fill="FFFFFF"/>
        </w:rPr>
        <w:t>presença</w:t>
      </w:r>
      <w:r>
        <w:rPr>
          <w:rFonts w:ascii="Verdana" w:hAnsi="Verdana"/>
          <w:color w:val="222222"/>
          <w:sz w:val="26"/>
          <w:szCs w:val="26"/>
          <w:shd w:val="clear" w:color="auto" w:fill="FFFFFF"/>
        </w:rPr>
        <w:t xml:space="preserve"> de pais que causa isso??? A não ser que</w:t>
      </w:r>
      <w:r w:rsidR="00B32332">
        <w:rPr>
          <w:rFonts w:ascii="Verdana" w:hAnsi="Verdana"/>
          <w:color w:val="222222"/>
          <w:sz w:val="26"/>
          <w:szCs w:val="26"/>
          <w:shd w:val="clear" w:color="auto" w:fill="FFFFFF"/>
        </w:rPr>
        <w:t>,</w:t>
      </w:r>
      <w:r>
        <w:rPr>
          <w:rFonts w:ascii="Verdana" w:hAnsi="Verdana"/>
          <w:color w:val="222222"/>
          <w:sz w:val="26"/>
          <w:szCs w:val="26"/>
          <w:shd w:val="clear" w:color="auto" w:fill="FFFFFF"/>
        </w:rPr>
        <w:t xml:space="preserve"> </w:t>
      </w:r>
      <w:r w:rsidR="00B32332">
        <w:rPr>
          <w:rFonts w:ascii="Verdana" w:hAnsi="Verdana"/>
          <w:color w:val="222222"/>
          <w:sz w:val="26"/>
          <w:szCs w:val="26"/>
          <w:shd w:val="clear" w:color="auto" w:fill="FFFFFF"/>
        </w:rPr>
        <w:t>n</w:t>
      </w:r>
      <w:r>
        <w:rPr>
          <w:rFonts w:ascii="Verdana" w:hAnsi="Verdana"/>
          <w:color w:val="222222"/>
          <w:sz w:val="26"/>
          <w:szCs w:val="26"/>
          <w:shd w:val="clear" w:color="auto" w:fill="FFFFFF"/>
        </w:rPr>
        <w:t xml:space="preserve">o raciocínio dos </w:t>
      </w:r>
      <w:proofErr w:type="spellStart"/>
      <w:r>
        <w:rPr>
          <w:rFonts w:ascii="Verdana" w:hAnsi="Verdana"/>
          <w:color w:val="222222"/>
          <w:sz w:val="26"/>
          <w:szCs w:val="26"/>
          <w:shd w:val="clear" w:color="auto" w:fill="FFFFFF"/>
        </w:rPr>
        <w:t>esquerdopatas</w:t>
      </w:r>
      <w:proofErr w:type="spellEnd"/>
      <w:r w:rsidR="00B32332">
        <w:rPr>
          <w:rFonts w:ascii="Verdana" w:hAnsi="Verdana"/>
          <w:color w:val="222222"/>
          <w:sz w:val="26"/>
          <w:szCs w:val="26"/>
          <w:shd w:val="clear" w:color="auto" w:fill="FFFFFF"/>
        </w:rPr>
        <w:t>,</w:t>
      </w:r>
      <w:r>
        <w:rPr>
          <w:rFonts w:ascii="Verdana" w:hAnsi="Verdana"/>
          <w:color w:val="222222"/>
          <w:sz w:val="26"/>
          <w:szCs w:val="26"/>
          <w:shd w:val="clear" w:color="auto" w:fill="FFFFFF"/>
        </w:rPr>
        <w:t xml:space="preserve"> o fato de outros meninos terem a presença de pais é o que causa desajustes nos meninos que não os têm, portanto a solução proposta pela esquerda é que nenhuma criança tenha pai presente??? É isso??? Ou a solução proposta seria que nenhum pai presente se comporte de modo masculino + guiador + protetor, para não provocar ciúmes nos meninos que não têm nenhum pai??? Não entendi. Alguém pode me explicar qual é o pensamento </w:t>
      </w:r>
      <w:proofErr w:type="spellStart"/>
      <w:r>
        <w:rPr>
          <w:rFonts w:ascii="Verdana" w:hAnsi="Verdana"/>
          <w:color w:val="222222"/>
          <w:sz w:val="26"/>
          <w:szCs w:val="26"/>
          <w:shd w:val="clear" w:color="auto" w:fill="FFFFFF"/>
        </w:rPr>
        <w:t>esquerdopata</w:t>
      </w:r>
      <w:proofErr w:type="spellEnd"/>
      <w:r>
        <w:rPr>
          <w:rFonts w:ascii="Verdana" w:hAnsi="Verdana"/>
          <w:color w:val="222222"/>
          <w:sz w:val="26"/>
          <w:szCs w:val="26"/>
          <w:shd w:val="clear" w:color="auto" w:fill="FFFFFF"/>
        </w:rPr>
        <w:t>?]</w:t>
      </w:r>
    </w:p>
    <w:sectPr w:rsidR="00AB79F0" w:rsidSect="00FE298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3"/>
  <w:proofState w:spelling="clean" w:grammar="clean"/>
  <w:defaultTabStop w:val="708"/>
  <w:hyphenationZone w:val="425"/>
  <w:noPunctuationKerning/>
  <w:characterSpacingControl w:val="doNotCompress"/>
  <w:compat/>
  <w:rsids>
    <w:rsidRoot w:val="00F06E2C"/>
    <w:rsid w:val="002E0DB0"/>
    <w:rsid w:val="00AB79F0"/>
    <w:rsid w:val="00B32332"/>
    <w:rsid w:val="00F06E2C"/>
    <w:rsid w:val="00FE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8E"/>
    <w:rPr>
      <w:rFonts w:ascii="Times New Roman" w:eastAsiaTheme="minorEastAsia" w:hAnsi="Times New Roman" w:cs="Times New Roman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FE298E"/>
    <w:pPr>
      <w:keepNext/>
      <w:spacing w:before="240"/>
      <w:jc w:val="center"/>
      <w:outlineLvl w:val="0"/>
    </w:pPr>
    <w:rPr>
      <w:rFonts w:ascii="Wide Latin" w:hAnsi="Wide Latin"/>
      <w:color w:val="C00000"/>
      <w:kern w:val="36"/>
      <w:sz w:val="32"/>
      <w:szCs w:val="32"/>
      <w:u w:val="single"/>
    </w:rPr>
  </w:style>
  <w:style w:type="paragraph" w:styleId="Ttulo2">
    <w:name w:val="heading 2"/>
    <w:basedOn w:val="Normal"/>
    <w:link w:val="Ttulo2Char"/>
    <w:uiPriority w:val="9"/>
    <w:qFormat/>
    <w:rsid w:val="00FE298E"/>
    <w:pPr>
      <w:keepNext/>
      <w:spacing w:before="40"/>
      <w:outlineLvl w:val="1"/>
    </w:pPr>
    <w:rPr>
      <w:rFonts w:ascii="Cambria" w:hAnsi="Cambria"/>
      <w:b/>
      <w:bCs/>
      <w:color w:val="538135"/>
      <w:sz w:val="32"/>
      <w:szCs w:val="32"/>
      <w:u w:val="single"/>
    </w:rPr>
  </w:style>
  <w:style w:type="paragraph" w:styleId="Ttulo3">
    <w:name w:val="heading 3"/>
    <w:basedOn w:val="Normal"/>
    <w:link w:val="Ttulo3Char"/>
    <w:uiPriority w:val="9"/>
    <w:qFormat/>
    <w:rsid w:val="00FE298E"/>
    <w:pPr>
      <w:outlineLvl w:val="2"/>
    </w:pPr>
    <w:rPr>
      <w:b/>
      <w:bCs/>
      <w:color w:val="806000"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E298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298E"/>
    <w:rPr>
      <w:color w:val="954F7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E298E"/>
    <w:rPr>
      <w:rFonts w:ascii="Wide Latin" w:hAnsi="Wide Latin" w:hint="default"/>
      <w:color w:val="C00000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298E"/>
    <w:rPr>
      <w:rFonts w:ascii="Cambria" w:hAnsi="Cambria" w:hint="default"/>
      <w:b/>
      <w:bCs/>
      <w:color w:val="538135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298E"/>
    <w:rPr>
      <w:rFonts w:ascii="Times New Roman" w:hAnsi="Times New Roman" w:cs="Times New Roman" w:hint="default"/>
      <w:b/>
      <w:bCs/>
      <w:color w:val="806000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298E"/>
    <w:pPr>
      <w:ind w:firstLine="142"/>
    </w:pPr>
    <w:rPr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298E"/>
    <w:rPr>
      <w:rFonts w:ascii="Times New Roman" w:hAnsi="Times New Roman" w:cs="Times New Roman" w:hint="default"/>
    </w:rPr>
  </w:style>
  <w:style w:type="paragraph" w:styleId="CitaoIntensa">
    <w:name w:val="Intense Quote"/>
    <w:basedOn w:val="Normal"/>
    <w:link w:val="CitaoIntensaChar"/>
    <w:uiPriority w:val="30"/>
    <w:qFormat/>
    <w:rsid w:val="00FE298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298E"/>
    <w:rPr>
      <w:rFonts w:ascii="Kristen ITC" w:hAnsi="Kristen ITC" w:hint="default"/>
      <w:color w:val="0000FF"/>
    </w:rPr>
  </w:style>
  <w:style w:type="paragraph" w:customStyle="1" w:styleId="msochpdefault">
    <w:name w:val="msochpdefault"/>
    <w:basedOn w:val="Normal"/>
    <w:rsid w:val="00FE298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(866)%20295-4143" TargetMode="External"/><Relationship Id="rId5" Type="http://schemas.openxmlformats.org/officeDocument/2006/relationships/hyperlink" Target="http://wayoflife.org/" TargetMode="External"/><Relationship Id="rId4" Type="http://schemas.openxmlformats.org/officeDocument/2006/relationships/hyperlink" Target="http://www.wayoflife.org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3</cp:revision>
  <dcterms:created xsi:type="dcterms:W3CDTF">2020-12-12T12:23:00Z</dcterms:created>
  <dcterms:modified xsi:type="dcterms:W3CDTF">2020-12-12T12:26:00Z</dcterms:modified>
</cp:coreProperties>
</file>