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4C" w:rsidRPr="00BB7E9A" w:rsidRDefault="003D1DC0" w:rsidP="005857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sz w:val="24"/>
          <w:szCs w:val="24"/>
        </w:rPr>
        <w:t xml:space="preserve">Ao estudarmos a Bíblia, seja em casa ou na igreja, como cristãos decididos a crescer na graça e no conhecimento de Cristo Jesus e dedicados à santificação diária, devemos ter em nossos corações e </w:t>
      </w:r>
      <w:r w:rsidR="00184475" w:rsidRPr="00BB7E9A">
        <w:rPr>
          <w:rFonts w:ascii="Arial" w:hAnsi="Arial" w:cs="Arial"/>
          <w:sz w:val="24"/>
          <w:szCs w:val="24"/>
        </w:rPr>
        <w:t>mentes o</w:t>
      </w:r>
      <w:r w:rsidRPr="00BB7E9A">
        <w:rPr>
          <w:rFonts w:ascii="Arial" w:hAnsi="Arial" w:cs="Arial"/>
          <w:sz w:val="24"/>
          <w:szCs w:val="24"/>
        </w:rPr>
        <w:t xml:space="preserve"> mesmo sentimento e posicionament</w:t>
      </w:r>
      <w:r w:rsidR="0055787D" w:rsidRPr="00BB7E9A">
        <w:rPr>
          <w:rFonts w:ascii="Arial" w:hAnsi="Arial" w:cs="Arial"/>
          <w:sz w:val="24"/>
          <w:szCs w:val="24"/>
        </w:rPr>
        <w:t xml:space="preserve">o que o rei Davi </w:t>
      </w:r>
      <w:r w:rsidR="009F0814" w:rsidRPr="00BB7E9A">
        <w:rPr>
          <w:rFonts w:ascii="Arial" w:hAnsi="Arial" w:cs="Arial"/>
          <w:sz w:val="24"/>
          <w:szCs w:val="24"/>
        </w:rPr>
        <w:t>demonstrou</w:t>
      </w:r>
      <w:r w:rsidRPr="00BB7E9A">
        <w:rPr>
          <w:rFonts w:ascii="Arial" w:hAnsi="Arial" w:cs="Arial"/>
          <w:sz w:val="24"/>
          <w:szCs w:val="24"/>
        </w:rPr>
        <w:t xml:space="preserve"> depois que Deus usou o profeta Natã para lhe orientar</w:t>
      </w:r>
      <w:r w:rsidR="009F0814" w:rsidRPr="00BB7E9A">
        <w:rPr>
          <w:rFonts w:ascii="Arial" w:hAnsi="Arial" w:cs="Arial"/>
          <w:sz w:val="24"/>
          <w:szCs w:val="24"/>
        </w:rPr>
        <w:t xml:space="preserve"> quanto aos seus erros (Salmo 51).</w:t>
      </w:r>
    </w:p>
    <w:p w:rsidR="00E448F6" w:rsidRPr="00BB7E9A" w:rsidRDefault="00E448F6" w:rsidP="005857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48F6" w:rsidRDefault="00E448F6" w:rsidP="005857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5379">
        <w:rPr>
          <w:rFonts w:ascii="Arial" w:hAnsi="Arial" w:cs="Arial"/>
          <w:b/>
          <w:sz w:val="24"/>
          <w:szCs w:val="24"/>
        </w:rPr>
        <w:t xml:space="preserve">EXPOSIÇÃO </w:t>
      </w:r>
      <w:r w:rsidR="00D024E0" w:rsidRPr="00895379">
        <w:rPr>
          <w:rFonts w:ascii="Arial" w:hAnsi="Arial" w:cs="Arial"/>
          <w:b/>
          <w:sz w:val="24"/>
          <w:szCs w:val="24"/>
        </w:rPr>
        <w:t>D</w:t>
      </w:r>
      <w:r w:rsidRPr="00895379">
        <w:rPr>
          <w:rFonts w:ascii="Arial" w:hAnsi="Arial" w:cs="Arial"/>
          <w:b/>
          <w:sz w:val="24"/>
          <w:szCs w:val="24"/>
        </w:rPr>
        <w:t>O LIVRO DE TIAGO</w:t>
      </w:r>
    </w:p>
    <w:p w:rsidR="00A27B97" w:rsidRPr="00895379" w:rsidRDefault="00A27B97" w:rsidP="005857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024E0" w:rsidRPr="0058578B" w:rsidRDefault="00BB7E9A" w:rsidP="0058578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578B">
        <w:rPr>
          <w:rFonts w:ascii="Arial" w:hAnsi="Arial" w:cs="Arial"/>
          <w:b/>
          <w:sz w:val="24"/>
          <w:szCs w:val="24"/>
        </w:rPr>
        <w:t>Capítulo 1</w:t>
      </w:r>
    </w:p>
    <w:p w:rsidR="00670622" w:rsidRDefault="00670622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27B97">
        <w:rPr>
          <w:rFonts w:ascii="Arial" w:hAnsi="Arial" w:cs="Arial"/>
          <w:b/>
          <w:sz w:val="24"/>
          <w:szCs w:val="24"/>
        </w:rPr>
        <w:t>Deus prova nossa fé por meio das tentações e provações</w:t>
      </w:r>
    </w:p>
    <w:p w:rsidR="00BB7E9A" w:rsidRP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7E9A">
        <w:rPr>
          <w:rFonts w:ascii="Arial" w:hAnsi="Arial" w:cs="Arial"/>
          <w:bCs/>
          <w:sz w:val="24"/>
          <w:szCs w:val="24"/>
        </w:rPr>
        <w:t>1</w:t>
      </w:r>
      <w:commentRangeStart w:id="0"/>
      <w:r w:rsidRPr="00BB7E9A">
        <w:rPr>
          <w:rFonts w:ascii="Arial" w:hAnsi="Arial" w:cs="Arial"/>
          <w:sz w:val="24"/>
          <w:szCs w:val="24"/>
        </w:rPr>
        <w:t>Tiago</w:t>
      </w:r>
      <w:commentRangeEnd w:id="0"/>
      <w:proofErr w:type="spellEnd"/>
      <w:r w:rsidR="00A90B34">
        <w:rPr>
          <w:rStyle w:val="Refdecomentrio"/>
        </w:rPr>
        <w:commentReference w:id="0"/>
      </w:r>
      <w:r w:rsidRPr="00BB7E9A">
        <w:rPr>
          <w:rFonts w:ascii="Arial" w:hAnsi="Arial" w:cs="Arial"/>
          <w:sz w:val="24"/>
          <w:szCs w:val="24"/>
        </w:rPr>
        <w:t xml:space="preserve">, servo de Deus, e do Senhor Jesus Cristo, às doze tribos que andam </w:t>
      </w:r>
      <w:commentRangeStart w:id="1"/>
      <w:r w:rsidRPr="00BB7E9A">
        <w:rPr>
          <w:rFonts w:ascii="Arial" w:hAnsi="Arial" w:cs="Arial"/>
          <w:sz w:val="24"/>
          <w:szCs w:val="24"/>
        </w:rPr>
        <w:t>dispersas</w:t>
      </w:r>
      <w:commentRangeEnd w:id="1"/>
      <w:r w:rsidR="009A0899">
        <w:rPr>
          <w:rStyle w:val="Refdecomentrio"/>
        </w:rPr>
        <w:commentReference w:id="1"/>
      </w:r>
      <w:r w:rsidRPr="00BB7E9A">
        <w:rPr>
          <w:rFonts w:ascii="Arial" w:hAnsi="Arial" w:cs="Arial"/>
          <w:sz w:val="24"/>
          <w:szCs w:val="24"/>
        </w:rPr>
        <w:t>, saúde.</w:t>
      </w:r>
    </w:p>
    <w:p w:rsidR="00BB7E9A" w:rsidRP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2</w:t>
      </w:r>
      <w:r w:rsidRPr="00BB7E9A">
        <w:rPr>
          <w:rFonts w:ascii="Arial" w:hAnsi="Arial" w:cs="Arial"/>
          <w:sz w:val="24"/>
          <w:szCs w:val="24"/>
        </w:rPr>
        <w:t xml:space="preserve"> Meus irmãos, </w:t>
      </w:r>
      <w:commentRangeStart w:id="2"/>
      <w:r w:rsidRPr="00BB7E9A">
        <w:rPr>
          <w:rFonts w:ascii="Arial" w:hAnsi="Arial" w:cs="Arial"/>
          <w:sz w:val="24"/>
          <w:szCs w:val="24"/>
        </w:rPr>
        <w:t>tende grande gozo</w:t>
      </w:r>
      <w:commentRangeEnd w:id="2"/>
      <w:r w:rsidR="00895379">
        <w:rPr>
          <w:rStyle w:val="Refdecomentrio"/>
        </w:rPr>
        <w:commentReference w:id="2"/>
      </w:r>
      <w:r w:rsidRPr="00BB7E9A">
        <w:rPr>
          <w:rFonts w:ascii="Arial" w:hAnsi="Arial" w:cs="Arial"/>
          <w:sz w:val="24"/>
          <w:szCs w:val="24"/>
        </w:rPr>
        <w:t xml:space="preserve"> quando cairdes em várias tentações;</w:t>
      </w:r>
    </w:p>
    <w:p w:rsid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7E9A">
        <w:rPr>
          <w:rFonts w:ascii="Arial" w:hAnsi="Arial" w:cs="Arial"/>
          <w:bCs/>
          <w:sz w:val="24"/>
          <w:szCs w:val="24"/>
        </w:rPr>
        <w:t>3</w:t>
      </w:r>
      <w:commentRangeStart w:id="3"/>
      <w:r w:rsidRPr="00BB7E9A">
        <w:rPr>
          <w:rFonts w:ascii="Arial" w:hAnsi="Arial" w:cs="Arial"/>
          <w:sz w:val="24"/>
          <w:szCs w:val="24"/>
        </w:rPr>
        <w:t>Sabendo</w:t>
      </w:r>
      <w:commentRangeEnd w:id="3"/>
      <w:proofErr w:type="spellEnd"/>
      <w:r w:rsidR="009B7CEF">
        <w:rPr>
          <w:rStyle w:val="Refdecomentrio"/>
        </w:rPr>
        <w:commentReference w:id="3"/>
      </w:r>
      <w:r w:rsidRPr="00BB7E9A">
        <w:rPr>
          <w:rFonts w:ascii="Arial" w:hAnsi="Arial" w:cs="Arial"/>
          <w:sz w:val="24"/>
          <w:szCs w:val="24"/>
        </w:rPr>
        <w:t xml:space="preserve"> que a </w:t>
      </w:r>
      <w:commentRangeStart w:id="4"/>
      <w:r w:rsidRPr="00BB7E9A">
        <w:rPr>
          <w:rFonts w:ascii="Arial" w:hAnsi="Arial" w:cs="Arial"/>
          <w:sz w:val="24"/>
          <w:szCs w:val="24"/>
        </w:rPr>
        <w:t>prova da vossa fé opera a paciência</w:t>
      </w:r>
      <w:commentRangeEnd w:id="4"/>
      <w:r w:rsidR="00A5162A">
        <w:rPr>
          <w:rStyle w:val="Refdecomentrio"/>
        </w:rPr>
        <w:commentReference w:id="4"/>
      </w:r>
      <w:r w:rsidRPr="00BB7E9A">
        <w:rPr>
          <w:rFonts w:ascii="Arial" w:hAnsi="Arial" w:cs="Arial"/>
          <w:sz w:val="24"/>
          <w:szCs w:val="24"/>
        </w:rPr>
        <w:t>.</w:t>
      </w:r>
    </w:p>
    <w:p w:rsidR="00B6771A" w:rsidRPr="00916C13" w:rsidRDefault="00B6771A" w:rsidP="00CE61F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C13">
        <w:rPr>
          <w:rFonts w:ascii="Arial" w:hAnsi="Arial" w:cs="Arial"/>
          <w:b/>
          <w:sz w:val="24"/>
          <w:szCs w:val="24"/>
        </w:rPr>
        <w:t>Tentação/Tribulação</w:t>
      </w:r>
      <w:r w:rsidR="009605E6">
        <w:rPr>
          <w:rFonts w:ascii="Arial" w:hAnsi="Arial" w:cs="Arial"/>
          <w:b/>
          <w:sz w:val="24"/>
          <w:szCs w:val="24"/>
        </w:rPr>
        <w:t>–</w:t>
      </w:r>
      <w:r w:rsidRPr="00916C13">
        <w:rPr>
          <w:rFonts w:ascii="Arial" w:hAnsi="Arial" w:cs="Arial"/>
          <w:b/>
          <w:sz w:val="24"/>
          <w:szCs w:val="24"/>
        </w:rPr>
        <w:t xml:space="preserve"> Paciência </w:t>
      </w:r>
      <w:r w:rsidR="009605E6">
        <w:rPr>
          <w:rFonts w:ascii="Arial" w:hAnsi="Arial" w:cs="Arial"/>
          <w:b/>
          <w:sz w:val="24"/>
          <w:szCs w:val="24"/>
        </w:rPr>
        <w:t>–</w:t>
      </w:r>
      <w:r w:rsidRPr="00916C13">
        <w:rPr>
          <w:rFonts w:ascii="Arial" w:hAnsi="Arial" w:cs="Arial"/>
          <w:b/>
          <w:sz w:val="24"/>
          <w:szCs w:val="24"/>
        </w:rPr>
        <w:t xml:space="preserve">Experiência </w:t>
      </w:r>
      <w:r w:rsidR="00B443D4" w:rsidRPr="00916C13">
        <w:rPr>
          <w:rFonts w:ascii="Arial" w:hAnsi="Arial" w:cs="Arial"/>
          <w:b/>
          <w:sz w:val="24"/>
          <w:szCs w:val="24"/>
        </w:rPr>
        <w:t>–</w:t>
      </w:r>
      <w:r w:rsidRPr="00916C13">
        <w:rPr>
          <w:rFonts w:ascii="Arial" w:hAnsi="Arial" w:cs="Arial"/>
          <w:b/>
          <w:sz w:val="24"/>
          <w:szCs w:val="24"/>
        </w:rPr>
        <w:t>Esperança</w:t>
      </w:r>
      <w:r w:rsidR="00B443D4" w:rsidRPr="00916C13">
        <w:rPr>
          <w:rFonts w:ascii="Arial" w:hAnsi="Arial" w:cs="Arial"/>
          <w:b/>
          <w:sz w:val="24"/>
          <w:szCs w:val="24"/>
        </w:rPr>
        <w:t xml:space="preserve"> (Rm. 5:1-5)</w:t>
      </w:r>
      <w:r w:rsidR="00916C13">
        <w:rPr>
          <w:rFonts w:ascii="Arial" w:hAnsi="Arial" w:cs="Arial"/>
          <w:b/>
          <w:sz w:val="24"/>
          <w:szCs w:val="24"/>
        </w:rPr>
        <w:t>. O cristão é aperfeiçoado por meio das provações.</w:t>
      </w:r>
    </w:p>
    <w:p w:rsid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4</w:t>
      </w:r>
      <w:r w:rsidRPr="00BB7E9A">
        <w:rPr>
          <w:rFonts w:ascii="Arial" w:hAnsi="Arial" w:cs="Arial"/>
          <w:sz w:val="24"/>
          <w:szCs w:val="24"/>
        </w:rPr>
        <w:t xml:space="preserve"> Tenha, porém, a paciência a sua obra perfeita, para que sejais perfeitos e completos, sem faltar em coisa alguma.</w:t>
      </w:r>
    </w:p>
    <w:p w:rsidR="009A75AB" w:rsidRPr="00BB7E9A" w:rsidRDefault="009A75AB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B7E9A" w:rsidRP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5</w:t>
      </w:r>
      <w:r w:rsidRPr="00BB7E9A">
        <w:rPr>
          <w:rFonts w:ascii="Arial" w:hAnsi="Arial" w:cs="Arial"/>
          <w:sz w:val="24"/>
          <w:szCs w:val="24"/>
        </w:rPr>
        <w:t xml:space="preserve"> E, se algum de vós tem </w:t>
      </w:r>
      <w:commentRangeStart w:id="5"/>
      <w:r w:rsidRPr="00BB7E9A">
        <w:rPr>
          <w:rFonts w:ascii="Arial" w:hAnsi="Arial" w:cs="Arial"/>
          <w:sz w:val="24"/>
          <w:szCs w:val="24"/>
        </w:rPr>
        <w:t>falta de sabedoria</w:t>
      </w:r>
      <w:commentRangeEnd w:id="5"/>
      <w:r w:rsidR="007F6036">
        <w:rPr>
          <w:rStyle w:val="Refdecomentrio"/>
        </w:rPr>
        <w:commentReference w:id="5"/>
      </w:r>
      <w:r w:rsidRPr="00BB7E9A">
        <w:rPr>
          <w:rFonts w:ascii="Arial" w:hAnsi="Arial" w:cs="Arial"/>
          <w:sz w:val="24"/>
          <w:szCs w:val="24"/>
        </w:rPr>
        <w:t>, peça-a a Deus, que a todos dá liberalmente, e o não lança em rosto, e ser-lhe-á dada.</w:t>
      </w:r>
    </w:p>
    <w:p w:rsidR="00BB7E9A" w:rsidRP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6</w:t>
      </w:r>
      <w:r w:rsidRPr="00BB7E9A">
        <w:rPr>
          <w:rFonts w:ascii="Arial" w:hAnsi="Arial" w:cs="Arial"/>
          <w:sz w:val="24"/>
          <w:szCs w:val="24"/>
        </w:rPr>
        <w:t xml:space="preserve"> Peça-a, porém, com fé, em nada duvidando; porque </w:t>
      </w:r>
      <w:commentRangeStart w:id="6"/>
      <w:r w:rsidRPr="00BB7E9A">
        <w:rPr>
          <w:rFonts w:ascii="Arial" w:hAnsi="Arial" w:cs="Arial"/>
          <w:sz w:val="24"/>
          <w:szCs w:val="24"/>
        </w:rPr>
        <w:t xml:space="preserve">o que </w:t>
      </w:r>
      <w:r w:rsidR="00BE665B">
        <w:rPr>
          <w:rFonts w:ascii="Arial" w:hAnsi="Arial" w:cs="Arial"/>
          <w:sz w:val="24"/>
          <w:szCs w:val="24"/>
        </w:rPr>
        <w:t>du</w:t>
      </w:r>
      <w:r w:rsidR="0058578B" w:rsidRPr="00BB7E9A">
        <w:rPr>
          <w:rFonts w:ascii="Arial" w:hAnsi="Arial" w:cs="Arial"/>
          <w:sz w:val="24"/>
          <w:szCs w:val="24"/>
        </w:rPr>
        <w:t>vida</w:t>
      </w:r>
      <w:r w:rsidRPr="00BB7E9A">
        <w:rPr>
          <w:rFonts w:ascii="Arial" w:hAnsi="Arial" w:cs="Arial"/>
          <w:sz w:val="24"/>
          <w:szCs w:val="24"/>
        </w:rPr>
        <w:t xml:space="preserve"> é semelhante à onda do mar</w:t>
      </w:r>
      <w:commentRangeEnd w:id="6"/>
      <w:r w:rsidR="000B126F">
        <w:rPr>
          <w:rStyle w:val="Refdecomentrio"/>
        </w:rPr>
        <w:commentReference w:id="6"/>
      </w:r>
      <w:r w:rsidRPr="00BB7E9A">
        <w:rPr>
          <w:rFonts w:ascii="Arial" w:hAnsi="Arial" w:cs="Arial"/>
          <w:sz w:val="24"/>
          <w:szCs w:val="24"/>
        </w:rPr>
        <w:t>, que é levada pelo vento, e lançada de uma para outra parte.</w:t>
      </w:r>
    </w:p>
    <w:p w:rsidR="005C5EC4" w:rsidRPr="00916C13" w:rsidRDefault="005C5EC4" w:rsidP="005C5EC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16C13">
        <w:rPr>
          <w:rFonts w:ascii="Arial" w:hAnsi="Arial" w:cs="Arial"/>
          <w:b/>
          <w:bCs/>
          <w:sz w:val="24"/>
          <w:szCs w:val="24"/>
          <w:u w:val="single"/>
        </w:rPr>
        <w:t>Dúvida</w:t>
      </w:r>
      <w:r w:rsidRPr="00916C13">
        <w:rPr>
          <w:rFonts w:ascii="Arial" w:hAnsi="Arial" w:cs="Arial"/>
          <w:b/>
          <w:bCs/>
          <w:sz w:val="24"/>
          <w:szCs w:val="24"/>
        </w:rPr>
        <w:t xml:space="preserve">: </w:t>
      </w:r>
      <w:r w:rsidR="000B126F" w:rsidRPr="00916C13">
        <w:rPr>
          <w:rFonts w:ascii="Arial" w:hAnsi="Arial" w:cs="Arial"/>
          <w:b/>
          <w:color w:val="000000"/>
          <w:sz w:val="24"/>
          <w:szCs w:val="24"/>
        </w:rPr>
        <w:t>i</w:t>
      </w:r>
      <w:r w:rsidRPr="00916C13">
        <w:rPr>
          <w:rFonts w:ascii="Arial" w:hAnsi="Arial" w:cs="Arial"/>
          <w:b/>
          <w:color w:val="000000"/>
          <w:sz w:val="24"/>
          <w:szCs w:val="24"/>
        </w:rPr>
        <w:t>ncerteza entre confirmar ou negar um julgamento ou a realidade de um fato</w:t>
      </w:r>
      <w:r w:rsidR="000B126F" w:rsidRPr="00916C13">
        <w:rPr>
          <w:rFonts w:ascii="Arial" w:hAnsi="Arial" w:cs="Arial"/>
          <w:b/>
          <w:color w:val="000000"/>
          <w:sz w:val="24"/>
          <w:szCs w:val="24"/>
        </w:rPr>
        <w:t>; Hesitação.</w:t>
      </w:r>
    </w:p>
    <w:p w:rsidR="000B126F" w:rsidRPr="005C5EC4" w:rsidRDefault="000B126F" w:rsidP="005C5EC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916C13">
        <w:rPr>
          <w:rFonts w:ascii="Arial" w:hAnsi="Arial" w:cs="Arial"/>
          <w:b/>
          <w:bCs/>
          <w:sz w:val="24"/>
          <w:szCs w:val="24"/>
          <w:u w:val="single"/>
        </w:rPr>
        <w:t>Onda do mar</w:t>
      </w:r>
      <w:r w:rsidRPr="00916C13">
        <w:rPr>
          <w:rFonts w:ascii="Arial" w:hAnsi="Arial" w:cs="Arial"/>
          <w:b/>
          <w:bCs/>
          <w:sz w:val="24"/>
          <w:szCs w:val="24"/>
        </w:rPr>
        <w:t>:</w:t>
      </w:r>
      <w:r w:rsidRPr="00916C13">
        <w:rPr>
          <w:rFonts w:ascii="Arial" w:hAnsi="Arial" w:cs="Arial"/>
          <w:b/>
          <w:color w:val="000000"/>
          <w:sz w:val="24"/>
          <w:szCs w:val="24"/>
        </w:rPr>
        <w:t xml:space="preserve"> oscila de acordo com a direção do vento.</w:t>
      </w:r>
    </w:p>
    <w:p w:rsidR="00BB7E9A" w:rsidRP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7</w:t>
      </w:r>
      <w:r w:rsidRPr="00BB7E9A">
        <w:rPr>
          <w:rFonts w:ascii="Arial" w:hAnsi="Arial" w:cs="Arial"/>
          <w:sz w:val="24"/>
          <w:szCs w:val="24"/>
        </w:rPr>
        <w:t xml:space="preserve"> Não pense tal homem que receberá do Senhor alguma coisa.</w:t>
      </w:r>
    </w:p>
    <w:p w:rsidR="00BB7E9A" w:rsidRP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8</w:t>
      </w:r>
      <w:r w:rsidRPr="00BB7E9A">
        <w:rPr>
          <w:rFonts w:ascii="Arial" w:hAnsi="Arial" w:cs="Arial"/>
          <w:sz w:val="24"/>
          <w:szCs w:val="24"/>
        </w:rPr>
        <w:t xml:space="preserve"> O homem de coração dobre é inconstante em todos os seus caminhos.</w:t>
      </w:r>
    </w:p>
    <w:p w:rsidR="009A75AB" w:rsidRDefault="009A75AB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</w:t>
      </w:r>
    </w:p>
    <w:p w:rsidR="00BB7E9A" w:rsidRP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9</w:t>
      </w:r>
      <w:r w:rsidRPr="00BB7E9A">
        <w:rPr>
          <w:rFonts w:ascii="Arial" w:hAnsi="Arial" w:cs="Arial"/>
          <w:sz w:val="24"/>
          <w:szCs w:val="24"/>
        </w:rPr>
        <w:t xml:space="preserve"> Mas glorie-se o irmão abatido na sua exaltação,</w:t>
      </w:r>
    </w:p>
    <w:p w:rsidR="00BB7E9A" w:rsidRP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7E9A">
        <w:rPr>
          <w:rFonts w:ascii="Arial" w:hAnsi="Arial" w:cs="Arial"/>
          <w:bCs/>
          <w:sz w:val="24"/>
          <w:szCs w:val="24"/>
        </w:rPr>
        <w:t>10</w:t>
      </w:r>
      <w:commentRangeStart w:id="7"/>
      <w:r w:rsidRPr="00BB7E9A">
        <w:rPr>
          <w:rFonts w:ascii="Arial" w:hAnsi="Arial" w:cs="Arial"/>
          <w:sz w:val="24"/>
          <w:szCs w:val="24"/>
        </w:rPr>
        <w:t>E</w:t>
      </w:r>
      <w:proofErr w:type="spellEnd"/>
      <w:r w:rsidRPr="00BB7E9A">
        <w:rPr>
          <w:rFonts w:ascii="Arial" w:hAnsi="Arial" w:cs="Arial"/>
          <w:sz w:val="24"/>
          <w:szCs w:val="24"/>
        </w:rPr>
        <w:t xml:space="preserve"> o rico em seu abatimento</w:t>
      </w:r>
      <w:commentRangeEnd w:id="7"/>
      <w:r w:rsidR="00E23119">
        <w:rPr>
          <w:rStyle w:val="Refdecomentrio"/>
        </w:rPr>
        <w:commentReference w:id="7"/>
      </w:r>
      <w:r w:rsidRPr="00BB7E9A">
        <w:rPr>
          <w:rFonts w:ascii="Arial" w:hAnsi="Arial" w:cs="Arial"/>
          <w:sz w:val="24"/>
          <w:szCs w:val="24"/>
        </w:rPr>
        <w:t>; porque ele passará como a flor da erva.</w:t>
      </w:r>
    </w:p>
    <w:p w:rsid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lastRenderedPageBreak/>
        <w:t>11</w:t>
      </w:r>
      <w:r w:rsidRPr="00BB7E9A">
        <w:rPr>
          <w:rFonts w:ascii="Arial" w:hAnsi="Arial" w:cs="Arial"/>
          <w:sz w:val="24"/>
          <w:szCs w:val="24"/>
        </w:rPr>
        <w:t xml:space="preserve"> Porque sai o sol com ardor, e a erva seca, e a sua flor cai, e a formosa aparência do seu aspecto perece; assim </w:t>
      </w:r>
      <w:commentRangeStart w:id="8"/>
      <w:r w:rsidRPr="00BB7E9A">
        <w:rPr>
          <w:rFonts w:ascii="Arial" w:hAnsi="Arial" w:cs="Arial"/>
          <w:sz w:val="24"/>
          <w:szCs w:val="24"/>
        </w:rPr>
        <w:t>se murchará também o rico em seus caminhos</w:t>
      </w:r>
      <w:commentRangeEnd w:id="8"/>
      <w:r w:rsidR="00F945C4">
        <w:rPr>
          <w:rStyle w:val="Refdecomentrio"/>
        </w:rPr>
        <w:commentReference w:id="8"/>
      </w:r>
      <w:r w:rsidRPr="00BB7E9A">
        <w:rPr>
          <w:rFonts w:ascii="Arial" w:hAnsi="Arial" w:cs="Arial"/>
          <w:sz w:val="24"/>
          <w:szCs w:val="24"/>
        </w:rPr>
        <w:t>.</w:t>
      </w:r>
    </w:p>
    <w:p w:rsidR="00A752B0" w:rsidRPr="00BB7E9A" w:rsidRDefault="00A752B0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12</w:t>
      </w:r>
      <w:r w:rsidRPr="00BB7E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7E9A">
        <w:rPr>
          <w:rFonts w:ascii="Arial" w:hAnsi="Arial" w:cs="Arial"/>
          <w:sz w:val="24"/>
          <w:szCs w:val="24"/>
        </w:rPr>
        <w:t>Bem-aventurado</w:t>
      </w:r>
      <w:proofErr w:type="spellEnd"/>
      <w:r w:rsidRPr="00BB7E9A">
        <w:rPr>
          <w:rFonts w:ascii="Arial" w:hAnsi="Arial" w:cs="Arial"/>
          <w:sz w:val="24"/>
          <w:szCs w:val="24"/>
        </w:rPr>
        <w:t xml:space="preserve"> o homem que suporta a tentação; porque, </w:t>
      </w:r>
      <w:commentRangeStart w:id="9"/>
      <w:r w:rsidRPr="00BB7E9A">
        <w:rPr>
          <w:rFonts w:ascii="Arial" w:hAnsi="Arial" w:cs="Arial"/>
          <w:sz w:val="24"/>
          <w:szCs w:val="24"/>
        </w:rPr>
        <w:t>quando for provado, receberá a coroa da vida</w:t>
      </w:r>
      <w:commentRangeEnd w:id="9"/>
      <w:r w:rsidR="0015328C">
        <w:rPr>
          <w:rStyle w:val="Refdecomentrio"/>
        </w:rPr>
        <w:commentReference w:id="9"/>
      </w:r>
      <w:r w:rsidRPr="00BB7E9A">
        <w:rPr>
          <w:rFonts w:ascii="Arial" w:hAnsi="Arial" w:cs="Arial"/>
          <w:sz w:val="24"/>
          <w:szCs w:val="24"/>
        </w:rPr>
        <w:t>, a qual o Senhor tem prometido aos que o amam.</w:t>
      </w:r>
    </w:p>
    <w:p w:rsidR="006B6699" w:rsidRDefault="00B70336" w:rsidP="006B669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3149">
        <w:rPr>
          <w:rFonts w:ascii="Arial" w:hAnsi="Arial" w:cs="Arial"/>
          <w:b/>
          <w:sz w:val="24"/>
          <w:szCs w:val="24"/>
        </w:rPr>
        <w:t>“A coroa da vida” é a coroa especial dos mártires. No mundo antigo, o termo “coroa” se refere a uma guirlanda de flores apresentada aos vencedores em jogos atléticos e a prêmios especiais concedidos a políticos, soldados e cidadãos distintos.</w:t>
      </w:r>
      <w:r w:rsidR="009A3149" w:rsidRPr="009A3149">
        <w:rPr>
          <w:rFonts w:ascii="Arial" w:hAnsi="Arial" w:cs="Arial"/>
          <w:b/>
          <w:sz w:val="24"/>
          <w:szCs w:val="24"/>
        </w:rPr>
        <w:t xml:space="preserve"> No Tribunal de Cristo essa coroa será concedida tanto aos </w:t>
      </w:r>
      <w:commentRangeStart w:id="10"/>
      <w:r w:rsidR="009A3149" w:rsidRPr="009A3149">
        <w:rPr>
          <w:rFonts w:ascii="Arial" w:hAnsi="Arial" w:cs="Arial"/>
          <w:b/>
          <w:sz w:val="24"/>
          <w:szCs w:val="24"/>
        </w:rPr>
        <w:t>mártires</w:t>
      </w:r>
      <w:commentRangeEnd w:id="10"/>
      <w:r w:rsidR="00383906">
        <w:rPr>
          <w:rStyle w:val="Refdecomentrio"/>
        </w:rPr>
        <w:commentReference w:id="10"/>
      </w:r>
      <w:r w:rsidR="009A3149" w:rsidRPr="009A3149">
        <w:rPr>
          <w:rFonts w:ascii="Arial" w:hAnsi="Arial" w:cs="Arial"/>
          <w:b/>
          <w:sz w:val="24"/>
          <w:szCs w:val="24"/>
        </w:rPr>
        <w:t xml:space="preserve"> como àqueles que foram vitoriosos sobre severas tentações, perseguições e adversidades por meio da fé e da dedicação.</w:t>
      </w:r>
    </w:p>
    <w:p w:rsidR="006B6699" w:rsidRPr="006B6699" w:rsidRDefault="006B6699" w:rsidP="006B66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 w:rsidR="00332614" w:rsidRPr="00332614" w:rsidRDefault="00332614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2614">
        <w:rPr>
          <w:rFonts w:ascii="Arial" w:hAnsi="Arial" w:cs="Arial"/>
          <w:b/>
          <w:bCs/>
          <w:sz w:val="24"/>
          <w:szCs w:val="24"/>
        </w:rPr>
        <w:t>Deus não prova a nossa fé com o mal</w:t>
      </w:r>
    </w:p>
    <w:p w:rsid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13</w:t>
      </w:r>
      <w:r w:rsidRPr="00BB7E9A">
        <w:rPr>
          <w:rFonts w:ascii="Arial" w:hAnsi="Arial" w:cs="Arial"/>
          <w:sz w:val="24"/>
          <w:szCs w:val="24"/>
        </w:rPr>
        <w:t xml:space="preserve"> Ninguém, sendo tentado, diga: De Deus sou tentado; </w:t>
      </w:r>
      <w:commentRangeStart w:id="11"/>
      <w:r w:rsidRPr="00BB7E9A">
        <w:rPr>
          <w:rFonts w:ascii="Arial" w:hAnsi="Arial" w:cs="Arial"/>
          <w:sz w:val="24"/>
          <w:szCs w:val="24"/>
        </w:rPr>
        <w:t>porque Deus não pode ser tentado pelo mal, e a ninguém tenta</w:t>
      </w:r>
      <w:commentRangeEnd w:id="11"/>
      <w:r w:rsidR="00CB77C8">
        <w:rPr>
          <w:rStyle w:val="Refdecomentrio"/>
        </w:rPr>
        <w:commentReference w:id="11"/>
      </w:r>
      <w:r w:rsidRPr="00BB7E9A">
        <w:rPr>
          <w:rFonts w:ascii="Arial" w:hAnsi="Arial" w:cs="Arial"/>
          <w:sz w:val="24"/>
          <w:szCs w:val="24"/>
        </w:rPr>
        <w:t>.</w:t>
      </w:r>
    </w:p>
    <w:p w:rsidR="00CB77C8" w:rsidRPr="00CB77C8" w:rsidRDefault="00CB77C8" w:rsidP="00CB77C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77C8">
        <w:rPr>
          <w:rFonts w:ascii="Arial" w:hAnsi="Arial" w:cs="Arial"/>
          <w:b/>
          <w:sz w:val="24"/>
          <w:szCs w:val="24"/>
        </w:rPr>
        <w:t>Em Mateus 4:1-11, Jesus foi CONDUZIDO</w:t>
      </w:r>
      <w:r w:rsidR="00060C1D">
        <w:rPr>
          <w:rFonts w:ascii="Arial" w:hAnsi="Arial" w:cs="Arial"/>
          <w:b/>
          <w:sz w:val="24"/>
          <w:szCs w:val="24"/>
        </w:rPr>
        <w:t xml:space="preserve"> (Marcos 1:12: IMPELIDO; Lucas 4:1: LEVADO)</w:t>
      </w:r>
      <w:r w:rsidRPr="00CB77C8">
        <w:rPr>
          <w:rFonts w:ascii="Arial" w:hAnsi="Arial" w:cs="Arial"/>
          <w:b/>
          <w:sz w:val="24"/>
          <w:szCs w:val="24"/>
        </w:rPr>
        <w:t xml:space="preserve"> pelo Espírito Santo para ser TENTADO pelo diabo</w:t>
      </w:r>
      <w:r w:rsidR="003660FE">
        <w:rPr>
          <w:rFonts w:ascii="Arial" w:hAnsi="Arial" w:cs="Arial"/>
          <w:b/>
          <w:sz w:val="24"/>
          <w:szCs w:val="24"/>
        </w:rPr>
        <w:t xml:space="preserve"> (</w:t>
      </w:r>
      <w:r w:rsidR="007D6BE1">
        <w:rPr>
          <w:rFonts w:ascii="Arial" w:hAnsi="Arial" w:cs="Arial"/>
          <w:b/>
          <w:sz w:val="24"/>
          <w:szCs w:val="24"/>
        </w:rPr>
        <w:t>n</w:t>
      </w:r>
      <w:r w:rsidR="003660FE">
        <w:rPr>
          <w:rFonts w:ascii="Arial" w:hAnsi="Arial" w:cs="Arial"/>
          <w:b/>
          <w:sz w:val="24"/>
          <w:szCs w:val="24"/>
        </w:rPr>
        <w:t>otar nas passagens o que satanás usou para tentar Jesus)</w:t>
      </w:r>
      <w:r w:rsidRPr="00CB77C8">
        <w:rPr>
          <w:rFonts w:ascii="Arial" w:hAnsi="Arial" w:cs="Arial"/>
          <w:b/>
          <w:sz w:val="24"/>
          <w:szCs w:val="24"/>
        </w:rPr>
        <w:t>.</w:t>
      </w:r>
    </w:p>
    <w:p w:rsid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14</w:t>
      </w:r>
      <w:r w:rsidRPr="00BB7E9A">
        <w:rPr>
          <w:rFonts w:ascii="Arial" w:hAnsi="Arial" w:cs="Arial"/>
          <w:sz w:val="24"/>
          <w:szCs w:val="24"/>
        </w:rPr>
        <w:t xml:space="preserve"> Mas cada um é tentado, quando atraído e </w:t>
      </w:r>
      <w:commentRangeStart w:id="12"/>
      <w:r w:rsidRPr="00BB7E9A">
        <w:rPr>
          <w:rFonts w:ascii="Arial" w:hAnsi="Arial" w:cs="Arial"/>
          <w:sz w:val="24"/>
          <w:szCs w:val="24"/>
        </w:rPr>
        <w:t>engodado</w:t>
      </w:r>
      <w:commentRangeEnd w:id="12"/>
      <w:r w:rsidR="00CB5CE6">
        <w:rPr>
          <w:rStyle w:val="Refdecomentrio"/>
        </w:rPr>
        <w:commentReference w:id="12"/>
      </w:r>
      <w:r w:rsidRPr="00BB7E9A">
        <w:rPr>
          <w:rFonts w:ascii="Arial" w:hAnsi="Arial" w:cs="Arial"/>
          <w:sz w:val="24"/>
          <w:szCs w:val="24"/>
        </w:rPr>
        <w:t xml:space="preserve"> pela sua própria concupiscência.</w:t>
      </w:r>
    </w:p>
    <w:p w:rsidR="00C25A75" w:rsidRPr="00C25A75" w:rsidRDefault="00C25A75" w:rsidP="00C25A7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5A75">
        <w:rPr>
          <w:rFonts w:ascii="Arial" w:hAnsi="Arial" w:cs="Arial"/>
          <w:b/>
          <w:sz w:val="24"/>
          <w:szCs w:val="24"/>
        </w:rPr>
        <w:t>Satanás e o nosso coração (nossa carne) são mestres na arte de enganar</w:t>
      </w:r>
      <w:r w:rsidR="003D2AF1">
        <w:rPr>
          <w:rFonts w:ascii="Arial" w:hAnsi="Arial" w:cs="Arial"/>
          <w:b/>
          <w:sz w:val="24"/>
          <w:szCs w:val="24"/>
        </w:rPr>
        <w:t xml:space="preserve"> (Jr. 17:9, </w:t>
      </w:r>
      <w:proofErr w:type="spellStart"/>
      <w:r w:rsidR="003D2AF1">
        <w:rPr>
          <w:rFonts w:ascii="Arial" w:hAnsi="Arial" w:cs="Arial"/>
          <w:b/>
          <w:sz w:val="24"/>
          <w:szCs w:val="24"/>
        </w:rPr>
        <w:t>Gn</w:t>
      </w:r>
      <w:proofErr w:type="spellEnd"/>
      <w:r w:rsidR="003D2AF1">
        <w:rPr>
          <w:rFonts w:ascii="Arial" w:hAnsi="Arial" w:cs="Arial"/>
          <w:b/>
          <w:sz w:val="24"/>
          <w:szCs w:val="24"/>
        </w:rPr>
        <w:t>. 3:1-5)</w:t>
      </w:r>
      <w:r>
        <w:rPr>
          <w:rFonts w:ascii="Arial" w:hAnsi="Arial" w:cs="Arial"/>
          <w:b/>
          <w:sz w:val="24"/>
          <w:szCs w:val="24"/>
        </w:rPr>
        <w:t>, p. ex.: “</w:t>
      </w:r>
      <w:r w:rsidRPr="00C25A75">
        <w:rPr>
          <w:rFonts w:ascii="Arial" w:hAnsi="Arial" w:cs="Arial"/>
          <w:b/>
          <w:i/>
          <w:sz w:val="24"/>
          <w:szCs w:val="24"/>
        </w:rPr>
        <w:t>Você já acertou t</w:t>
      </w:r>
      <w:r>
        <w:rPr>
          <w:rFonts w:ascii="Arial" w:hAnsi="Arial" w:cs="Arial"/>
          <w:b/>
          <w:i/>
          <w:sz w:val="24"/>
          <w:szCs w:val="24"/>
        </w:rPr>
        <w:t>anto! Não tem problema pecar</w:t>
      </w:r>
      <w:r w:rsidRPr="00C25A75">
        <w:rPr>
          <w:rFonts w:ascii="Arial" w:hAnsi="Arial" w:cs="Arial"/>
          <w:b/>
          <w:i/>
          <w:sz w:val="24"/>
          <w:szCs w:val="24"/>
        </w:rPr>
        <w:t xml:space="preserve"> hoje!</w:t>
      </w:r>
      <w:r>
        <w:rPr>
          <w:rFonts w:ascii="Arial" w:hAnsi="Arial" w:cs="Arial"/>
          <w:b/>
          <w:sz w:val="24"/>
          <w:szCs w:val="24"/>
        </w:rPr>
        <w:t>”, “Você não é escravo desse pecado! Pode parar quando quiser!” (lisonja, adulação)</w:t>
      </w:r>
      <w:r w:rsidR="007D6BE1">
        <w:rPr>
          <w:rFonts w:ascii="Arial" w:hAnsi="Arial" w:cs="Arial"/>
          <w:b/>
          <w:sz w:val="24"/>
          <w:szCs w:val="24"/>
        </w:rPr>
        <w:t>.</w:t>
      </w:r>
    </w:p>
    <w:p w:rsid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15</w:t>
      </w:r>
      <w:r w:rsidRPr="00BB7E9A">
        <w:rPr>
          <w:rFonts w:ascii="Arial" w:hAnsi="Arial" w:cs="Arial"/>
          <w:sz w:val="24"/>
          <w:szCs w:val="24"/>
        </w:rPr>
        <w:t xml:space="preserve"> Depois, havendo a concupiscência </w:t>
      </w:r>
      <w:commentRangeStart w:id="13"/>
      <w:r w:rsidRPr="00BB7E9A">
        <w:rPr>
          <w:rFonts w:ascii="Arial" w:hAnsi="Arial" w:cs="Arial"/>
          <w:sz w:val="24"/>
          <w:szCs w:val="24"/>
        </w:rPr>
        <w:t>concebido</w:t>
      </w:r>
      <w:commentRangeEnd w:id="13"/>
      <w:r w:rsidR="009605E6">
        <w:rPr>
          <w:rStyle w:val="Refdecomentrio"/>
        </w:rPr>
        <w:commentReference w:id="13"/>
      </w:r>
      <w:r w:rsidRPr="00BB7E9A">
        <w:rPr>
          <w:rFonts w:ascii="Arial" w:hAnsi="Arial" w:cs="Arial"/>
          <w:sz w:val="24"/>
          <w:szCs w:val="24"/>
        </w:rPr>
        <w:t xml:space="preserve">, dá à luz o pecado; e o pecado, sendo </w:t>
      </w:r>
      <w:commentRangeStart w:id="14"/>
      <w:r w:rsidRPr="00BB7E9A">
        <w:rPr>
          <w:rFonts w:ascii="Arial" w:hAnsi="Arial" w:cs="Arial"/>
          <w:sz w:val="24"/>
          <w:szCs w:val="24"/>
        </w:rPr>
        <w:t>consumado</w:t>
      </w:r>
      <w:commentRangeEnd w:id="14"/>
      <w:r w:rsidR="00097202">
        <w:rPr>
          <w:rStyle w:val="Refdecomentrio"/>
        </w:rPr>
        <w:commentReference w:id="14"/>
      </w:r>
      <w:r w:rsidRPr="00BB7E9A">
        <w:rPr>
          <w:rFonts w:ascii="Arial" w:hAnsi="Arial" w:cs="Arial"/>
          <w:sz w:val="24"/>
          <w:szCs w:val="24"/>
        </w:rPr>
        <w:t xml:space="preserve">, </w:t>
      </w:r>
      <w:commentRangeStart w:id="15"/>
      <w:r w:rsidRPr="00BB7E9A">
        <w:rPr>
          <w:rFonts w:ascii="Arial" w:hAnsi="Arial" w:cs="Arial"/>
          <w:sz w:val="24"/>
          <w:szCs w:val="24"/>
        </w:rPr>
        <w:t>gera</w:t>
      </w:r>
      <w:commentRangeEnd w:id="15"/>
      <w:r w:rsidR="004D1339">
        <w:rPr>
          <w:rStyle w:val="Refdecomentrio"/>
        </w:rPr>
        <w:commentReference w:id="15"/>
      </w:r>
      <w:r w:rsidRPr="00BB7E9A">
        <w:rPr>
          <w:rFonts w:ascii="Arial" w:hAnsi="Arial" w:cs="Arial"/>
          <w:sz w:val="24"/>
          <w:szCs w:val="24"/>
        </w:rPr>
        <w:t xml:space="preserve"> a morte.</w:t>
      </w:r>
    </w:p>
    <w:p w:rsidR="00BB7E9A" w:rsidRP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16</w:t>
      </w:r>
      <w:r w:rsidRPr="00BB7E9A">
        <w:rPr>
          <w:rFonts w:ascii="Arial" w:hAnsi="Arial" w:cs="Arial"/>
          <w:sz w:val="24"/>
          <w:szCs w:val="24"/>
        </w:rPr>
        <w:t xml:space="preserve"> Não erreis, meus amados irmãos.</w:t>
      </w:r>
    </w:p>
    <w:p w:rsid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17</w:t>
      </w:r>
      <w:r w:rsidRPr="00BB7E9A">
        <w:rPr>
          <w:rFonts w:ascii="Arial" w:hAnsi="Arial" w:cs="Arial"/>
          <w:sz w:val="24"/>
          <w:szCs w:val="24"/>
        </w:rPr>
        <w:t xml:space="preserve"> Toda a boa dádiva e todo o dom perfeito vem do alto, descendo do Pai das luzes, em quem não há mudança nem sombra de variação.</w:t>
      </w:r>
    </w:p>
    <w:p w:rsidR="005250AE" w:rsidRPr="00BB7E9A" w:rsidRDefault="005250AE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5250AE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lastRenderedPageBreak/>
        <w:t>18</w:t>
      </w:r>
      <w:r w:rsidRPr="00BB7E9A">
        <w:rPr>
          <w:rFonts w:ascii="Arial" w:hAnsi="Arial" w:cs="Arial"/>
          <w:sz w:val="24"/>
          <w:szCs w:val="24"/>
        </w:rPr>
        <w:t xml:space="preserve"> Segundo a sua vontade, ele nos gerou pela palavra da verdade, para que fôssemos como primícias das suas criaturas.</w:t>
      </w:r>
    </w:p>
    <w:p w:rsidR="00BB7E9A" w:rsidRPr="00BB7E9A" w:rsidRDefault="0064019B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BB7E9A" w:rsidRPr="00BB7E9A">
        <w:rPr>
          <w:rFonts w:ascii="Arial" w:hAnsi="Arial" w:cs="Arial"/>
          <w:bCs/>
          <w:sz w:val="24"/>
          <w:szCs w:val="24"/>
        </w:rPr>
        <w:t>9</w:t>
      </w:r>
      <w:r w:rsidR="00BB7E9A" w:rsidRPr="00BB7E9A">
        <w:rPr>
          <w:rFonts w:ascii="Arial" w:hAnsi="Arial" w:cs="Arial"/>
          <w:sz w:val="24"/>
          <w:szCs w:val="24"/>
        </w:rPr>
        <w:t xml:space="preserve"> Portanto, meus amados irmãos, todo o homem seja pronto para ouvir, </w:t>
      </w:r>
      <w:commentRangeStart w:id="16"/>
      <w:r w:rsidR="00BB7E9A" w:rsidRPr="00BB7E9A">
        <w:rPr>
          <w:rFonts w:ascii="Arial" w:hAnsi="Arial" w:cs="Arial"/>
          <w:sz w:val="24"/>
          <w:szCs w:val="24"/>
        </w:rPr>
        <w:t>tardio</w:t>
      </w:r>
      <w:commentRangeEnd w:id="16"/>
      <w:r w:rsidR="00272FA0">
        <w:rPr>
          <w:rStyle w:val="Refdecomentrio"/>
        </w:rPr>
        <w:commentReference w:id="16"/>
      </w:r>
      <w:r w:rsidR="00BB7E9A" w:rsidRPr="00BB7E9A">
        <w:rPr>
          <w:rFonts w:ascii="Arial" w:hAnsi="Arial" w:cs="Arial"/>
          <w:sz w:val="24"/>
          <w:szCs w:val="24"/>
        </w:rPr>
        <w:t xml:space="preserve"> para falar, tardio para se irar.</w:t>
      </w:r>
    </w:p>
    <w:p w:rsidR="00BB7E9A" w:rsidRP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20</w:t>
      </w:r>
      <w:r w:rsidRPr="00BB7E9A">
        <w:rPr>
          <w:rFonts w:ascii="Arial" w:hAnsi="Arial" w:cs="Arial"/>
          <w:sz w:val="24"/>
          <w:szCs w:val="24"/>
        </w:rPr>
        <w:t xml:space="preserve"> Porque a </w:t>
      </w:r>
      <w:commentRangeStart w:id="17"/>
      <w:r w:rsidRPr="00BB7E9A">
        <w:rPr>
          <w:rFonts w:ascii="Arial" w:hAnsi="Arial" w:cs="Arial"/>
          <w:sz w:val="24"/>
          <w:szCs w:val="24"/>
        </w:rPr>
        <w:t>ira do homem</w:t>
      </w:r>
      <w:commentRangeEnd w:id="17"/>
      <w:r w:rsidR="00913D61">
        <w:rPr>
          <w:rStyle w:val="Refdecomentrio"/>
        </w:rPr>
        <w:commentReference w:id="17"/>
      </w:r>
      <w:r w:rsidRPr="00BB7E9A">
        <w:rPr>
          <w:rFonts w:ascii="Arial" w:hAnsi="Arial" w:cs="Arial"/>
          <w:sz w:val="24"/>
          <w:szCs w:val="24"/>
        </w:rPr>
        <w:t xml:space="preserve"> não opera a justiça de Deus.</w:t>
      </w:r>
    </w:p>
    <w:p w:rsid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21</w:t>
      </w:r>
      <w:r w:rsidRPr="00BB7E9A">
        <w:rPr>
          <w:rFonts w:ascii="Arial" w:hAnsi="Arial" w:cs="Arial"/>
          <w:sz w:val="24"/>
          <w:szCs w:val="24"/>
        </w:rPr>
        <w:t xml:space="preserve"> Por isso, rejeitando toda a imundícia e </w:t>
      </w:r>
      <w:commentRangeStart w:id="18"/>
      <w:r w:rsidRPr="00BB7E9A">
        <w:rPr>
          <w:rFonts w:ascii="Arial" w:hAnsi="Arial" w:cs="Arial"/>
          <w:sz w:val="24"/>
          <w:szCs w:val="24"/>
        </w:rPr>
        <w:t>superfluidade</w:t>
      </w:r>
      <w:commentRangeEnd w:id="18"/>
      <w:r w:rsidR="00095038">
        <w:rPr>
          <w:rStyle w:val="Refdecomentrio"/>
        </w:rPr>
        <w:commentReference w:id="18"/>
      </w:r>
      <w:r w:rsidRPr="00BB7E9A">
        <w:rPr>
          <w:rFonts w:ascii="Arial" w:hAnsi="Arial" w:cs="Arial"/>
          <w:sz w:val="24"/>
          <w:szCs w:val="24"/>
        </w:rPr>
        <w:t xml:space="preserve"> de malícia, recebei com mansidão a palavra em vós enxertada, a qual pode salvar as vossas almas.</w:t>
      </w:r>
    </w:p>
    <w:p w:rsidR="009C352B" w:rsidRPr="009C352B" w:rsidRDefault="00095038" w:rsidP="009C352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5038">
        <w:rPr>
          <w:rFonts w:ascii="Arial" w:hAnsi="Arial" w:cs="Arial"/>
          <w:b/>
          <w:sz w:val="24"/>
          <w:szCs w:val="24"/>
        </w:rPr>
        <w:t xml:space="preserve">A malícia é a </w:t>
      </w:r>
      <w:r w:rsidRPr="00095038">
        <w:rPr>
          <w:rFonts w:ascii="Arial" w:hAnsi="Arial" w:cs="Arial"/>
          <w:b/>
          <w:color w:val="000000"/>
          <w:sz w:val="24"/>
          <w:szCs w:val="24"/>
        </w:rPr>
        <w:t>aptidão ou inclinaç</w:t>
      </w:r>
      <w:r>
        <w:rPr>
          <w:rFonts w:ascii="Arial" w:hAnsi="Arial" w:cs="Arial"/>
          <w:b/>
          <w:color w:val="000000"/>
          <w:sz w:val="24"/>
          <w:szCs w:val="24"/>
        </w:rPr>
        <w:t>ão para fazer o mal (</w:t>
      </w:r>
      <w:r w:rsidR="00D73C57">
        <w:rPr>
          <w:rFonts w:ascii="Arial" w:hAnsi="Arial" w:cs="Arial"/>
          <w:b/>
          <w:color w:val="000000"/>
          <w:sz w:val="24"/>
          <w:szCs w:val="24"/>
        </w:rPr>
        <w:t>característica presente no homem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  <w:r w:rsidR="00D73C57">
        <w:rPr>
          <w:rFonts w:ascii="Arial" w:hAnsi="Arial" w:cs="Arial"/>
          <w:b/>
          <w:color w:val="000000"/>
          <w:sz w:val="24"/>
          <w:szCs w:val="24"/>
        </w:rPr>
        <w:t>. Nós somos inclinados e aptos ao mal.</w:t>
      </w:r>
    </w:p>
    <w:p w:rsidR="005A4A68" w:rsidRPr="0064019B" w:rsidRDefault="005A4A68" w:rsidP="009C352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352B">
        <w:rPr>
          <w:rFonts w:ascii="Arial" w:hAnsi="Arial" w:cs="Arial"/>
          <w:b/>
          <w:sz w:val="24"/>
          <w:szCs w:val="24"/>
        </w:rPr>
        <w:t xml:space="preserve">Somos casa de Deus e </w:t>
      </w:r>
      <w:r w:rsidR="00066223" w:rsidRPr="009C352B">
        <w:rPr>
          <w:rFonts w:ascii="Arial" w:hAnsi="Arial" w:cs="Arial"/>
          <w:b/>
          <w:sz w:val="24"/>
          <w:szCs w:val="24"/>
        </w:rPr>
        <w:t xml:space="preserve">assim, </w:t>
      </w:r>
      <w:r w:rsidRPr="009C352B">
        <w:rPr>
          <w:rFonts w:ascii="Arial" w:hAnsi="Arial" w:cs="Arial"/>
          <w:b/>
          <w:sz w:val="24"/>
          <w:szCs w:val="24"/>
        </w:rPr>
        <w:t>devemos rejeitar a imundícia em nós.</w:t>
      </w:r>
      <w:r w:rsidR="00455B86" w:rsidRPr="009C352B">
        <w:rPr>
          <w:rFonts w:ascii="Arial" w:hAnsi="Arial" w:cs="Arial"/>
          <w:b/>
          <w:sz w:val="24"/>
          <w:szCs w:val="24"/>
        </w:rPr>
        <w:t xml:space="preserve"> Imundícia é </w:t>
      </w:r>
      <w:r w:rsidR="00455B86" w:rsidRPr="009C352B">
        <w:rPr>
          <w:rFonts w:ascii="Arial" w:hAnsi="Arial" w:cs="Arial"/>
          <w:b/>
          <w:color w:val="000000"/>
          <w:sz w:val="24"/>
          <w:szCs w:val="24"/>
        </w:rPr>
        <w:t>ausência de asseio, falta de limpeza, porcaria.</w:t>
      </w:r>
      <w:r w:rsidR="009C352B">
        <w:rPr>
          <w:rFonts w:ascii="Arial" w:hAnsi="Arial" w:cs="Arial"/>
          <w:b/>
          <w:color w:val="000000"/>
          <w:sz w:val="24"/>
          <w:szCs w:val="24"/>
        </w:rPr>
        <w:t xml:space="preserve"> Como podemos ser limpos, lavados? (I Co. 6:10-11; </w:t>
      </w:r>
      <w:r w:rsidR="00B17EEA">
        <w:rPr>
          <w:rFonts w:ascii="Arial" w:hAnsi="Arial" w:cs="Arial"/>
          <w:b/>
          <w:color w:val="000000"/>
          <w:sz w:val="24"/>
          <w:szCs w:val="24"/>
        </w:rPr>
        <w:t xml:space="preserve">I </w:t>
      </w:r>
      <w:proofErr w:type="spellStart"/>
      <w:r w:rsidR="00B17EEA">
        <w:rPr>
          <w:rFonts w:ascii="Arial" w:hAnsi="Arial" w:cs="Arial"/>
          <w:b/>
          <w:color w:val="000000"/>
          <w:sz w:val="24"/>
          <w:szCs w:val="24"/>
        </w:rPr>
        <w:t>Jo</w:t>
      </w:r>
      <w:proofErr w:type="spellEnd"/>
      <w:r w:rsidR="00B17EEA">
        <w:rPr>
          <w:rFonts w:ascii="Arial" w:hAnsi="Arial" w:cs="Arial"/>
          <w:b/>
          <w:color w:val="000000"/>
          <w:sz w:val="24"/>
          <w:szCs w:val="24"/>
        </w:rPr>
        <w:t>. 1:8-9</w:t>
      </w:r>
      <w:r w:rsidR="009C352B">
        <w:rPr>
          <w:rFonts w:ascii="Arial" w:hAnsi="Arial" w:cs="Arial"/>
          <w:b/>
          <w:color w:val="000000"/>
          <w:sz w:val="24"/>
          <w:szCs w:val="24"/>
        </w:rPr>
        <w:t>) Em nome de Jesus Cristo e pelo Espírito Santo!</w:t>
      </w:r>
      <w:r w:rsidR="001E24E0">
        <w:rPr>
          <w:rFonts w:ascii="Arial" w:hAnsi="Arial" w:cs="Arial"/>
          <w:b/>
          <w:color w:val="000000"/>
          <w:sz w:val="24"/>
          <w:szCs w:val="24"/>
        </w:rPr>
        <w:t xml:space="preserve"> Confessando ao Senhor os nossos pecados!</w:t>
      </w:r>
    </w:p>
    <w:p w:rsidR="0064019B" w:rsidRPr="0064019B" w:rsidRDefault="0064019B" w:rsidP="006401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Deus prova a nossa fé pela Palavra, não por palavras de homens</w:t>
      </w:r>
    </w:p>
    <w:p w:rsid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22</w:t>
      </w:r>
      <w:r w:rsidRPr="00BB7E9A">
        <w:rPr>
          <w:rFonts w:ascii="Arial" w:hAnsi="Arial" w:cs="Arial"/>
          <w:sz w:val="24"/>
          <w:szCs w:val="24"/>
        </w:rPr>
        <w:t xml:space="preserve"> E sede cumpridores da palavra, e não somente ouvintes, </w:t>
      </w:r>
      <w:commentRangeStart w:id="19"/>
      <w:r w:rsidRPr="00BB7E9A">
        <w:rPr>
          <w:rFonts w:ascii="Arial" w:hAnsi="Arial" w:cs="Arial"/>
          <w:sz w:val="24"/>
          <w:szCs w:val="24"/>
        </w:rPr>
        <w:t>enganando-vos com falsos discursos</w:t>
      </w:r>
      <w:commentRangeEnd w:id="19"/>
      <w:r w:rsidR="00427A1D">
        <w:rPr>
          <w:rStyle w:val="Refdecomentrio"/>
        </w:rPr>
        <w:commentReference w:id="19"/>
      </w:r>
      <w:r w:rsidRPr="00BB7E9A">
        <w:rPr>
          <w:rFonts w:ascii="Arial" w:hAnsi="Arial" w:cs="Arial"/>
          <w:sz w:val="24"/>
          <w:szCs w:val="24"/>
        </w:rPr>
        <w:t>.</w:t>
      </w:r>
    </w:p>
    <w:p w:rsidR="00FC76CD" w:rsidRPr="0003091B" w:rsidRDefault="00FC76CD" w:rsidP="00FC76C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091B">
        <w:rPr>
          <w:rFonts w:ascii="Arial" w:hAnsi="Arial" w:cs="Arial"/>
          <w:b/>
          <w:sz w:val="24"/>
          <w:szCs w:val="24"/>
        </w:rPr>
        <w:t>Deus prova a nossa fé pelo</w:t>
      </w:r>
      <w:r w:rsidR="0003091B" w:rsidRPr="0003091B">
        <w:rPr>
          <w:rFonts w:ascii="Arial" w:hAnsi="Arial" w:cs="Arial"/>
          <w:b/>
          <w:sz w:val="24"/>
          <w:szCs w:val="24"/>
        </w:rPr>
        <w:t xml:space="preserve"> cumprimento de Sua Palavra!</w:t>
      </w:r>
      <w:r w:rsidR="00E241F6">
        <w:rPr>
          <w:rFonts w:ascii="Arial" w:hAnsi="Arial" w:cs="Arial"/>
          <w:b/>
          <w:sz w:val="24"/>
          <w:szCs w:val="24"/>
        </w:rPr>
        <w:t xml:space="preserve">A Bíblia exige decisão e ação! </w:t>
      </w:r>
      <w:r w:rsidR="00944C20">
        <w:rPr>
          <w:rFonts w:ascii="Arial" w:hAnsi="Arial" w:cs="Arial"/>
          <w:b/>
          <w:sz w:val="24"/>
          <w:szCs w:val="24"/>
        </w:rPr>
        <w:t>(“fazedor da obra” – v. 25)</w:t>
      </w:r>
    </w:p>
    <w:p w:rsidR="00BB7E9A" w:rsidRP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23</w:t>
      </w:r>
      <w:r w:rsidRPr="00BB7E9A">
        <w:rPr>
          <w:rFonts w:ascii="Arial" w:hAnsi="Arial" w:cs="Arial"/>
          <w:sz w:val="24"/>
          <w:szCs w:val="24"/>
        </w:rPr>
        <w:t xml:space="preserve"> Porque, se alguém é ouvinte da palavra, e não cumpridor, é semelhante ao homem que contempla ao espelho o seu rosto natural;</w:t>
      </w:r>
    </w:p>
    <w:p w:rsidR="00BB7E9A" w:rsidRP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24</w:t>
      </w:r>
      <w:r w:rsidRPr="00BB7E9A">
        <w:rPr>
          <w:rFonts w:ascii="Arial" w:hAnsi="Arial" w:cs="Arial"/>
          <w:sz w:val="24"/>
          <w:szCs w:val="24"/>
        </w:rPr>
        <w:t xml:space="preserve"> Porque se contempla a si mesmo, e vai-se, e logo se esquece de como era.</w:t>
      </w:r>
    </w:p>
    <w:p w:rsid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25</w:t>
      </w:r>
      <w:r w:rsidRPr="00BB7E9A">
        <w:rPr>
          <w:rFonts w:ascii="Arial" w:hAnsi="Arial" w:cs="Arial"/>
          <w:sz w:val="24"/>
          <w:szCs w:val="24"/>
        </w:rPr>
        <w:t xml:space="preserve"> Aquele, porém, que atenta bem para a </w:t>
      </w:r>
      <w:commentRangeStart w:id="20"/>
      <w:r w:rsidRPr="00BB7E9A">
        <w:rPr>
          <w:rFonts w:ascii="Arial" w:hAnsi="Arial" w:cs="Arial"/>
          <w:sz w:val="24"/>
          <w:szCs w:val="24"/>
        </w:rPr>
        <w:t>lei perfeita da liberdade</w:t>
      </w:r>
      <w:commentRangeEnd w:id="20"/>
      <w:r w:rsidR="007357DA">
        <w:rPr>
          <w:rStyle w:val="Refdecomentrio"/>
        </w:rPr>
        <w:commentReference w:id="20"/>
      </w:r>
      <w:r w:rsidRPr="00BB7E9A">
        <w:rPr>
          <w:rFonts w:ascii="Arial" w:hAnsi="Arial" w:cs="Arial"/>
          <w:sz w:val="24"/>
          <w:szCs w:val="24"/>
        </w:rPr>
        <w:t>, e nisso persevera, não sendo ouvinte esquecidiço, mas fazedor da obra, este tal será bem-aventurado no seu feito.</w:t>
      </w:r>
    </w:p>
    <w:p w:rsidR="007357DA" w:rsidRPr="00903BCC" w:rsidRDefault="00E55FB4" w:rsidP="007357D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3BCC">
        <w:rPr>
          <w:rFonts w:ascii="Arial" w:hAnsi="Arial" w:cs="Arial"/>
          <w:b/>
          <w:sz w:val="24"/>
          <w:szCs w:val="24"/>
        </w:rPr>
        <w:t>O crente</w:t>
      </w:r>
      <w:r w:rsidR="000C7234">
        <w:rPr>
          <w:rFonts w:ascii="Arial" w:hAnsi="Arial" w:cs="Arial"/>
          <w:b/>
          <w:sz w:val="24"/>
          <w:szCs w:val="24"/>
        </w:rPr>
        <w:t xml:space="preserve"> que</w:t>
      </w:r>
      <w:bookmarkStart w:id="21" w:name="_GoBack"/>
      <w:bookmarkEnd w:id="21"/>
      <w:r w:rsidRPr="00903BCC">
        <w:rPr>
          <w:rFonts w:ascii="Arial" w:hAnsi="Arial" w:cs="Arial"/>
          <w:b/>
          <w:sz w:val="24"/>
          <w:szCs w:val="24"/>
        </w:rPr>
        <w:t xml:space="preserve"> atenta bem para a Bíblia, sendo nela perseverante e fazendo a obra, é bem-aventurado. O crente cumpridor da Palavra recebe benção e vida.</w:t>
      </w:r>
    </w:p>
    <w:p w:rsidR="00332E66" w:rsidRPr="00BB7E9A" w:rsidRDefault="00332E66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B7E9A" w:rsidRPr="00BB7E9A" w:rsidRDefault="00BB7E9A" w:rsidP="005857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26</w:t>
      </w:r>
      <w:r w:rsidRPr="00BB7E9A">
        <w:rPr>
          <w:rFonts w:ascii="Arial" w:hAnsi="Arial" w:cs="Arial"/>
          <w:sz w:val="24"/>
          <w:szCs w:val="24"/>
        </w:rPr>
        <w:t xml:space="preserve"> Se alguém entre vós cuida ser religioso, </w:t>
      </w:r>
      <w:commentRangeStart w:id="22"/>
      <w:r w:rsidRPr="00BB7E9A">
        <w:rPr>
          <w:rFonts w:ascii="Arial" w:hAnsi="Arial" w:cs="Arial"/>
          <w:sz w:val="24"/>
          <w:szCs w:val="24"/>
        </w:rPr>
        <w:t>e não refreia a sua língua</w:t>
      </w:r>
      <w:commentRangeEnd w:id="22"/>
      <w:r w:rsidR="007A67A0">
        <w:rPr>
          <w:rStyle w:val="Refdecomentrio"/>
        </w:rPr>
        <w:commentReference w:id="22"/>
      </w:r>
      <w:r w:rsidRPr="00BB7E9A">
        <w:rPr>
          <w:rFonts w:ascii="Arial" w:hAnsi="Arial" w:cs="Arial"/>
          <w:sz w:val="24"/>
          <w:szCs w:val="24"/>
        </w:rPr>
        <w:t>, antes engana o seu coração, a religião desse é vã.</w:t>
      </w:r>
    </w:p>
    <w:p w:rsidR="00BB7E9A" w:rsidRPr="00BB7E9A" w:rsidRDefault="00BB7E9A" w:rsidP="005857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7E9A">
        <w:rPr>
          <w:rFonts w:ascii="Arial" w:hAnsi="Arial" w:cs="Arial"/>
          <w:bCs/>
          <w:sz w:val="24"/>
          <w:szCs w:val="24"/>
        </w:rPr>
        <w:t>27</w:t>
      </w:r>
      <w:r w:rsidRPr="00BB7E9A">
        <w:rPr>
          <w:rFonts w:ascii="Arial" w:hAnsi="Arial" w:cs="Arial"/>
          <w:sz w:val="24"/>
          <w:szCs w:val="24"/>
        </w:rPr>
        <w:t xml:space="preserve"> A religião pura e imaculada para com Deus, o Pai, é esta: </w:t>
      </w:r>
      <w:commentRangeStart w:id="23"/>
      <w:r w:rsidRPr="00BB7E9A">
        <w:rPr>
          <w:rFonts w:ascii="Arial" w:hAnsi="Arial" w:cs="Arial"/>
          <w:sz w:val="24"/>
          <w:szCs w:val="24"/>
        </w:rPr>
        <w:t>Visitar</w:t>
      </w:r>
      <w:commentRangeEnd w:id="23"/>
      <w:r w:rsidR="00F43B7C">
        <w:rPr>
          <w:rStyle w:val="Refdecomentrio"/>
        </w:rPr>
        <w:commentReference w:id="23"/>
      </w:r>
      <w:r w:rsidRPr="00BB7E9A">
        <w:rPr>
          <w:rFonts w:ascii="Arial" w:hAnsi="Arial" w:cs="Arial"/>
          <w:sz w:val="24"/>
          <w:szCs w:val="24"/>
        </w:rPr>
        <w:t xml:space="preserve"> os órfãos e as viúvas nas suas tribulações, e </w:t>
      </w:r>
      <w:commentRangeStart w:id="24"/>
      <w:r w:rsidRPr="00BB7E9A">
        <w:rPr>
          <w:rFonts w:ascii="Arial" w:hAnsi="Arial" w:cs="Arial"/>
          <w:sz w:val="24"/>
          <w:szCs w:val="24"/>
        </w:rPr>
        <w:t>guardar-se da corrupção do mundo</w:t>
      </w:r>
      <w:commentRangeEnd w:id="24"/>
      <w:r w:rsidR="006A3323">
        <w:rPr>
          <w:rStyle w:val="Refdecomentrio"/>
        </w:rPr>
        <w:commentReference w:id="24"/>
      </w:r>
      <w:r w:rsidRPr="00BB7E9A">
        <w:rPr>
          <w:rFonts w:ascii="Arial" w:hAnsi="Arial" w:cs="Arial"/>
          <w:sz w:val="24"/>
          <w:szCs w:val="24"/>
        </w:rPr>
        <w:t>.</w:t>
      </w:r>
    </w:p>
    <w:sectPr w:rsidR="00BB7E9A" w:rsidRPr="00BB7E9A" w:rsidSect="00167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Natanael" w:date="2014-07-04T15:15:00Z" w:initials="N">
    <w:p w:rsidR="00A90B34" w:rsidRDefault="00A90B34">
      <w:pPr>
        <w:pStyle w:val="Textodecomentrio"/>
      </w:pPr>
      <w:r>
        <w:rPr>
          <w:rStyle w:val="Refdecomentrio"/>
        </w:rPr>
        <w:annotationRef/>
      </w:r>
    </w:p>
  </w:comment>
  <w:comment w:id="1" w:author="Natanael" w:date="2014-06-04T20:41:00Z" w:initials="N">
    <w:p w:rsidR="009A0899" w:rsidRDefault="009A0899">
      <w:pPr>
        <w:pStyle w:val="Textodecomentrio"/>
      </w:pPr>
      <w:r>
        <w:rPr>
          <w:rStyle w:val="Refdecomentrio"/>
        </w:rPr>
        <w:annotationRef/>
      </w:r>
      <w:r>
        <w:t>Judeus estavam dispersos pelo Impé</w:t>
      </w:r>
      <w:r w:rsidR="003F65C0">
        <w:t>rio Romano</w:t>
      </w:r>
      <w:r>
        <w:t xml:space="preserve"> (At. 2:5</w:t>
      </w:r>
      <w:r w:rsidR="00A26142">
        <w:t xml:space="preserve">). Esta não é a diáspora de 70 d.C., quando os romanos destruíram Jerusalém. </w:t>
      </w:r>
      <w:r w:rsidR="003F65C0">
        <w:t>A</w:t>
      </w:r>
      <w:r w:rsidR="00CB2E2A">
        <w:t xml:space="preserve"> carta de Tiago data de 45-50</w:t>
      </w:r>
      <w:r w:rsidR="00A26142">
        <w:t xml:space="preserve"> d.C.</w:t>
      </w:r>
    </w:p>
  </w:comment>
  <w:comment w:id="2" w:author="Natanael" w:date="2014-06-04T20:56:00Z" w:initials="N">
    <w:p w:rsidR="008352AB" w:rsidRDefault="00895379">
      <w:pPr>
        <w:pStyle w:val="Textodecomentrio"/>
      </w:pPr>
      <w:r>
        <w:rPr>
          <w:rStyle w:val="Refdecomentrio"/>
        </w:rPr>
        <w:annotationRef/>
      </w:r>
      <w:r>
        <w:t>Há um propósito nas provações que vivemos. Elas não são triviais ou sem sentido. A alegria segue as provas</w:t>
      </w:r>
      <w:r w:rsidR="005E4A78">
        <w:t xml:space="preserve"> (</w:t>
      </w:r>
      <w:proofErr w:type="spellStart"/>
      <w:r w:rsidR="005E4A78">
        <w:t>Hb</w:t>
      </w:r>
      <w:proofErr w:type="spellEnd"/>
      <w:r w:rsidR="005E4A78">
        <w:t>. 12:11)</w:t>
      </w:r>
      <w:r>
        <w:t>.</w:t>
      </w:r>
      <w:r w:rsidR="00825C85">
        <w:t xml:space="preserve"> Para que sintamos gozo e nos gloriemos nas tentações e tribulações, precisamos saber o </w:t>
      </w:r>
      <w:r w:rsidR="007F6036">
        <w:t xml:space="preserve">que elas produzem </w:t>
      </w:r>
      <w:r w:rsidR="00814A09">
        <w:t xml:space="preserve">em </w:t>
      </w:r>
      <w:r w:rsidR="007F6036">
        <w:t>nossas vidas</w:t>
      </w:r>
      <w:r w:rsidR="00B133DB">
        <w:t xml:space="preserve"> (</w:t>
      </w:r>
      <w:proofErr w:type="spellStart"/>
      <w:r w:rsidR="00B133DB">
        <w:t>Tg</w:t>
      </w:r>
      <w:proofErr w:type="spellEnd"/>
      <w:r w:rsidR="007F6036">
        <w:t>.</w:t>
      </w:r>
      <w:r w:rsidR="00B133DB">
        <w:t xml:space="preserve"> 1:3; Rm. 5:3).</w:t>
      </w:r>
    </w:p>
  </w:comment>
  <w:comment w:id="3" w:author="Natanael" w:date="2014-06-05T10:37:00Z" w:initials="N">
    <w:p w:rsidR="009B7CEF" w:rsidRDefault="009B7CEF">
      <w:pPr>
        <w:pStyle w:val="Textodecomentrio"/>
      </w:pPr>
      <w:r>
        <w:t>(</w:t>
      </w:r>
      <w:r>
        <w:rPr>
          <w:rStyle w:val="Refdecomentrio"/>
        </w:rPr>
        <w:annotationRef/>
      </w:r>
      <w:r>
        <w:t>Rm. 5:3)</w:t>
      </w:r>
    </w:p>
  </w:comment>
  <w:comment w:id="4" w:author="Natanael" w:date="2014-06-04T22:32:00Z" w:initials="N">
    <w:p w:rsidR="00A5162A" w:rsidRDefault="00A5162A">
      <w:pPr>
        <w:pStyle w:val="Textodecomentrio"/>
      </w:pPr>
      <w:r>
        <w:rPr>
          <w:rStyle w:val="Refdecomentrio"/>
        </w:rPr>
        <w:annotationRef/>
      </w:r>
      <w:r>
        <w:t>A paci</w:t>
      </w:r>
      <w:r w:rsidR="008E772D">
        <w:t>ência é resultado das provações (Rm. 5:1-5).</w:t>
      </w:r>
    </w:p>
  </w:comment>
  <w:comment w:id="5" w:author="Natanael" w:date="2014-06-05T10:31:00Z" w:initials="N">
    <w:p w:rsidR="007F6036" w:rsidRDefault="007F6036">
      <w:pPr>
        <w:pStyle w:val="Textodecomentrio"/>
      </w:pPr>
      <w:r>
        <w:t>O crente que não compreende</w:t>
      </w:r>
      <w:r w:rsidR="009B7CEF">
        <w:t xml:space="preserve"> o objetivo das tentações e provações na caminhada cristã precisa pedir a Deus sabedoria. </w:t>
      </w:r>
      <w:r>
        <w:rPr>
          <w:rStyle w:val="Refdecomentrio"/>
        </w:rPr>
        <w:annotationRef/>
      </w:r>
      <w:r>
        <w:t>Tiago e Paulo sabiam da importância delas na vida dos crentes.</w:t>
      </w:r>
      <w:r w:rsidR="009B7CEF">
        <w:t xml:space="preserve"> Sem essa compreensão, </w:t>
      </w:r>
      <w:r w:rsidR="00036956">
        <w:t>as provas da nossa fé serão marcadas pela murmuração e pelo desânimo.</w:t>
      </w:r>
    </w:p>
  </w:comment>
  <w:comment w:id="6" w:author="Natanael" w:date="2014-06-05T11:43:00Z" w:initials="N">
    <w:p w:rsidR="000B126F" w:rsidRDefault="000B126F">
      <w:pPr>
        <w:pStyle w:val="Textodecomentrio"/>
      </w:pPr>
      <w:r>
        <w:rPr>
          <w:rStyle w:val="Refdecomentrio"/>
        </w:rPr>
        <w:annotationRef/>
      </w:r>
      <w:r w:rsidR="00822DB2">
        <w:t xml:space="preserve">O crente que pede </w:t>
      </w:r>
      <w:r w:rsidR="008E79F8">
        <w:t>sabedoria</w:t>
      </w:r>
      <w:r w:rsidR="00CA7842">
        <w:t xml:space="preserve"> (ou qualquer outra coisa)</w:t>
      </w:r>
      <w:r w:rsidR="00822DB2">
        <w:t xml:space="preserve"> a Deus duvidando em seu coração</w:t>
      </w:r>
      <w:r w:rsidR="00CA7842">
        <w:t>,</w:t>
      </w:r>
      <w:r w:rsidR="008E79F8">
        <w:t xml:space="preserve"> não crê que Ele de fato lhe dará</w:t>
      </w:r>
      <w:r w:rsidR="00D00C31">
        <w:t xml:space="preserve"> (ou responderá)</w:t>
      </w:r>
      <w:r w:rsidR="008E79F8">
        <w:t xml:space="preserve"> e por isso, é manobrado pelas circunstâncias da vida (ventos).</w:t>
      </w:r>
      <w:r w:rsidR="003A17B3">
        <w:t xml:space="preserve"> Precisamos nos aproximar de Deus com fé genuína</w:t>
      </w:r>
      <w:r w:rsidR="00E76ACE">
        <w:t xml:space="preserve"> (</w:t>
      </w:r>
      <w:proofErr w:type="spellStart"/>
      <w:r w:rsidR="00E76ACE">
        <w:t>Hb</w:t>
      </w:r>
      <w:proofErr w:type="spellEnd"/>
      <w:r w:rsidR="00E76ACE">
        <w:t>. 11:6</w:t>
      </w:r>
      <w:r w:rsidR="008B0760">
        <w:t xml:space="preserve">; I Co. 15:58; </w:t>
      </w:r>
      <w:proofErr w:type="spellStart"/>
      <w:r w:rsidR="008B0760">
        <w:t>Ef</w:t>
      </w:r>
      <w:proofErr w:type="spellEnd"/>
      <w:r w:rsidR="008B0760">
        <w:t xml:space="preserve">. 4:14; II </w:t>
      </w:r>
      <w:proofErr w:type="spellStart"/>
      <w:r w:rsidR="008B0760">
        <w:t>Pe</w:t>
      </w:r>
      <w:proofErr w:type="spellEnd"/>
      <w:r w:rsidR="008B0760">
        <w:t>. 3:16</w:t>
      </w:r>
      <w:r w:rsidR="00E76ACE">
        <w:t>)</w:t>
      </w:r>
      <w:r w:rsidR="003A17B3">
        <w:t>.</w:t>
      </w:r>
    </w:p>
  </w:comment>
  <w:comment w:id="7" w:author="Natanael" w:date="2014-06-05T12:09:00Z" w:initials="N">
    <w:p w:rsidR="00E23119" w:rsidRDefault="00E23119">
      <w:pPr>
        <w:pStyle w:val="Textodecomentrio"/>
      </w:pPr>
      <w:r>
        <w:rPr>
          <w:rStyle w:val="Refdecomentrio"/>
        </w:rPr>
        <w:annotationRef/>
      </w:r>
      <w:r>
        <w:t>O rico deve gloriar-se em seu abat</w:t>
      </w:r>
      <w:r w:rsidR="002B02C2">
        <w:t>imento e não naquilo que possui (</w:t>
      </w:r>
      <w:r>
        <w:t>suas riquezas</w:t>
      </w:r>
      <w:r w:rsidR="002B02C2">
        <w:t>)</w:t>
      </w:r>
      <w:r w:rsidR="00CD5D6B">
        <w:t xml:space="preserve"> ou seu status</w:t>
      </w:r>
      <w:r w:rsidR="00E07B64">
        <w:t xml:space="preserve"> social</w:t>
      </w:r>
      <w:r w:rsidR="00CD5D6B">
        <w:t>.</w:t>
      </w:r>
    </w:p>
  </w:comment>
  <w:comment w:id="8" w:author="Natanael" w:date="2014-06-05T12:17:00Z" w:initials="N">
    <w:p w:rsidR="00F945C4" w:rsidRDefault="00F945C4">
      <w:pPr>
        <w:pStyle w:val="Textodecomentrio"/>
      </w:pPr>
      <w:r>
        <w:rPr>
          <w:rStyle w:val="Refdecomentrio"/>
        </w:rPr>
        <w:annotationRef/>
      </w:r>
      <w:r w:rsidR="00D44A85">
        <w:t>Aquele</w:t>
      </w:r>
      <w:r>
        <w:t xml:space="preserve"> que confia e que </w:t>
      </w:r>
      <w:proofErr w:type="spellStart"/>
      <w:r>
        <w:t>gloria-se</w:t>
      </w:r>
      <w:proofErr w:type="spellEnd"/>
      <w:r>
        <w:t xml:space="preserve"> em si mesmo e em suas riquezas (</w:t>
      </w:r>
      <w:r w:rsidR="00D44A85">
        <w:t>“</w:t>
      </w:r>
      <w:r>
        <w:t>seus caminhos</w:t>
      </w:r>
      <w:r w:rsidR="00D44A85">
        <w:t>”</w:t>
      </w:r>
      <w:r>
        <w:t>)</w:t>
      </w:r>
      <w:r w:rsidR="00D44A85">
        <w:t xml:space="preserve"> murchará como a flor da erva.</w:t>
      </w:r>
      <w:r w:rsidR="00F56009">
        <w:t xml:space="preserve"> Não murchará por ser rico, mas por </w:t>
      </w:r>
      <w:r w:rsidR="007C4FD2">
        <w:t>andar em seus próprios caminhos.</w:t>
      </w:r>
      <w:r w:rsidR="003D6FE0">
        <w:t xml:space="preserve"> </w:t>
      </w:r>
      <w:proofErr w:type="spellStart"/>
      <w:r w:rsidR="003D6FE0">
        <w:t>Jó</w:t>
      </w:r>
      <w:proofErr w:type="spellEnd"/>
      <w:r w:rsidR="003D6FE0">
        <w:t xml:space="preserve"> era muito rico, mas andava nos caminhos do Senhor Deus (</w:t>
      </w:r>
      <w:proofErr w:type="spellStart"/>
      <w:r w:rsidR="003D6FE0">
        <w:t>Jó</w:t>
      </w:r>
      <w:proofErr w:type="spellEnd"/>
      <w:r w:rsidR="003D6FE0">
        <w:t xml:space="preserve"> 1:1).</w:t>
      </w:r>
    </w:p>
  </w:comment>
  <w:comment w:id="9" w:author="Natanael" w:date="2014-06-05T13:40:00Z" w:initials="N">
    <w:p w:rsidR="0015328C" w:rsidRDefault="0015328C">
      <w:pPr>
        <w:pStyle w:val="Textodecomentrio"/>
      </w:pPr>
      <w:r>
        <w:rPr>
          <w:rStyle w:val="Refdecomentrio"/>
        </w:rPr>
        <w:annotationRef/>
      </w:r>
      <w:r>
        <w:t>Isso acontecerá no Tribunal de Cristo, no qual os salvos terão suas obras provadas. Não será um juízo para salvação, mas para galardão.</w:t>
      </w:r>
      <w:r w:rsidR="00F1347E">
        <w:t xml:space="preserve"> Os crentes que suportam as tentações e tribulações receberão a devida recompensa por sua fidelidade: “a coroa da vida” (Ap. 2:10, Igreja de </w:t>
      </w:r>
      <w:proofErr w:type="spellStart"/>
      <w:r w:rsidR="00F1347E">
        <w:t>Esmirna</w:t>
      </w:r>
      <w:proofErr w:type="spellEnd"/>
      <w:r w:rsidR="00F1347E">
        <w:t>: igreja perseguida).</w:t>
      </w:r>
    </w:p>
  </w:comment>
  <w:comment w:id="10" w:author="Natanael" w:date="2014-07-08T23:05:00Z" w:initials="N">
    <w:p w:rsidR="00383906" w:rsidRPr="000C3263" w:rsidRDefault="00383906" w:rsidP="000C32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pt-BR"/>
        </w:rPr>
      </w:pPr>
      <w:r>
        <w:rPr>
          <w:rStyle w:val="Refdecomentrio"/>
        </w:rPr>
        <w:annotationRef/>
      </w:r>
      <w:r w:rsidR="000C3263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>PASSAGEM RETIRADA DO LIVRO “</w:t>
      </w:r>
      <w:r w:rsidR="000C3263" w:rsidRPr="000C3263">
        <w:rPr>
          <w:rFonts w:ascii="Tahoma" w:eastAsia="Times New Roman" w:hAnsi="Tahoma" w:cs="Tahoma"/>
          <w:i/>
          <w:color w:val="333333"/>
          <w:sz w:val="18"/>
          <w:szCs w:val="18"/>
          <w:lang w:eastAsia="pt-BR"/>
        </w:rPr>
        <w:t>O RASTRO DE SANGUE</w:t>
      </w:r>
      <w:r w:rsidR="000C3263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 xml:space="preserve">”: </w:t>
      </w:r>
      <w:r w:rsidR="00AE31CC" w:rsidRPr="00AE31CC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>Sob a liderança maravilhosa e singula</w:t>
      </w:r>
      <w:r w:rsidR="000C3263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 xml:space="preserve">r de João Batista, o homem </w:t>
      </w:r>
      <w:proofErr w:type="spellStart"/>
      <w:r w:rsidR="000C3263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>eloqu</w:t>
      </w:r>
      <w:r w:rsidR="00AE31CC" w:rsidRPr="00AE31CC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>ente</w:t>
      </w:r>
      <w:proofErr w:type="spellEnd"/>
      <w:r w:rsidR="00AE31CC" w:rsidRPr="00AE31CC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 xml:space="preserve"> do deserto e sob a delicada </w:t>
      </w:r>
      <w:r w:rsidR="00AE31CC" w:rsidRPr="005F0F97">
        <w:rPr>
          <w:rFonts w:ascii="Tahoma" w:eastAsia="Times New Roman" w:hAnsi="Tahoma" w:cs="Tahoma"/>
          <w:color w:val="FF0000"/>
          <w:sz w:val="18"/>
          <w:szCs w:val="18"/>
          <w:lang w:eastAsia="pt-BR"/>
        </w:rPr>
        <w:t>influ</w:t>
      </w:r>
      <w:r w:rsidR="005F0F97" w:rsidRPr="005F0F97">
        <w:rPr>
          <w:rFonts w:ascii="Tahoma" w:eastAsia="Times New Roman" w:hAnsi="Tahoma" w:cs="Tahoma"/>
          <w:color w:val="FF0000"/>
          <w:sz w:val="18"/>
          <w:szCs w:val="18"/>
          <w:lang w:eastAsia="pt-BR"/>
        </w:rPr>
        <w:t>ê</w:t>
      </w:r>
      <w:r w:rsidR="00AE31CC" w:rsidRPr="005F0F97">
        <w:rPr>
          <w:rFonts w:ascii="Tahoma" w:eastAsia="Times New Roman" w:hAnsi="Tahoma" w:cs="Tahoma"/>
          <w:color w:val="FF0000"/>
          <w:sz w:val="18"/>
          <w:szCs w:val="18"/>
          <w:lang w:eastAsia="pt-BR"/>
        </w:rPr>
        <w:t>ncia</w:t>
      </w:r>
      <w:r w:rsidR="00AE31CC" w:rsidRPr="00AE31CC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 xml:space="preserve"> e milagres e serviços do próprio Cristo e a maravilhosa pregação dos 12 apóstolos e os imediatos, </w:t>
      </w:r>
      <w:r w:rsidR="000C3263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 xml:space="preserve">o cristianismo </w:t>
      </w:r>
      <w:r w:rsidR="00AE31CC" w:rsidRPr="00AE31CC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>se desdobrou poderosamente nos primeiros 500 anos de sua história. Contudo, um terrível rasto de sangue deixou atrás de si. O judaísmo e paganismo contestaram amargamente todo o avanço do movimento. João Batista foi o primeiro dos grandes líderes a dar sua vida. Sua cabeça foi cortada. Logo em seguida, vem o próprio Salvador,</w:t>
      </w:r>
      <w:r w:rsidR="000C3263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 xml:space="preserve"> </w:t>
      </w:r>
      <w:r w:rsidR="000C3263" w:rsidRPr="005F0F97">
        <w:rPr>
          <w:rFonts w:ascii="Tahoma" w:eastAsia="Times New Roman" w:hAnsi="Tahoma" w:cs="Tahoma"/>
          <w:color w:val="FF0000"/>
          <w:sz w:val="18"/>
          <w:szCs w:val="18"/>
          <w:lang w:eastAsia="pt-BR"/>
        </w:rPr>
        <w:t>Jesus</w:t>
      </w:r>
      <w:r w:rsidR="005F0F97" w:rsidRPr="005F0F97">
        <w:rPr>
          <w:rFonts w:ascii="Tahoma" w:eastAsia="Times New Roman" w:hAnsi="Tahoma" w:cs="Tahoma"/>
          <w:color w:val="FF0000"/>
          <w:sz w:val="18"/>
          <w:szCs w:val="18"/>
          <w:lang w:eastAsia="pt-BR"/>
        </w:rPr>
        <w:t xml:space="preserve"> </w:t>
      </w:r>
      <w:r w:rsidR="000C3263" w:rsidRPr="005F0F97">
        <w:rPr>
          <w:rFonts w:ascii="Tahoma" w:eastAsia="Times New Roman" w:hAnsi="Tahoma" w:cs="Tahoma"/>
          <w:color w:val="FF0000"/>
          <w:sz w:val="18"/>
          <w:szCs w:val="18"/>
          <w:lang w:eastAsia="pt-BR"/>
        </w:rPr>
        <w:t>Cristo</w:t>
      </w:r>
      <w:r w:rsidR="00AE31CC" w:rsidRPr="00AE31CC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>, que morreu na cruz. A cruel morte de cruz.</w:t>
      </w:r>
      <w:r w:rsidR="005F0F97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 xml:space="preserve"> </w:t>
      </w:r>
      <w:r w:rsidR="00AE31CC" w:rsidRPr="00AE31CC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 xml:space="preserve">Seguindo seu Salvador em rápida sucessão muitos outros heróis foram derrubados pelo martírio. </w:t>
      </w:r>
      <w:proofErr w:type="spellStart"/>
      <w:r w:rsidR="00AE31CC" w:rsidRPr="00AE31CC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>Estêvão</w:t>
      </w:r>
      <w:proofErr w:type="spellEnd"/>
      <w:r w:rsidR="00AE31CC" w:rsidRPr="00AE31CC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 xml:space="preserve"> foi apedrejado, Mateus morto na Etiópia, Marcos arrastado através das ruas até morrer, Lucas enforcado, Pedro e Simeão crucificados. André amarrado a uma cruz, Tiago degolado; Felipe, crucificado e apedrejado; Bartolomeu esfolado vivo; Tomé traspassado com lanças; Tiago, o menor, foi arrancado do </w:t>
      </w:r>
      <w:r w:rsidR="00A7459A" w:rsidRPr="005F0F97">
        <w:rPr>
          <w:rFonts w:ascii="Tahoma" w:eastAsia="Times New Roman" w:hAnsi="Tahoma" w:cs="Tahoma"/>
          <w:color w:val="FF0000"/>
          <w:sz w:val="18"/>
          <w:szCs w:val="18"/>
          <w:lang w:eastAsia="pt-BR"/>
        </w:rPr>
        <w:t>T</w:t>
      </w:r>
      <w:r w:rsidR="00AE31CC" w:rsidRPr="005F0F97">
        <w:rPr>
          <w:rFonts w:ascii="Tahoma" w:eastAsia="Times New Roman" w:hAnsi="Tahoma" w:cs="Tahoma"/>
          <w:color w:val="FF0000"/>
          <w:sz w:val="18"/>
          <w:szCs w:val="18"/>
          <w:lang w:eastAsia="pt-BR"/>
        </w:rPr>
        <w:t>emplo</w:t>
      </w:r>
      <w:r w:rsidR="00AE31CC" w:rsidRPr="00AE31CC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 xml:space="preserve"> e espancado até morrer; </w:t>
      </w:r>
      <w:r w:rsidR="000C3263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>J</w:t>
      </w:r>
      <w:r w:rsidR="00AE31CC" w:rsidRPr="00AE31CC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t>udas (o zelote) morreu cravejado de flechas; Matias apedrejado e Paulo decapitado!</w:t>
      </w:r>
    </w:p>
  </w:comment>
  <w:comment w:id="11" w:author="Natanael" w:date="2014-06-06T09:40:00Z" w:initials="N">
    <w:p w:rsidR="00CB77C8" w:rsidRPr="00060C1D" w:rsidRDefault="00CB77C8">
      <w:pPr>
        <w:pStyle w:val="Textodecomentrio"/>
        <w:rPr>
          <w:rFonts w:ascii="Tahoma" w:hAnsi="Tahoma" w:cs="Tahoma"/>
          <w:sz w:val="18"/>
          <w:szCs w:val="18"/>
        </w:rPr>
      </w:pPr>
      <w:r w:rsidRPr="00060C1D">
        <w:rPr>
          <w:rStyle w:val="Refdecomentrio"/>
          <w:rFonts w:ascii="Tahoma" w:hAnsi="Tahoma" w:cs="Tahoma"/>
          <w:sz w:val="18"/>
          <w:szCs w:val="18"/>
        </w:rPr>
        <w:annotationRef/>
      </w:r>
      <w:r w:rsidRPr="00060C1D">
        <w:rPr>
          <w:rFonts w:ascii="Tahoma" w:hAnsi="Tahoma" w:cs="Tahoma"/>
          <w:sz w:val="18"/>
          <w:szCs w:val="18"/>
        </w:rPr>
        <w:t>(</w:t>
      </w:r>
      <w:proofErr w:type="spellStart"/>
      <w:r w:rsidRPr="00060C1D">
        <w:rPr>
          <w:rFonts w:ascii="Tahoma" w:hAnsi="Tahoma" w:cs="Tahoma"/>
          <w:sz w:val="18"/>
          <w:szCs w:val="18"/>
        </w:rPr>
        <w:t>Mt</w:t>
      </w:r>
      <w:proofErr w:type="spellEnd"/>
      <w:r w:rsidRPr="00060C1D">
        <w:rPr>
          <w:rFonts w:ascii="Tahoma" w:hAnsi="Tahoma" w:cs="Tahoma"/>
          <w:sz w:val="18"/>
          <w:szCs w:val="18"/>
        </w:rPr>
        <w:t>. 4:1-11)</w:t>
      </w:r>
    </w:p>
    <w:p w:rsidR="00060C1D" w:rsidRDefault="00060C1D" w:rsidP="00760BE4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color w:val="000000"/>
          <w:sz w:val="18"/>
          <w:szCs w:val="18"/>
        </w:rPr>
      </w:pPr>
      <w:r w:rsidRPr="00060C1D">
        <w:rPr>
          <w:rFonts w:ascii="Tahoma" w:hAnsi="Tahoma" w:cs="Tahoma"/>
          <w:sz w:val="18"/>
          <w:szCs w:val="18"/>
        </w:rPr>
        <w:t xml:space="preserve">CONDUZIR: </w:t>
      </w:r>
      <w:r w:rsidRPr="00060C1D">
        <w:rPr>
          <w:rFonts w:ascii="Tahoma" w:hAnsi="Tahoma" w:cs="Tahoma"/>
          <w:color w:val="000000"/>
          <w:sz w:val="18"/>
          <w:szCs w:val="18"/>
        </w:rPr>
        <w:t>ir junto com ou dentro de (algo), de um lugar para outro, dando-lhe direç</w:t>
      </w:r>
      <w:r>
        <w:rPr>
          <w:rFonts w:ascii="Tahoma" w:hAnsi="Tahoma" w:cs="Tahoma"/>
          <w:color w:val="000000"/>
          <w:sz w:val="18"/>
          <w:szCs w:val="18"/>
        </w:rPr>
        <w:t>ão e/ou comando; guiar;</w:t>
      </w:r>
      <w:r w:rsidRPr="00060C1D">
        <w:rPr>
          <w:rFonts w:ascii="Tahoma" w:hAnsi="Tahoma" w:cs="Tahoma"/>
          <w:color w:val="000000"/>
          <w:sz w:val="18"/>
          <w:szCs w:val="18"/>
        </w:rPr>
        <w:t xml:space="preserve"> dirigir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2C49C6" w:rsidRDefault="002C49C6" w:rsidP="00760BE4">
      <w:pPr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Tahoma" w:hAnsi="Tahoma" w:cs="Tahoma"/>
          <w:sz w:val="18"/>
          <w:szCs w:val="18"/>
        </w:rPr>
        <w:t>IMPELIR:</w:t>
      </w:r>
      <w:r>
        <w:rPr>
          <w:rFonts w:ascii="Arial" w:hAnsi="Arial" w:cs="Arial"/>
          <w:color w:val="000000"/>
        </w:rPr>
        <w:t>fazer avançar à força; empurrar; impulsionar.</w:t>
      </w:r>
    </w:p>
    <w:p w:rsidR="00A81BEC" w:rsidRPr="002C49C6" w:rsidRDefault="00A81BEC" w:rsidP="00760BE4">
      <w:pPr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Tahoma" w:hAnsi="Tahoma" w:cs="Tahoma"/>
          <w:sz w:val="18"/>
          <w:szCs w:val="18"/>
        </w:rPr>
        <w:t>LEVAR:</w:t>
      </w:r>
      <w:r>
        <w:rPr>
          <w:rFonts w:ascii="Arial" w:hAnsi="Arial" w:cs="Arial"/>
          <w:color w:val="000000"/>
        </w:rPr>
        <w:t>carregar consigo; dirigir; direcionar; mover (em certa direção).</w:t>
      </w:r>
    </w:p>
  </w:comment>
  <w:comment w:id="12" w:author="Natanael" w:date="2014-06-06T09:59:00Z" w:initials="N">
    <w:p w:rsidR="00CB5CE6" w:rsidRPr="00CB5CE6" w:rsidRDefault="00CB5CE6" w:rsidP="00760BE4">
      <w:pPr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ENGODAR: </w:t>
      </w:r>
      <w:r>
        <w:rPr>
          <w:rStyle w:val="Refdecomentrio"/>
        </w:rPr>
        <w:annotationRef/>
      </w:r>
      <w:r>
        <w:rPr>
          <w:rFonts w:ascii="Arial" w:hAnsi="Arial" w:cs="Arial"/>
          <w:color w:val="000000"/>
        </w:rPr>
        <w:t>enganar por meio de engodo (ou isca: peixe, caça); atrair; iludir com falsas promessas e favores.</w:t>
      </w:r>
    </w:p>
  </w:comment>
  <w:comment w:id="13" w:author="Natanael" w:date="2014-06-06T10:24:00Z" w:initials="N">
    <w:p w:rsidR="009605E6" w:rsidRPr="005F789A" w:rsidRDefault="009605E6" w:rsidP="00760B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F789A">
        <w:rPr>
          <w:rStyle w:val="Refdecomentrio"/>
          <w:rFonts w:ascii="Tahoma" w:hAnsi="Tahoma" w:cs="Tahoma"/>
          <w:sz w:val="18"/>
          <w:szCs w:val="18"/>
        </w:rPr>
        <w:annotationRef/>
      </w:r>
      <w:r w:rsidRPr="005F789A">
        <w:rPr>
          <w:rFonts w:ascii="Tahoma" w:hAnsi="Tahoma" w:cs="Tahoma"/>
          <w:sz w:val="18"/>
          <w:szCs w:val="18"/>
        </w:rPr>
        <w:t>CONCEBER: ser fecundado; engravidar</w:t>
      </w:r>
      <w:r w:rsidR="002D5525">
        <w:rPr>
          <w:rFonts w:ascii="Tahoma" w:hAnsi="Tahoma" w:cs="Tahoma"/>
          <w:sz w:val="18"/>
          <w:szCs w:val="18"/>
        </w:rPr>
        <w:t xml:space="preserve">. Derivação de sentido: </w:t>
      </w:r>
      <w:r w:rsidR="005F789A" w:rsidRPr="005F789A">
        <w:rPr>
          <w:rFonts w:ascii="Tahoma" w:hAnsi="Tahoma" w:cs="Tahoma"/>
          <w:color w:val="000000"/>
          <w:sz w:val="18"/>
          <w:szCs w:val="18"/>
        </w:rPr>
        <w:t xml:space="preserve">formar (uma </w:t>
      </w:r>
      <w:proofErr w:type="spellStart"/>
      <w:r w:rsidR="005F789A" w:rsidRPr="005F789A">
        <w:rPr>
          <w:rFonts w:ascii="Tahoma" w:hAnsi="Tahoma" w:cs="Tahoma"/>
          <w:color w:val="000000"/>
          <w:sz w:val="18"/>
          <w:szCs w:val="18"/>
        </w:rPr>
        <w:t>ideia</w:t>
      </w:r>
      <w:proofErr w:type="spellEnd"/>
      <w:r w:rsidR="005F789A" w:rsidRPr="005F789A">
        <w:rPr>
          <w:rFonts w:ascii="Tahoma" w:hAnsi="Tahoma" w:cs="Tahoma"/>
          <w:color w:val="000000"/>
          <w:sz w:val="18"/>
          <w:szCs w:val="18"/>
        </w:rPr>
        <w:t>) na mente; inventar, criar, idealizar.</w:t>
      </w:r>
    </w:p>
  </w:comment>
  <w:comment w:id="14" w:author="Natanael" w:date="2014-06-06T10:29:00Z" w:initials="N">
    <w:p w:rsidR="00097202" w:rsidRDefault="00097202">
      <w:pPr>
        <w:pStyle w:val="Textodecomentrio"/>
      </w:pPr>
      <w:r>
        <w:rPr>
          <w:rStyle w:val="Refdecomentrio"/>
        </w:rPr>
        <w:annotationRef/>
      </w:r>
      <w:r>
        <w:t>CONSUMAR: cometer, praticar, concluir.</w:t>
      </w:r>
    </w:p>
  </w:comment>
  <w:comment w:id="15" w:author="Natanael" w:date="2014-06-06T10:31:00Z" w:initials="N">
    <w:p w:rsidR="004D1339" w:rsidRDefault="004D1339">
      <w:pPr>
        <w:pStyle w:val="Textodecomentrio"/>
      </w:pPr>
      <w:r>
        <w:rPr>
          <w:rStyle w:val="Refdecomentrio"/>
        </w:rPr>
        <w:annotationRef/>
      </w:r>
      <w:r>
        <w:t>GERAR: produzir, fornecer.</w:t>
      </w:r>
    </w:p>
  </w:comment>
  <w:comment w:id="16" w:author="Natanael" w:date="2014-06-27T09:42:00Z" w:initials="N">
    <w:p w:rsidR="00272FA0" w:rsidRDefault="00272FA0" w:rsidP="00272FA0">
      <w:pPr>
        <w:autoSpaceDE w:val="0"/>
        <w:autoSpaceDN w:val="0"/>
        <w:adjustRightInd w:val="0"/>
        <w:spacing w:after="0" w:line="240" w:lineRule="auto"/>
        <w:ind w:left="568"/>
        <w:rPr>
          <w:rFonts w:cs="Arial"/>
          <w:color w:val="000000"/>
          <w:sz w:val="20"/>
          <w:szCs w:val="20"/>
        </w:rPr>
      </w:pPr>
      <w:r>
        <w:rPr>
          <w:rStyle w:val="Refdecomentrio"/>
        </w:rPr>
        <w:annotationRef/>
      </w:r>
      <w:r w:rsidRPr="00272FA0">
        <w:rPr>
          <w:sz w:val="20"/>
          <w:szCs w:val="20"/>
        </w:rPr>
        <w:t xml:space="preserve">TARDIO: </w:t>
      </w:r>
      <w:r w:rsidRPr="00272FA0">
        <w:rPr>
          <w:rFonts w:cs="Arial"/>
          <w:color w:val="000000"/>
          <w:sz w:val="20"/>
          <w:szCs w:val="20"/>
        </w:rPr>
        <w:t xml:space="preserve">que se dá após o </w:t>
      </w:r>
      <w:r w:rsidRPr="00272FA0">
        <w:rPr>
          <w:rFonts w:cs="Arial"/>
          <w:color w:val="000000"/>
          <w:sz w:val="20"/>
          <w:szCs w:val="20"/>
          <w:u w:val="single"/>
        </w:rPr>
        <w:t>tempo devido ou apropriado</w:t>
      </w:r>
      <w:r w:rsidRPr="00272FA0">
        <w:rPr>
          <w:rFonts w:cs="Arial"/>
          <w:color w:val="000000"/>
          <w:sz w:val="20"/>
          <w:szCs w:val="20"/>
        </w:rPr>
        <w:t>; extemporâneo</w:t>
      </w:r>
      <w:r>
        <w:rPr>
          <w:rFonts w:cs="Arial"/>
          <w:color w:val="000000"/>
          <w:sz w:val="20"/>
          <w:szCs w:val="20"/>
        </w:rPr>
        <w:t>.</w:t>
      </w:r>
    </w:p>
    <w:p w:rsidR="00272FA0" w:rsidRDefault="00272FA0" w:rsidP="00272FA0">
      <w:pPr>
        <w:autoSpaceDE w:val="0"/>
        <w:autoSpaceDN w:val="0"/>
        <w:adjustRightInd w:val="0"/>
        <w:spacing w:after="0" w:line="240" w:lineRule="auto"/>
        <w:ind w:left="568"/>
      </w:pPr>
      <w:r>
        <w:rPr>
          <w:sz w:val="20"/>
          <w:szCs w:val="20"/>
        </w:rPr>
        <w:t>Nossa tendência natural como pecadores é prontamente falar e prontamente se irar. Porém, Deus espera que nós tenhamos uma atitude diferente, Ele espera que tenhamos uma atitude de obediência à Sua Palavra e não uma atitude carnal.</w:t>
      </w:r>
    </w:p>
  </w:comment>
  <w:comment w:id="17" w:author="Natanael" w:date="2014-07-08T23:08:00Z" w:initials="N">
    <w:p w:rsidR="00913D61" w:rsidRPr="00AE3CD3" w:rsidRDefault="00913D61">
      <w:pPr>
        <w:pStyle w:val="Textodecomentrio"/>
      </w:pPr>
      <w:r w:rsidRPr="00AE3CD3">
        <w:rPr>
          <w:rStyle w:val="Refdecomentrio"/>
        </w:rPr>
        <w:annotationRef/>
      </w:r>
      <w:r w:rsidRPr="00AE3CD3">
        <w:t xml:space="preserve">A “ira do homem” não opera a justiça de Deus, porém a “ira de Deus” opera a Sua justiça (Rm. 1:18). É a essa ira que Paulo se refere quando diz: “irai-vos e não </w:t>
      </w:r>
      <w:r w:rsidRPr="00A7459A">
        <w:rPr>
          <w:color w:val="FF0000"/>
        </w:rPr>
        <w:t>pequei</w:t>
      </w:r>
      <w:r w:rsidR="00A7459A" w:rsidRPr="00A7459A">
        <w:rPr>
          <w:color w:val="FF0000"/>
        </w:rPr>
        <w:t>s</w:t>
      </w:r>
      <w:r w:rsidRPr="00AE3CD3">
        <w:t>” (</w:t>
      </w:r>
      <w:proofErr w:type="spellStart"/>
      <w:r w:rsidRPr="00AE3CD3">
        <w:t>Ef</w:t>
      </w:r>
      <w:proofErr w:type="spellEnd"/>
      <w:r w:rsidRPr="00AE3CD3">
        <w:t>. 4:26)</w:t>
      </w:r>
      <w:r w:rsidR="00AE3CD3" w:rsidRPr="00AE3CD3">
        <w:t xml:space="preserve">. Esse tipo de ira, necessária em determinadas situações, leva a pessoa a agir em favor da verdade, do amor e da justiça! A ira do homem, todavia, não é um instrumento de justiça. Ela deveria levar o homem a buscar a justiça de Deus. Quando isso não ocorre, o homem tenta fazer justiça </w:t>
      </w:r>
      <w:r w:rsidR="00A7459A" w:rsidRPr="00A7459A">
        <w:rPr>
          <w:color w:val="FF0000"/>
        </w:rPr>
        <w:t xml:space="preserve">com as </w:t>
      </w:r>
      <w:r w:rsidR="00AE3CD3" w:rsidRPr="00A7459A">
        <w:rPr>
          <w:color w:val="FF0000"/>
        </w:rPr>
        <w:t>própria</w:t>
      </w:r>
      <w:r w:rsidR="00A7459A" w:rsidRPr="00A7459A">
        <w:rPr>
          <w:color w:val="FF0000"/>
        </w:rPr>
        <w:t>s mãos</w:t>
      </w:r>
      <w:r w:rsidR="00AE3CD3" w:rsidRPr="00AE3CD3">
        <w:t>, dando vazão à sua ira</w:t>
      </w:r>
      <w:r w:rsidR="00A7459A">
        <w:t>,</w:t>
      </w:r>
      <w:r w:rsidR="00AE3CD3" w:rsidRPr="00AE3CD3">
        <w:t xml:space="preserve"> e assim acaba pecando!</w:t>
      </w:r>
      <w:r w:rsidR="005F6200">
        <w:t xml:space="preserve"> E QUANDO A INJUSTIÇA FOR CONTRA MIM?! Devemos entregar Àquele que julga justamente, Deus (I </w:t>
      </w:r>
      <w:proofErr w:type="spellStart"/>
      <w:r w:rsidR="005F6200">
        <w:t>Pe</w:t>
      </w:r>
      <w:proofErr w:type="spellEnd"/>
      <w:r w:rsidR="005F6200">
        <w:t>. 2:18-23)!</w:t>
      </w:r>
    </w:p>
  </w:comment>
  <w:comment w:id="18" w:author="Natanael" w:date="2014-07-08T23:08:00Z" w:initials="N">
    <w:p w:rsidR="00095038" w:rsidRDefault="00095038">
      <w:pPr>
        <w:pStyle w:val="Textodecomentrio"/>
      </w:pPr>
      <w:r>
        <w:rPr>
          <w:rStyle w:val="Refdecomentrio"/>
        </w:rPr>
        <w:annotationRef/>
      </w:r>
      <w:r>
        <w:t xml:space="preserve">SUPÉRFLUO: </w:t>
      </w:r>
      <w:r w:rsidR="00F87E21" w:rsidRPr="00A7459A">
        <w:rPr>
          <w:color w:val="FF0000"/>
        </w:rPr>
        <w:t>abund</w:t>
      </w:r>
      <w:r w:rsidR="00A7459A" w:rsidRPr="00A7459A">
        <w:rPr>
          <w:color w:val="FF0000"/>
        </w:rPr>
        <w:t>â</w:t>
      </w:r>
      <w:r w:rsidR="00F87E21" w:rsidRPr="00A7459A">
        <w:rPr>
          <w:color w:val="FF0000"/>
        </w:rPr>
        <w:t>ncia</w:t>
      </w:r>
      <w:r w:rsidR="00F87E21">
        <w:t xml:space="preserve"> desnecessária</w:t>
      </w:r>
      <w:r>
        <w:t>, futilidade.</w:t>
      </w:r>
    </w:p>
  </w:comment>
  <w:comment w:id="19" w:author="Natanael" w:date="2014-07-08T23:00:00Z" w:initials="N">
    <w:p w:rsidR="00427A1D" w:rsidRDefault="00427A1D">
      <w:pPr>
        <w:pStyle w:val="Textodecomentrio"/>
      </w:pPr>
      <w:r>
        <w:rPr>
          <w:rStyle w:val="Refdecomentrio"/>
        </w:rPr>
        <w:annotationRef/>
      </w:r>
      <w:r>
        <w:t xml:space="preserve">Uma compreensão </w:t>
      </w:r>
      <w:r w:rsidR="00263990">
        <w:t xml:space="preserve">cada vez mais </w:t>
      </w:r>
      <w:r>
        <w:t xml:space="preserve">profunda da Palavra de Deus é fundamental na vida do crente. </w:t>
      </w:r>
      <w:r w:rsidR="00263990">
        <w:t>Manejá-</w:t>
      </w:r>
      <w:r w:rsidR="003056DA">
        <w:t xml:space="preserve">la bem é </w:t>
      </w:r>
      <w:r w:rsidR="00263990">
        <w:t xml:space="preserve">dever nosso (II </w:t>
      </w:r>
      <w:proofErr w:type="spellStart"/>
      <w:r w:rsidR="00263990">
        <w:t>Tm</w:t>
      </w:r>
      <w:proofErr w:type="spellEnd"/>
      <w:r w:rsidR="00263990">
        <w:t>. 2:15)</w:t>
      </w:r>
      <w:r w:rsidR="003056DA">
        <w:t>.</w:t>
      </w:r>
      <w:r w:rsidR="00BC04D2">
        <w:t xml:space="preserve"> Porém, a vida </w:t>
      </w:r>
      <w:r w:rsidR="005F0F97" w:rsidRPr="005F0F97">
        <w:rPr>
          <w:color w:val="FF0000"/>
        </w:rPr>
        <w:t>do</w:t>
      </w:r>
      <w:r w:rsidR="005F0F97">
        <w:t xml:space="preserve"> </w:t>
      </w:r>
      <w:r w:rsidR="00BC04D2">
        <w:t>cristão não se f</w:t>
      </w:r>
      <w:r w:rsidR="00BC04D2" w:rsidRPr="00BC04D2">
        <w:t xml:space="preserve">az apenas no campo das </w:t>
      </w:r>
      <w:proofErr w:type="spellStart"/>
      <w:r w:rsidR="00BC04D2" w:rsidRPr="00BC04D2">
        <w:t>ideias</w:t>
      </w:r>
      <w:proofErr w:type="spellEnd"/>
      <w:r w:rsidR="00BC04D2" w:rsidRPr="00BC04D2">
        <w:t xml:space="preserve">! A vida cristã é prática. Se não somos cumpridores, </w:t>
      </w:r>
      <w:r w:rsidR="00BC04D2">
        <w:t xml:space="preserve">somos </w:t>
      </w:r>
      <w:r w:rsidR="00BC04D2" w:rsidRPr="00BC04D2">
        <w:rPr>
          <w:rFonts w:cs="Arial"/>
        </w:rPr>
        <w:t>semelhante ao homem que contempla ao espelho o seu rosto natural</w:t>
      </w:r>
      <w:r w:rsidR="003A790C">
        <w:rPr>
          <w:rFonts w:cs="Arial"/>
        </w:rPr>
        <w:t>.</w:t>
      </w:r>
    </w:p>
  </w:comment>
  <w:comment w:id="20" w:author="Natanael" w:date="2014-07-02T08:26:00Z" w:initials="N">
    <w:p w:rsidR="007357DA" w:rsidRPr="007357DA" w:rsidRDefault="007357DA">
      <w:pPr>
        <w:pStyle w:val="Textodecomentrio"/>
      </w:pPr>
      <w:r w:rsidRPr="007357DA">
        <w:rPr>
          <w:rStyle w:val="Refdecomentrio"/>
          <w:sz w:val="20"/>
          <w:szCs w:val="20"/>
        </w:rPr>
        <w:annotationRef/>
      </w:r>
      <w:r w:rsidRPr="007357DA">
        <w:rPr>
          <w:rFonts w:cs="Arial"/>
          <w:color w:val="454545"/>
          <w:shd w:val="clear" w:color="auto" w:fill="FFFFFF"/>
        </w:rPr>
        <w:t>Pelo seu efeito na vida do homem a Bíblia é chamada a "lei da liberdade"</w:t>
      </w:r>
      <w:r w:rsidR="00B379E8">
        <w:rPr>
          <w:rFonts w:cs="Arial"/>
          <w:color w:val="454545"/>
          <w:shd w:val="clear" w:color="auto" w:fill="FFFFFF"/>
        </w:rPr>
        <w:t>.</w:t>
      </w:r>
    </w:p>
  </w:comment>
  <w:comment w:id="22" w:author="Natanael" w:date="2014-07-08T23:01:00Z" w:initials="N">
    <w:p w:rsidR="007A67A0" w:rsidRDefault="007A67A0">
      <w:pPr>
        <w:pStyle w:val="Textodecomentrio"/>
      </w:pPr>
      <w:r>
        <w:rPr>
          <w:rStyle w:val="Refdecomentrio"/>
        </w:rPr>
        <w:annotationRef/>
      </w:r>
      <w:r>
        <w:t>A língua é um verdadeiro indicador da fé que um cristão professa.</w:t>
      </w:r>
      <w:r w:rsidR="00F33C71">
        <w:t xml:space="preserve"> Ela torna </w:t>
      </w:r>
      <w:r w:rsidR="005F0F97">
        <w:rPr>
          <w:color w:val="FF0000"/>
        </w:rPr>
        <w:t>vã</w:t>
      </w:r>
      <w:r w:rsidR="00F33C71">
        <w:t xml:space="preserve"> nossa religião (atitudes práticas em obediência à </w:t>
      </w:r>
      <w:r w:rsidR="00B96731">
        <w:t>P</w:t>
      </w:r>
      <w:r w:rsidR="00F33C71">
        <w:t>alavra de Deus</w:t>
      </w:r>
      <w:r w:rsidR="00B96731">
        <w:t>)</w:t>
      </w:r>
      <w:r w:rsidR="00F33C71">
        <w:t>.</w:t>
      </w:r>
      <w:r w:rsidR="00F148EC">
        <w:t>“</w:t>
      </w:r>
      <w:r w:rsidR="00FA5B4B">
        <w:t>Cantamos Salmos no domingo e dizemos palavras sujas na segunda</w:t>
      </w:r>
      <w:r w:rsidR="00F148EC">
        <w:t>”</w:t>
      </w:r>
      <w:r w:rsidR="00FA5B4B">
        <w:t>.</w:t>
      </w:r>
    </w:p>
  </w:comment>
  <w:comment w:id="23" w:author="Natanael" w:date="2014-07-02T08:35:00Z" w:initials="N">
    <w:p w:rsidR="00F43B7C" w:rsidRDefault="00F43B7C">
      <w:pPr>
        <w:pStyle w:val="Textodecomentrio"/>
      </w:pPr>
      <w:r>
        <w:rPr>
          <w:rStyle w:val="Refdecomentrio"/>
        </w:rPr>
        <w:annotationRef/>
      </w:r>
      <w:r>
        <w:t>Ter contato com os problemas das pessoas e com as tristezas que o mundo produz nelas.</w:t>
      </w:r>
    </w:p>
  </w:comment>
  <w:comment w:id="24" w:author="Natanael" w:date="2014-07-02T08:02:00Z" w:initials="N">
    <w:p w:rsidR="006A3323" w:rsidRDefault="006A3323">
      <w:pPr>
        <w:pStyle w:val="Textodecomentrio"/>
      </w:pPr>
      <w:r>
        <w:rPr>
          <w:rStyle w:val="Refdecomentrio"/>
        </w:rPr>
        <w:annotationRef/>
      </w:r>
      <w:r>
        <w:t>Tiago deixa muito claro em sua carta que “A AMIZADE DO MUNDO É INIMIZADE CONTRA DEUS”.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672A19" w15:done="0"/>
  <w15:commentEx w15:paraId="28682A29" w15:done="0"/>
  <w15:commentEx w15:paraId="418A2264" w15:done="0"/>
  <w15:commentEx w15:paraId="65ED94A1" w15:done="0"/>
  <w15:commentEx w15:paraId="71674FE5" w15:done="0"/>
  <w15:commentEx w15:paraId="3A66F86E" w15:done="0"/>
  <w15:commentEx w15:paraId="2BF320D9" w15:done="0"/>
  <w15:commentEx w15:paraId="5095ED1B" w15:done="0"/>
  <w15:commentEx w15:paraId="290E41B0" w15:done="0"/>
  <w15:commentEx w15:paraId="54754A3E" w15:done="0"/>
  <w15:commentEx w15:paraId="691A8E64" w15:done="0"/>
  <w15:commentEx w15:paraId="27839552" w15:done="0"/>
  <w15:commentEx w15:paraId="367883E3" w15:done="0"/>
  <w15:commentEx w15:paraId="423DCE91" w15:done="0"/>
  <w15:commentEx w15:paraId="133C9889" w15:done="0"/>
  <w15:commentEx w15:paraId="2669D351" w15:done="0"/>
  <w15:commentEx w15:paraId="62DF3CF0" w15:done="0"/>
  <w15:commentEx w15:paraId="7A344A9F" w15:done="0"/>
  <w15:commentEx w15:paraId="447A821F" w15:done="0"/>
  <w15:commentEx w15:paraId="6E8546E8" w15:done="0"/>
  <w15:commentEx w15:paraId="5376525C" w15:done="0"/>
  <w15:commentEx w15:paraId="02C79998" w15:done="0"/>
  <w15:commentEx w15:paraId="3889282E" w15:done="0"/>
  <w15:commentEx w15:paraId="738DDB5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65F"/>
    <w:multiLevelType w:val="hybridMultilevel"/>
    <w:tmpl w:val="9048A4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61ABC"/>
    <w:multiLevelType w:val="hybridMultilevel"/>
    <w:tmpl w:val="A8F41A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63980"/>
    <w:multiLevelType w:val="multilevel"/>
    <w:tmpl w:val="4BEC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F7238"/>
    <w:multiLevelType w:val="hybridMultilevel"/>
    <w:tmpl w:val="F01C27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nael">
    <w15:presenceInfo w15:providerId="None" w15:userId="Natana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D1DC0"/>
    <w:rsid w:val="0002515A"/>
    <w:rsid w:val="0003091B"/>
    <w:rsid w:val="00036956"/>
    <w:rsid w:val="00060C1D"/>
    <w:rsid w:val="00066223"/>
    <w:rsid w:val="00082361"/>
    <w:rsid w:val="00095038"/>
    <w:rsid w:val="00097202"/>
    <w:rsid w:val="000B126F"/>
    <w:rsid w:val="000B2712"/>
    <w:rsid w:val="000C0F37"/>
    <w:rsid w:val="000C3263"/>
    <w:rsid w:val="000C7234"/>
    <w:rsid w:val="001328F4"/>
    <w:rsid w:val="0015328C"/>
    <w:rsid w:val="00167499"/>
    <w:rsid w:val="00184475"/>
    <w:rsid w:val="001E24E0"/>
    <w:rsid w:val="00263990"/>
    <w:rsid w:val="00265658"/>
    <w:rsid w:val="00272FA0"/>
    <w:rsid w:val="002B02C2"/>
    <w:rsid w:val="002C49C6"/>
    <w:rsid w:val="002D5525"/>
    <w:rsid w:val="003056DA"/>
    <w:rsid w:val="00332614"/>
    <w:rsid w:val="00332E66"/>
    <w:rsid w:val="00345F86"/>
    <w:rsid w:val="003660FE"/>
    <w:rsid w:val="00383906"/>
    <w:rsid w:val="003A17B3"/>
    <w:rsid w:val="003A790C"/>
    <w:rsid w:val="003D1DC0"/>
    <w:rsid w:val="003D2AF1"/>
    <w:rsid w:val="003D6FE0"/>
    <w:rsid w:val="003F65C0"/>
    <w:rsid w:val="00427A1D"/>
    <w:rsid w:val="00455B86"/>
    <w:rsid w:val="00481BCF"/>
    <w:rsid w:val="004D1339"/>
    <w:rsid w:val="005250AE"/>
    <w:rsid w:val="0055787D"/>
    <w:rsid w:val="0058578B"/>
    <w:rsid w:val="005A4A68"/>
    <w:rsid w:val="005C5EC4"/>
    <w:rsid w:val="005E4A78"/>
    <w:rsid w:val="005F0F97"/>
    <w:rsid w:val="005F6200"/>
    <w:rsid w:val="005F789A"/>
    <w:rsid w:val="006304AD"/>
    <w:rsid w:val="0064019B"/>
    <w:rsid w:val="00670622"/>
    <w:rsid w:val="006A3323"/>
    <w:rsid w:val="006B6699"/>
    <w:rsid w:val="007357DA"/>
    <w:rsid w:val="00760BE4"/>
    <w:rsid w:val="00760EAF"/>
    <w:rsid w:val="007A075F"/>
    <w:rsid w:val="007A67A0"/>
    <w:rsid w:val="007B0CCD"/>
    <w:rsid w:val="007C2653"/>
    <w:rsid w:val="007C4FD2"/>
    <w:rsid w:val="007D10C6"/>
    <w:rsid w:val="007D6BE1"/>
    <w:rsid w:val="007F6036"/>
    <w:rsid w:val="00814A09"/>
    <w:rsid w:val="00822DB2"/>
    <w:rsid w:val="00825C85"/>
    <w:rsid w:val="008352AB"/>
    <w:rsid w:val="00895379"/>
    <w:rsid w:val="008B0760"/>
    <w:rsid w:val="008B1254"/>
    <w:rsid w:val="008E772D"/>
    <w:rsid w:val="008E79F8"/>
    <w:rsid w:val="00903BCC"/>
    <w:rsid w:val="00911415"/>
    <w:rsid w:val="00913D61"/>
    <w:rsid w:val="00916C13"/>
    <w:rsid w:val="00944C20"/>
    <w:rsid w:val="009605E6"/>
    <w:rsid w:val="009A03B3"/>
    <w:rsid w:val="009A0899"/>
    <w:rsid w:val="009A3149"/>
    <w:rsid w:val="009A75AB"/>
    <w:rsid w:val="009B7CEF"/>
    <w:rsid w:val="009C352B"/>
    <w:rsid w:val="009D1C66"/>
    <w:rsid w:val="009F0814"/>
    <w:rsid w:val="00A1744C"/>
    <w:rsid w:val="00A26142"/>
    <w:rsid w:val="00A27B97"/>
    <w:rsid w:val="00A47D9E"/>
    <w:rsid w:val="00A5162A"/>
    <w:rsid w:val="00A7459A"/>
    <w:rsid w:val="00A752B0"/>
    <w:rsid w:val="00A81BEC"/>
    <w:rsid w:val="00A90B34"/>
    <w:rsid w:val="00AE31CC"/>
    <w:rsid w:val="00AE3CD3"/>
    <w:rsid w:val="00B133DB"/>
    <w:rsid w:val="00B17EEA"/>
    <w:rsid w:val="00B379E8"/>
    <w:rsid w:val="00B443D4"/>
    <w:rsid w:val="00B6771A"/>
    <w:rsid w:val="00B70336"/>
    <w:rsid w:val="00B96731"/>
    <w:rsid w:val="00BB080E"/>
    <w:rsid w:val="00BB7E9A"/>
    <w:rsid w:val="00BC04D2"/>
    <w:rsid w:val="00BE665B"/>
    <w:rsid w:val="00C25A75"/>
    <w:rsid w:val="00C41D5D"/>
    <w:rsid w:val="00CA7842"/>
    <w:rsid w:val="00CB2E2A"/>
    <w:rsid w:val="00CB5CE6"/>
    <w:rsid w:val="00CB77C8"/>
    <w:rsid w:val="00CD5D6B"/>
    <w:rsid w:val="00CE61F7"/>
    <w:rsid w:val="00D00C31"/>
    <w:rsid w:val="00D024E0"/>
    <w:rsid w:val="00D365B2"/>
    <w:rsid w:val="00D44A85"/>
    <w:rsid w:val="00D50F24"/>
    <w:rsid w:val="00D73C57"/>
    <w:rsid w:val="00E07B64"/>
    <w:rsid w:val="00E23119"/>
    <w:rsid w:val="00E241F6"/>
    <w:rsid w:val="00E448F6"/>
    <w:rsid w:val="00E55FB4"/>
    <w:rsid w:val="00E76ACE"/>
    <w:rsid w:val="00E975B0"/>
    <w:rsid w:val="00F1347E"/>
    <w:rsid w:val="00F148EC"/>
    <w:rsid w:val="00F33C71"/>
    <w:rsid w:val="00F43014"/>
    <w:rsid w:val="00F43785"/>
    <w:rsid w:val="00F43B7C"/>
    <w:rsid w:val="00F55958"/>
    <w:rsid w:val="00F56009"/>
    <w:rsid w:val="00F63622"/>
    <w:rsid w:val="00F87E21"/>
    <w:rsid w:val="00F945C4"/>
    <w:rsid w:val="00FA45CE"/>
    <w:rsid w:val="00FA5B4B"/>
    <w:rsid w:val="00FC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578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A08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08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08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08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089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89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F0F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2358-7EFB-48A5-8D96-DF99497B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870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Natanael</dc:creator>
  <cp:lastModifiedBy>Hélio de Menezes Silva</cp:lastModifiedBy>
  <cp:revision>2</cp:revision>
  <dcterms:created xsi:type="dcterms:W3CDTF">2014-07-09T02:09:00Z</dcterms:created>
  <dcterms:modified xsi:type="dcterms:W3CDTF">2014-07-09T02:09:00Z</dcterms:modified>
</cp:coreProperties>
</file>