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28" w:rsidRDefault="00F54E28" w:rsidP="00F54E28">
      <w:pPr>
        <w:pStyle w:val="Ttulo1"/>
        <w:rPr>
          <w:w w:val="100"/>
        </w:rPr>
      </w:pPr>
      <w:r>
        <w:rPr>
          <w:w w:val="100"/>
        </w:rPr>
        <w:t>At</w:t>
      </w:r>
      <w:r w:rsidR="00B95AA7">
        <w:rPr>
          <w:w w:val="100"/>
        </w:rPr>
        <w:t>.</w:t>
      </w:r>
      <w:r>
        <w:rPr>
          <w:w w:val="100"/>
        </w:rPr>
        <w:t xml:space="preserve"> </w:t>
      </w:r>
      <w:proofErr w:type="gramStart"/>
      <w:r>
        <w:rPr>
          <w:w w:val="100"/>
        </w:rPr>
        <w:t>3:13</w:t>
      </w:r>
      <w:proofErr w:type="gramEnd"/>
      <w:r>
        <w:rPr>
          <w:w w:val="100"/>
        </w:rPr>
        <w:t xml:space="preserve">; </w:t>
      </w:r>
      <w:r w:rsidR="00B95AA7">
        <w:rPr>
          <w:w w:val="100"/>
        </w:rPr>
        <w:t xml:space="preserve">At. </w:t>
      </w:r>
      <w:r>
        <w:rPr>
          <w:w w:val="100"/>
        </w:rPr>
        <w:t>4:27,30 – Todo TR tem "Servo". Por que a KJB e a LTT têm "Filho"?</w:t>
      </w:r>
    </w:p>
    <w:p w:rsidR="00F54E28" w:rsidRPr="00F54E28" w:rsidRDefault="00F54E28" w:rsidP="00F54E28">
      <w:pPr>
        <w:rPr>
          <w:spacing w:val="0"/>
          <w:w w:val="100"/>
        </w:rPr>
      </w:pPr>
      <w:r>
        <w:rPr>
          <w:spacing w:val="0"/>
          <w:w w:val="100"/>
        </w:rPr>
        <w:br/>
      </w:r>
      <w:r>
        <w:rPr>
          <w:spacing w:val="0"/>
          <w:w w:val="100"/>
        </w:rPr>
        <w:br/>
      </w:r>
      <w:r>
        <w:rPr>
          <w:spacing w:val="0"/>
          <w:w w:val="100"/>
        </w:rPr>
        <w:br/>
      </w:r>
      <w:r w:rsidRPr="00F54E28">
        <w:rPr>
          <w:b/>
          <w:spacing w:val="0"/>
          <w:w w:val="100"/>
          <w:u w:val="single"/>
        </w:rPr>
        <w:t>PERGUNTA:</w:t>
      </w:r>
      <w:r>
        <w:rPr>
          <w:spacing w:val="0"/>
          <w:w w:val="100"/>
        </w:rPr>
        <w:t xml:space="preserve"> </w:t>
      </w:r>
      <w:r w:rsidRPr="00F54E28">
        <w:rPr>
          <w:spacing w:val="0"/>
          <w:w w:val="100"/>
        </w:rPr>
        <w:t xml:space="preserve">Atos </w:t>
      </w:r>
      <w:proofErr w:type="gramStart"/>
      <w:r w:rsidRPr="00F54E28">
        <w:rPr>
          <w:spacing w:val="0"/>
          <w:w w:val="100"/>
        </w:rPr>
        <w:t>3:13</w:t>
      </w:r>
      <w:proofErr w:type="gramEnd"/>
      <w:r w:rsidRPr="00F54E28">
        <w:rPr>
          <w:spacing w:val="0"/>
          <w:w w:val="100"/>
        </w:rPr>
        <w:t>; 4:27,30 – Todo TR tem "Servo". Por que a KJB e a LTT têm "Filho"?</w:t>
      </w:r>
    </w:p>
    <w:p w:rsidR="00F54E28" w:rsidRDefault="00F54E28" w:rsidP="00F54E28">
      <w:pPr>
        <w:rPr>
          <w:spacing w:val="0"/>
          <w:w w:val="100"/>
        </w:rPr>
      </w:pPr>
      <w:r>
        <w:rPr>
          <w:spacing w:val="0"/>
          <w:w w:val="100"/>
        </w:rPr>
        <w:t>SSSS</w:t>
      </w:r>
    </w:p>
    <w:p w:rsid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b/>
          <w:spacing w:val="0"/>
          <w:w w:val="100"/>
          <w:u w:val="single"/>
        </w:rPr>
      </w:pPr>
      <w:r w:rsidRPr="00F54E28">
        <w:rPr>
          <w:b/>
          <w:spacing w:val="0"/>
          <w:w w:val="100"/>
          <w:u w:val="single"/>
        </w:rPr>
        <w:t>RESPOSTA:</w:t>
      </w:r>
    </w:p>
    <w:p w:rsidR="003124C5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>Bem, entre o TC e o TR há entre 6</w:t>
      </w:r>
      <w:r w:rsidR="006178DA">
        <w:rPr>
          <w:spacing w:val="0"/>
          <w:w w:val="100"/>
        </w:rPr>
        <w:t>.</w:t>
      </w:r>
      <w:r w:rsidRPr="00F54E28">
        <w:rPr>
          <w:spacing w:val="0"/>
          <w:w w:val="100"/>
        </w:rPr>
        <w:t xml:space="preserve">000 e 10.000 palavras diferentes (dependendo do TC), </w:t>
      </w:r>
    </w:p>
    <w:p w:rsidR="00F54E28" w:rsidRPr="00F54E28" w:rsidRDefault="003124C5" w:rsidP="003124C5">
      <w:pPr>
        <w:ind w:left="284"/>
        <w:rPr>
          <w:spacing w:val="0"/>
          <w:w w:val="100"/>
        </w:rPr>
      </w:pPr>
      <w:r>
        <w:rPr>
          <w:spacing w:val="0"/>
          <w:w w:val="100"/>
        </w:rPr>
        <w:t>- S</w:t>
      </w:r>
      <w:r w:rsidR="00F54E28" w:rsidRPr="00F54E28">
        <w:rPr>
          <w:spacing w:val="0"/>
          <w:w w:val="100"/>
        </w:rPr>
        <w:t xml:space="preserve">endo </w:t>
      </w:r>
      <w:r w:rsidR="00F54E28" w:rsidRPr="003124C5">
        <w:rPr>
          <w:i/>
          <w:spacing w:val="0"/>
          <w:w w:val="100"/>
        </w:rPr>
        <w:t xml:space="preserve">muitas </w:t>
      </w:r>
      <w:r w:rsidR="00F54E28" w:rsidRPr="003124C5">
        <w:rPr>
          <w:i/>
          <w:spacing w:val="0"/>
          <w:w w:val="100"/>
          <w:u w:val="single"/>
        </w:rPr>
        <w:t>centenas</w:t>
      </w:r>
      <w:r w:rsidR="00F54E28" w:rsidRPr="00F54E28">
        <w:rPr>
          <w:spacing w:val="0"/>
          <w:w w:val="100"/>
        </w:rPr>
        <w:t xml:space="preserve"> dessas </w:t>
      </w:r>
      <w:proofErr w:type="gramStart"/>
      <w:r w:rsidR="00F54E28" w:rsidRPr="00F54E28">
        <w:rPr>
          <w:spacing w:val="0"/>
          <w:w w:val="100"/>
        </w:rPr>
        <w:t xml:space="preserve">diferenças </w:t>
      </w:r>
      <w:r w:rsidRPr="003124C5">
        <w:rPr>
          <w:b/>
          <w:i/>
          <w:spacing w:val="0"/>
          <w:w w:val="100"/>
          <w:u w:val="single"/>
        </w:rPr>
        <w:t>muito g</w:t>
      </w:r>
      <w:r w:rsidR="00F54E28" w:rsidRPr="003124C5">
        <w:rPr>
          <w:b/>
          <w:i/>
          <w:spacing w:val="0"/>
          <w:w w:val="100"/>
          <w:u w:val="single"/>
        </w:rPr>
        <w:t>raves</w:t>
      </w:r>
      <w:r w:rsidR="00F54E28" w:rsidRPr="00F54E28">
        <w:rPr>
          <w:spacing w:val="0"/>
          <w:w w:val="100"/>
        </w:rPr>
        <w:t>,</w:t>
      </w:r>
      <w:proofErr w:type="gramEnd"/>
      <w:r w:rsidR="00F54E28" w:rsidRPr="00F54E28">
        <w:rPr>
          <w:spacing w:val="0"/>
          <w:w w:val="100"/>
        </w:rPr>
        <w:t xml:space="preserve"> </w:t>
      </w:r>
      <w:r>
        <w:rPr>
          <w:spacing w:val="0"/>
          <w:w w:val="100"/>
        </w:rPr>
        <w:br/>
        <w:t>- E</w:t>
      </w:r>
      <w:r w:rsidR="00F54E28" w:rsidRPr="00F54E28">
        <w:rPr>
          <w:spacing w:val="0"/>
          <w:w w:val="100"/>
        </w:rPr>
        <w:t xml:space="preserve"> sendo </w:t>
      </w:r>
      <w:r w:rsidR="00F54E28" w:rsidRPr="003124C5">
        <w:rPr>
          <w:i/>
          <w:spacing w:val="0"/>
          <w:w w:val="100"/>
        </w:rPr>
        <w:t xml:space="preserve">muitas </w:t>
      </w:r>
      <w:r w:rsidR="00F54E28" w:rsidRPr="003124C5">
        <w:rPr>
          <w:i/>
          <w:spacing w:val="0"/>
          <w:w w:val="100"/>
          <w:u w:val="single"/>
        </w:rPr>
        <w:t>dezenas</w:t>
      </w:r>
      <w:r w:rsidR="00F54E28" w:rsidRPr="00F54E28">
        <w:rPr>
          <w:spacing w:val="0"/>
          <w:w w:val="100"/>
        </w:rPr>
        <w:t xml:space="preserve"> </w:t>
      </w:r>
      <w:r>
        <w:rPr>
          <w:spacing w:val="0"/>
          <w:w w:val="100"/>
        </w:rPr>
        <w:t xml:space="preserve">dessas </w:t>
      </w:r>
      <w:r w:rsidR="00F54E28" w:rsidRPr="00F54E28">
        <w:rPr>
          <w:spacing w:val="0"/>
          <w:w w:val="100"/>
        </w:rPr>
        <w:t xml:space="preserve">diferenças </w:t>
      </w:r>
      <w:r>
        <w:rPr>
          <w:b/>
          <w:i/>
          <w:spacing w:val="0"/>
          <w:w w:val="100"/>
          <w:u w:val="single"/>
        </w:rPr>
        <w:t>EXTREMAMENTE GRAVES</w:t>
      </w:r>
      <w:r w:rsidR="00F54E28" w:rsidRPr="003124C5">
        <w:rPr>
          <w:b/>
          <w:spacing w:val="0"/>
          <w:w w:val="100"/>
          <w:u w:val="single"/>
        </w:rPr>
        <w:t>, brutalment</w:t>
      </w:r>
      <w:r w:rsidR="006178DA" w:rsidRPr="003124C5">
        <w:rPr>
          <w:b/>
          <w:spacing w:val="0"/>
          <w:w w:val="100"/>
          <w:u w:val="single"/>
        </w:rPr>
        <w:t>e</w:t>
      </w:r>
      <w:r w:rsidR="00F54E28" w:rsidRPr="003124C5">
        <w:rPr>
          <w:b/>
          <w:spacing w:val="0"/>
          <w:w w:val="100"/>
          <w:u w:val="single"/>
        </w:rPr>
        <w:t xml:space="preserve"> violentando ou mortalmente enfraquecendo doutrinas fundamentais</w:t>
      </w:r>
      <w:r w:rsidR="00F54E28">
        <w:rPr>
          <w:spacing w:val="0"/>
          <w:w w:val="100"/>
        </w:rPr>
        <w:t xml:space="preserve"> da Bíblia</w:t>
      </w:r>
      <w:r>
        <w:rPr>
          <w:spacing w:val="0"/>
          <w:w w:val="100"/>
        </w:rPr>
        <w:t>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 xml:space="preserve">Quanto às dezenas e dezenas de versões do TR, eles são maravilhosamente, praticamente </w:t>
      </w:r>
      <w:proofErr w:type="gramStart"/>
      <w:r w:rsidRPr="00F54E28">
        <w:rPr>
          <w:spacing w:val="0"/>
          <w:w w:val="100"/>
        </w:rPr>
        <w:t>idênticas</w:t>
      </w:r>
      <w:proofErr w:type="gramEnd"/>
      <w:r w:rsidRPr="00F54E28">
        <w:rPr>
          <w:spacing w:val="0"/>
          <w:w w:val="100"/>
        </w:rPr>
        <w:t xml:space="preserve">, mas não </w:t>
      </w:r>
      <w:r>
        <w:rPr>
          <w:spacing w:val="0"/>
          <w:w w:val="100"/>
        </w:rPr>
        <w:t xml:space="preserve">o são </w:t>
      </w:r>
      <w:r w:rsidRPr="00F54E28">
        <w:rPr>
          <w:spacing w:val="0"/>
          <w:w w:val="100"/>
        </w:rPr>
        <w:t xml:space="preserve">totalmente. Há algumas dezenas de diferenças entre as melhores formas finais das últimas edições de Erasmo, de </w:t>
      </w:r>
      <w:proofErr w:type="spellStart"/>
      <w:r w:rsidRPr="00F54E28">
        <w:rPr>
          <w:spacing w:val="0"/>
          <w:w w:val="100"/>
        </w:rPr>
        <w:t>Stephanus</w:t>
      </w:r>
      <w:proofErr w:type="spellEnd"/>
      <w:r w:rsidRPr="00F54E28">
        <w:rPr>
          <w:spacing w:val="0"/>
          <w:w w:val="100"/>
        </w:rPr>
        <w:t xml:space="preserve">, de </w:t>
      </w:r>
      <w:proofErr w:type="spellStart"/>
      <w:r w:rsidRPr="00F54E28">
        <w:rPr>
          <w:spacing w:val="0"/>
          <w:w w:val="100"/>
        </w:rPr>
        <w:t>Beza</w:t>
      </w:r>
      <w:proofErr w:type="spellEnd"/>
      <w:r w:rsidRPr="00F54E28">
        <w:rPr>
          <w:spacing w:val="0"/>
          <w:w w:val="100"/>
        </w:rPr>
        <w:t xml:space="preserve">, etc., e </w:t>
      </w:r>
      <w:r>
        <w:rPr>
          <w:spacing w:val="0"/>
          <w:w w:val="100"/>
        </w:rPr>
        <w:t xml:space="preserve">há </w:t>
      </w:r>
      <w:r w:rsidRPr="00F54E28">
        <w:rPr>
          <w:spacing w:val="0"/>
          <w:w w:val="100"/>
        </w:rPr>
        <w:t>umas 200 diferenças entre as formas menos polidas. Mas todas essas diferen</w:t>
      </w:r>
      <w:r w:rsidR="006178DA">
        <w:rPr>
          <w:spacing w:val="0"/>
          <w:w w:val="100"/>
        </w:rPr>
        <w:t>çaz</w:t>
      </w:r>
      <w:r w:rsidRPr="00F54E28">
        <w:rPr>
          <w:spacing w:val="0"/>
          <w:w w:val="100"/>
        </w:rPr>
        <w:t xml:space="preserve">inhas são NADA se compradas às do TC. </w:t>
      </w:r>
      <w:r>
        <w:rPr>
          <w:spacing w:val="0"/>
          <w:w w:val="100"/>
        </w:rPr>
        <w:t>São n</w:t>
      </w:r>
      <w:r w:rsidRPr="00F54E28">
        <w:rPr>
          <w:spacing w:val="0"/>
          <w:w w:val="100"/>
        </w:rPr>
        <w:t>ada. Muitas</w:t>
      </w:r>
      <w:r>
        <w:rPr>
          <w:spacing w:val="0"/>
          <w:w w:val="100"/>
        </w:rPr>
        <w:t>, muitas</w:t>
      </w:r>
      <w:r w:rsidRPr="00F54E28">
        <w:rPr>
          <w:spacing w:val="0"/>
          <w:w w:val="100"/>
        </w:rPr>
        <w:t xml:space="preserve"> vezes uma diferença entre </w:t>
      </w:r>
      <w:proofErr w:type="spellStart"/>
      <w:r w:rsidRPr="00F54E28">
        <w:rPr>
          <w:spacing w:val="0"/>
          <w:w w:val="100"/>
        </w:rPr>
        <w:t>TR's</w:t>
      </w:r>
      <w:proofErr w:type="spellEnd"/>
      <w:r w:rsidRPr="00F54E28">
        <w:rPr>
          <w:spacing w:val="0"/>
          <w:w w:val="100"/>
        </w:rPr>
        <w:t xml:space="preserve"> nem sequer transparece depois de traduzirmos. Como se anotarem meu nome </w:t>
      </w:r>
      <w:r w:rsidR="006178DA">
        <w:rPr>
          <w:spacing w:val="0"/>
          <w:w w:val="100"/>
        </w:rPr>
        <w:t>"</w:t>
      </w:r>
      <w:proofErr w:type="spellStart"/>
      <w:r w:rsidRPr="00F54E28">
        <w:rPr>
          <w:spacing w:val="0"/>
          <w:w w:val="100"/>
        </w:rPr>
        <w:t>Élio</w:t>
      </w:r>
      <w:proofErr w:type="spellEnd"/>
      <w:r w:rsidR="006178DA">
        <w:rPr>
          <w:spacing w:val="0"/>
          <w:w w:val="100"/>
        </w:rPr>
        <w:t>"</w:t>
      </w:r>
      <w:r w:rsidRPr="00F54E28">
        <w:rPr>
          <w:spacing w:val="0"/>
          <w:w w:val="100"/>
        </w:rPr>
        <w:t xml:space="preserve"> e também </w:t>
      </w:r>
      <w:r w:rsidR="006178DA">
        <w:rPr>
          <w:spacing w:val="0"/>
          <w:w w:val="100"/>
        </w:rPr>
        <w:t>"</w:t>
      </w:r>
      <w:r w:rsidRPr="00F54E28">
        <w:rPr>
          <w:spacing w:val="0"/>
          <w:w w:val="100"/>
        </w:rPr>
        <w:t>Hélio</w:t>
      </w:r>
      <w:r w:rsidR="006178DA">
        <w:rPr>
          <w:spacing w:val="0"/>
          <w:w w:val="100"/>
        </w:rPr>
        <w:t>"</w:t>
      </w:r>
      <w:r w:rsidRPr="00F54E28">
        <w:rPr>
          <w:spacing w:val="0"/>
          <w:w w:val="100"/>
        </w:rPr>
        <w:t>.</w:t>
      </w:r>
      <w:r w:rsidR="00722F2D">
        <w:rPr>
          <w:spacing w:val="0"/>
          <w:w w:val="100"/>
        </w:rPr>
        <w:t xml:space="preserve"> Ou trocarem </w:t>
      </w:r>
      <w:r w:rsidR="006178DA">
        <w:rPr>
          <w:spacing w:val="0"/>
          <w:w w:val="100"/>
        </w:rPr>
        <w:t>"</w:t>
      </w:r>
      <w:r w:rsidR="00722F2D">
        <w:rPr>
          <w:spacing w:val="0"/>
          <w:w w:val="100"/>
        </w:rPr>
        <w:t>cidade grande</w:t>
      </w:r>
      <w:r w:rsidR="006178DA">
        <w:rPr>
          <w:spacing w:val="0"/>
          <w:w w:val="100"/>
        </w:rPr>
        <w:t>"</w:t>
      </w:r>
      <w:r w:rsidR="00722F2D">
        <w:rPr>
          <w:spacing w:val="0"/>
          <w:w w:val="100"/>
        </w:rPr>
        <w:t xml:space="preserve"> para </w:t>
      </w:r>
      <w:r w:rsidR="006178DA">
        <w:rPr>
          <w:spacing w:val="0"/>
          <w:w w:val="100"/>
        </w:rPr>
        <w:t>"</w:t>
      </w:r>
      <w:r w:rsidR="00722F2D">
        <w:rPr>
          <w:spacing w:val="0"/>
          <w:w w:val="100"/>
        </w:rPr>
        <w:t>grande cidade.</w:t>
      </w:r>
      <w:proofErr w:type="gramStart"/>
      <w:r w:rsidR="006178DA">
        <w:rPr>
          <w:spacing w:val="0"/>
          <w:w w:val="100"/>
        </w:rPr>
        <w:t>"</w:t>
      </w:r>
      <w:proofErr w:type="gramEnd"/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 xml:space="preserve">Então, </w:t>
      </w:r>
      <w:r w:rsidR="00722F2D">
        <w:rPr>
          <w:spacing w:val="0"/>
          <w:w w:val="100"/>
        </w:rPr>
        <w:t xml:space="preserve">irmão, em casos assim, primeiro cheque se </w:t>
      </w:r>
      <w:r w:rsidRPr="00F54E28">
        <w:rPr>
          <w:spacing w:val="0"/>
          <w:w w:val="100"/>
        </w:rPr>
        <w:t xml:space="preserve">você </w:t>
      </w:r>
      <w:r w:rsidR="00722F2D">
        <w:rPr>
          <w:spacing w:val="0"/>
          <w:w w:val="100"/>
        </w:rPr>
        <w:t>está</w:t>
      </w:r>
      <w:r w:rsidRPr="00F54E28">
        <w:rPr>
          <w:spacing w:val="0"/>
          <w:w w:val="100"/>
        </w:rPr>
        <w:t xml:space="preserve"> usando um TR diferente do </w:t>
      </w:r>
      <w:r w:rsidR="00722F2D">
        <w:rPr>
          <w:spacing w:val="0"/>
          <w:w w:val="100"/>
        </w:rPr>
        <w:t>T</w:t>
      </w:r>
      <w:r w:rsidR="006178DA">
        <w:rPr>
          <w:spacing w:val="0"/>
          <w:w w:val="100"/>
        </w:rPr>
        <w:t>R usado pelos tradutores da KJB</w:t>
      </w:r>
      <w:r w:rsidR="00722F2D">
        <w:rPr>
          <w:spacing w:val="0"/>
          <w:w w:val="100"/>
        </w:rPr>
        <w:t xml:space="preserve"> </w:t>
      </w:r>
      <w:r w:rsidR="006178DA">
        <w:rPr>
          <w:spacing w:val="0"/>
          <w:w w:val="100"/>
        </w:rPr>
        <w:t>(</w:t>
      </w:r>
      <w:r w:rsidR="00722F2D">
        <w:rPr>
          <w:spacing w:val="0"/>
          <w:w w:val="100"/>
        </w:rPr>
        <w:t xml:space="preserve">e </w:t>
      </w:r>
      <w:r w:rsidRPr="00F54E28">
        <w:rPr>
          <w:spacing w:val="0"/>
          <w:w w:val="100"/>
        </w:rPr>
        <w:t xml:space="preserve">que eu </w:t>
      </w:r>
      <w:r w:rsidR="00722F2D">
        <w:rPr>
          <w:spacing w:val="0"/>
          <w:w w:val="100"/>
        </w:rPr>
        <w:t>também usei na Bíblia LTT</w:t>
      </w:r>
      <w:proofErr w:type="gramStart"/>
      <w:r w:rsidRPr="00F54E28">
        <w:rPr>
          <w:spacing w:val="0"/>
          <w:w w:val="100"/>
        </w:rPr>
        <w:t>.</w:t>
      </w:r>
      <w:r w:rsidR="006178DA">
        <w:rPr>
          <w:spacing w:val="0"/>
          <w:w w:val="100"/>
        </w:rPr>
        <w:t>)</w:t>
      </w:r>
      <w:r w:rsidRPr="00F54E28">
        <w:rPr>
          <w:spacing w:val="0"/>
          <w:w w:val="100"/>
        </w:rPr>
        <w:t xml:space="preserve"> Mesmo</w:t>
      </w:r>
      <w:proofErr w:type="gramEnd"/>
      <w:r w:rsidRPr="00F54E28">
        <w:rPr>
          <w:spacing w:val="0"/>
          <w:w w:val="100"/>
        </w:rPr>
        <w:t xml:space="preserve"> se a diferença fosse de 1 só palavra no NT, para traduzirmos temos que escolher um </w:t>
      </w:r>
      <w:r w:rsidR="00722F2D">
        <w:rPr>
          <w:spacing w:val="0"/>
          <w:w w:val="100"/>
        </w:rPr>
        <w:t xml:space="preserve">só </w:t>
      </w:r>
      <w:r w:rsidRPr="00F54E28">
        <w:rPr>
          <w:spacing w:val="0"/>
          <w:w w:val="100"/>
        </w:rPr>
        <w:t>TR, um só.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>Para mim, justificadamente, quan</w:t>
      </w:r>
      <w:r w:rsidR="006178DA">
        <w:rPr>
          <w:spacing w:val="0"/>
          <w:w w:val="100"/>
        </w:rPr>
        <w:t>t</w:t>
      </w:r>
      <w:r w:rsidRPr="00F54E28">
        <w:rPr>
          <w:spacing w:val="0"/>
          <w:w w:val="100"/>
        </w:rPr>
        <w:t xml:space="preserve">o ao texto hebraico ou grego, </w:t>
      </w:r>
      <w:r w:rsidR="006178DA">
        <w:rPr>
          <w:spacing w:val="0"/>
          <w:w w:val="100"/>
        </w:rPr>
        <w:t xml:space="preserve">tenho por certo que </w:t>
      </w:r>
      <w:r w:rsidRPr="00F54E28">
        <w:rPr>
          <w:spacing w:val="0"/>
          <w:w w:val="100"/>
        </w:rPr>
        <w:t>a perfeição da perfeição, a perfeição absoluta, é o TR usado pelos 47 tradutores da KJB. É praticamente igual à última edição de BEZA, que é levemente superior a todos os outros TR anteriores, mas não é totalmente igual.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proofErr w:type="spellStart"/>
      <w:r w:rsidRPr="00F54E28">
        <w:rPr>
          <w:spacing w:val="0"/>
          <w:w w:val="100"/>
        </w:rPr>
        <w:t>Scrivener</w:t>
      </w:r>
      <w:proofErr w:type="spellEnd"/>
      <w:r w:rsidRPr="00F54E28">
        <w:rPr>
          <w:spacing w:val="0"/>
          <w:w w:val="100"/>
        </w:rPr>
        <w:t xml:space="preserve">, apesar de não ser tão forte </w:t>
      </w:r>
      <w:r w:rsidR="00722F2D">
        <w:rPr>
          <w:spacing w:val="0"/>
          <w:w w:val="100"/>
        </w:rPr>
        <w:t xml:space="preserve">em seu ministério </w:t>
      </w:r>
      <w:r w:rsidRPr="00F54E28">
        <w:rPr>
          <w:spacing w:val="0"/>
          <w:w w:val="100"/>
        </w:rPr>
        <w:t>quanto deveria ter sido, fez</w:t>
      </w:r>
      <w:r w:rsidR="00722F2D">
        <w:rPr>
          <w:spacing w:val="0"/>
          <w:w w:val="100"/>
        </w:rPr>
        <w:t>,</w:t>
      </w:r>
      <w:r w:rsidRPr="00F54E28">
        <w:rPr>
          <w:spacing w:val="0"/>
          <w:w w:val="100"/>
        </w:rPr>
        <w:t xml:space="preserve"> em 1884</w:t>
      </w:r>
      <w:r w:rsidR="00722F2D">
        <w:rPr>
          <w:spacing w:val="0"/>
          <w:w w:val="100"/>
        </w:rPr>
        <w:t>,</w:t>
      </w:r>
      <w:r w:rsidRPr="00F54E28">
        <w:rPr>
          <w:spacing w:val="0"/>
          <w:w w:val="100"/>
        </w:rPr>
        <w:t xml:space="preserve"> um grande serviço. </w:t>
      </w:r>
      <w:r w:rsidR="00722F2D">
        <w:rPr>
          <w:spacing w:val="0"/>
          <w:w w:val="100"/>
        </w:rPr>
        <w:t xml:space="preserve">É provável que, em sua mente, ele </w:t>
      </w:r>
      <w:r w:rsidR="006178DA">
        <w:rPr>
          <w:spacing w:val="0"/>
          <w:w w:val="100"/>
        </w:rPr>
        <w:t>saiu da vida terrena</w:t>
      </w:r>
      <w:r w:rsidR="00722F2D">
        <w:rPr>
          <w:spacing w:val="0"/>
          <w:w w:val="100"/>
        </w:rPr>
        <w:t xml:space="preserve"> pensando ter alcançado</w:t>
      </w:r>
      <w:r w:rsidRPr="00F54E28">
        <w:rPr>
          <w:spacing w:val="0"/>
          <w:w w:val="100"/>
        </w:rPr>
        <w:t xml:space="preserve"> a perfeição em imprimir um TR que ele </w:t>
      </w:r>
      <w:r w:rsidR="006178DA">
        <w:rPr>
          <w:spacing w:val="0"/>
          <w:w w:val="100"/>
        </w:rPr>
        <w:t>pensava</w:t>
      </w:r>
      <w:r w:rsidRPr="00F54E28">
        <w:rPr>
          <w:spacing w:val="0"/>
          <w:w w:val="100"/>
        </w:rPr>
        <w:t xml:space="preserve"> que </w:t>
      </w:r>
      <w:r w:rsidR="00722F2D">
        <w:rPr>
          <w:spacing w:val="0"/>
          <w:w w:val="100"/>
        </w:rPr>
        <w:t>era absolutamente igual ao que est</w:t>
      </w:r>
      <w:r w:rsidRPr="00F54E28">
        <w:rPr>
          <w:spacing w:val="0"/>
          <w:w w:val="100"/>
        </w:rPr>
        <w:t>eve na mente dos tradutores da KJB.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 xml:space="preserve">Sugiro que faça download (ou compre em papel, na SBTB) </w:t>
      </w:r>
      <w:r w:rsidR="00722F2D">
        <w:rPr>
          <w:spacing w:val="0"/>
          <w:w w:val="100"/>
        </w:rPr>
        <w:t xml:space="preserve">o TR de </w:t>
      </w:r>
      <w:proofErr w:type="spellStart"/>
      <w:r w:rsidRPr="00F54E28">
        <w:rPr>
          <w:spacing w:val="0"/>
          <w:w w:val="100"/>
        </w:rPr>
        <w:t>Scrivener</w:t>
      </w:r>
      <w:proofErr w:type="spellEnd"/>
      <w:r w:rsidRPr="00F54E28">
        <w:rPr>
          <w:spacing w:val="0"/>
          <w:w w:val="100"/>
        </w:rPr>
        <w:t>, e o tome como padrão</w:t>
      </w:r>
      <w:r w:rsidR="00722F2D">
        <w:rPr>
          <w:spacing w:val="0"/>
          <w:w w:val="100"/>
        </w:rPr>
        <w:t xml:space="preserve"> no seu dia a dia. Não há TR melhor em impressão.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6178DA" w:rsidP="00F54E28">
      <w:pPr>
        <w:rPr>
          <w:spacing w:val="0"/>
          <w:w w:val="100"/>
        </w:rPr>
      </w:pPr>
      <w:r>
        <w:rPr>
          <w:spacing w:val="0"/>
          <w:w w:val="100"/>
        </w:rPr>
        <w:t>Mas, n</w:t>
      </w:r>
      <w:r w:rsidR="00F54E28" w:rsidRPr="00F54E28">
        <w:rPr>
          <w:spacing w:val="0"/>
          <w:w w:val="100"/>
        </w:rPr>
        <w:t xml:space="preserve">a verdade, </w:t>
      </w:r>
      <w:r w:rsidR="00722F2D">
        <w:rPr>
          <w:spacing w:val="0"/>
          <w:w w:val="100"/>
        </w:rPr>
        <w:t xml:space="preserve">nas últimas décadas, </w:t>
      </w:r>
      <w:r w:rsidR="00F54E28" w:rsidRPr="00F54E28">
        <w:rPr>
          <w:spacing w:val="0"/>
          <w:w w:val="100"/>
        </w:rPr>
        <w:t>alguém</w:t>
      </w:r>
      <w:r w:rsidR="00722F2D">
        <w:rPr>
          <w:spacing w:val="0"/>
          <w:w w:val="100"/>
        </w:rPr>
        <w:t>,</w:t>
      </w:r>
      <w:r w:rsidR="00F54E28" w:rsidRPr="00F54E28">
        <w:rPr>
          <w:spacing w:val="0"/>
          <w:w w:val="100"/>
        </w:rPr>
        <w:t xml:space="preserve"> usando computador, descobriu umas 80 diferen</w:t>
      </w:r>
      <w:r>
        <w:rPr>
          <w:spacing w:val="0"/>
          <w:w w:val="100"/>
        </w:rPr>
        <w:t>çaz</w:t>
      </w:r>
      <w:r w:rsidR="00F54E28" w:rsidRPr="00F54E28">
        <w:rPr>
          <w:spacing w:val="0"/>
          <w:w w:val="100"/>
        </w:rPr>
        <w:t xml:space="preserve">inhas de </w:t>
      </w:r>
      <w:proofErr w:type="spellStart"/>
      <w:r w:rsidR="00F54E28" w:rsidRPr="00F54E28">
        <w:rPr>
          <w:spacing w:val="0"/>
          <w:w w:val="100"/>
        </w:rPr>
        <w:t>Scrivener</w:t>
      </w:r>
      <w:proofErr w:type="spellEnd"/>
      <w:r w:rsidR="00F54E28" w:rsidRPr="00F54E28">
        <w:rPr>
          <w:spacing w:val="0"/>
          <w:w w:val="100"/>
        </w:rPr>
        <w:t xml:space="preserve"> para a KJB, mas somente umas 20 </w:t>
      </w:r>
      <w:r w:rsidR="00722F2D">
        <w:rPr>
          <w:spacing w:val="0"/>
          <w:w w:val="100"/>
        </w:rPr>
        <w:t xml:space="preserve">delas </w:t>
      </w:r>
      <w:r w:rsidR="00F54E28" w:rsidRPr="00F54E28">
        <w:rPr>
          <w:spacing w:val="0"/>
          <w:w w:val="100"/>
        </w:rPr>
        <w:t>transparecem depois de trad</w:t>
      </w:r>
      <w:r w:rsidR="00722F2D">
        <w:rPr>
          <w:spacing w:val="0"/>
          <w:w w:val="100"/>
        </w:rPr>
        <w:t>u</w:t>
      </w:r>
      <w:r w:rsidR="00F54E28" w:rsidRPr="00F54E28">
        <w:rPr>
          <w:spacing w:val="0"/>
          <w:w w:val="100"/>
        </w:rPr>
        <w:t>zidas, são coisinhas muito, muito pequenas. Ao que me lembro, a maior diferença é que em alguns locais está escr</w:t>
      </w:r>
      <w:r w:rsidR="00722F2D">
        <w:rPr>
          <w:spacing w:val="0"/>
          <w:w w:val="100"/>
        </w:rPr>
        <w:t>i</w:t>
      </w:r>
      <w:r w:rsidR="00F54E28" w:rsidRPr="00F54E28">
        <w:rPr>
          <w:spacing w:val="0"/>
          <w:w w:val="100"/>
        </w:rPr>
        <w:t xml:space="preserve">to </w:t>
      </w:r>
      <w:proofErr w:type="spellStart"/>
      <w:r w:rsidR="00F54E28" w:rsidRPr="00F54E28">
        <w:rPr>
          <w:spacing w:val="0"/>
          <w:w w:val="100"/>
        </w:rPr>
        <w:t>Beelzebub</w:t>
      </w:r>
      <w:proofErr w:type="spellEnd"/>
      <w:r w:rsidR="00F54E28" w:rsidRPr="00F54E28">
        <w:rPr>
          <w:spacing w:val="0"/>
          <w:w w:val="100"/>
        </w:rPr>
        <w:t xml:space="preserve">, em outros está escrito </w:t>
      </w:r>
      <w:proofErr w:type="spellStart"/>
      <w:r w:rsidR="00F54E28" w:rsidRPr="00F54E28">
        <w:rPr>
          <w:spacing w:val="0"/>
          <w:w w:val="100"/>
        </w:rPr>
        <w:t>Beelzebube</w:t>
      </w:r>
      <w:proofErr w:type="spellEnd"/>
      <w:r w:rsidR="00F54E28" w:rsidRPr="00F54E28">
        <w:rPr>
          <w:spacing w:val="0"/>
          <w:w w:val="100"/>
        </w:rPr>
        <w:t>, ou algo parecido, estou longe de onde anotei isso.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722F2D" w:rsidP="00F54E28">
      <w:pPr>
        <w:rPr>
          <w:spacing w:val="0"/>
          <w:w w:val="100"/>
        </w:rPr>
      </w:pPr>
      <w:r>
        <w:rPr>
          <w:spacing w:val="0"/>
          <w:w w:val="100"/>
        </w:rPr>
        <w:t>Mas, ao final das contas</w:t>
      </w:r>
      <w:r w:rsidR="00F54E28" w:rsidRPr="00F54E28">
        <w:rPr>
          <w:spacing w:val="0"/>
          <w:w w:val="100"/>
        </w:rPr>
        <w:t xml:space="preserve">, </w:t>
      </w:r>
      <w:r>
        <w:rPr>
          <w:spacing w:val="0"/>
          <w:w w:val="100"/>
        </w:rPr>
        <w:t xml:space="preserve">mesmo que eu consulte muitos </w:t>
      </w:r>
      <w:proofErr w:type="spellStart"/>
      <w:r>
        <w:rPr>
          <w:spacing w:val="0"/>
          <w:w w:val="100"/>
        </w:rPr>
        <w:t>TR's</w:t>
      </w:r>
      <w:proofErr w:type="spellEnd"/>
      <w:r>
        <w:rPr>
          <w:spacing w:val="0"/>
          <w:w w:val="100"/>
        </w:rPr>
        <w:t xml:space="preserve">, </w:t>
      </w:r>
      <w:r w:rsidR="00F54E28" w:rsidRPr="00F54E28">
        <w:rPr>
          <w:spacing w:val="0"/>
          <w:w w:val="100"/>
        </w:rPr>
        <w:t xml:space="preserve">minha base de perfeição absoluta, em cada traço de cada letra de </w:t>
      </w:r>
      <w:r w:rsidR="006178DA">
        <w:rPr>
          <w:spacing w:val="0"/>
          <w:w w:val="100"/>
        </w:rPr>
        <w:t>Gênesis</w:t>
      </w:r>
      <w:r w:rsidR="00F54E28" w:rsidRPr="00F54E28">
        <w:rPr>
          <w:spacing w:val="0"/>
          <w:w w:val="100"/>
        </w:rPr>
        <w:t xml:space="preserve"> a Ap</w:t>
      </w:r>
      <w:r w:rsidR="006178DA">
        <w:rPr>
          <w:spacing w:val="0"/>
          <w:w w:val="100"/>
        </w:rPr>
        <w:t>ocalipse</w:t>
      </w:r>
      <w:r>
        <w:rPr>
          <w:spacing w:val="0"/>
          <w:w w:val="100"/>
        </w:rPr>
        <w:t xml:space="preserve"> nas </w:t>
      </w:r>
      <w:r w:rsidRPr="00C835BC">
        <w:rPr>
          <w:spacing w:val="0"/>
          <w:w w:val="100"/>
          <w:u w:val="single"/>
        </w:rPr>
        <w:t>línguas originais</w:t>
      </w:r>
      <w:r w:rsidR="00F54E28" w:rsidRPr="00F54E28">
        <w:rPr>
          <w:spacing w:val="0"/>
          <w:w w:val="100"/>
        </w:rPr>
        <w:t>, é</w:t>
      </w:r>
      <w:r>
        <w:rPr>
          <w:spacing w:val="0"/>
          <w:w w:val="100"/>
        </w:rPr>
        <w:t>, justificadamente,</w:t>
      </w:r>
      <w:r w:rsidR="00F54E28" w:rsidRPr="00F54E28">
        <w:rPr>
          <w:spacing w:val="0"/>
          <w:w w:val="100"/>
        </w:rPr>
        <w:t xml:space="preserve"> a KJB.</w:t>
      </w:r>
      <w:r>
        <w:rPr>
          <w:spacing w:val="0"/>
          <w:w w:val="100"/>
        </w:rPr>
        <w:t xml:space="preserve"> Sim, isso mesmo.</w:t>
      </w: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 xml:space="preserve">Ademais, para mim, </w:t>
      </w:r>
      <w:r w:rsidR="00722F2D">
        <w:rPr>
          <w:spacing w:val="0"/>
          <w:w w:val="100"/>
        </w:rPr>
        <w:t xml:space="preserve">também </w:t>
      </w:r>
      <w:r w:rsidRPr="00F54E28">
        <w:rPr>
          <w:spacing w:val="0"/>
          <w:w w:val="100"/>
        </w:rPr>
        <w:t xml:space="preserve">justificadamente, a perfeição da perfeição de dicionário, de </w:t>
      </w:r>
      <w:r w:rsidRPr="00C835BC">
        <w:rPr>
          <w:spacing w:val="0"/>
          <w:w w:val="100"/>
          <w:u w:val="single"/>
        </w:rPr>
        <w:t>tradução</w:t>
      </w:r>
      <w:r w:rsidRPr="00F54E28">
        <w:rPr>
          <w:spacing w:val="0"/>
          <w:w w:val="100"/>
        </w:rPr>
        <w:t xml:space="preserve"> de cada palavra em cada contexto</w:t>
      </w:r>
      <w:r w:rsidR="00C835BC">
        <w:rPr>
          <w:spacing w:val="0"/>
          <w:w w:val="100"/>
        </w:rPr>
        <w:t>, é a KJB.</w:t>
      </w:r>
      <w:r w:rsidRPr="00F54E28">
        <w:rPr>
          <w:spacing w:val="0"/>
          <w:w w:val="100"/>
        </w:rPr>
        <w:t xml:space="preserve"> 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 xml:space="preserve">E na KJB temos Atos </w:t>
      </w:r>
      <w:proofErr w:type="gramStart"/>
      <w:r w:rsidRPr="00F54E28">
        <w:rPr>
          <w:spacing w:val="0"/>
          <w:w w:val="100"/>
        </w:rPr>
        <w:t>4:27</w:t>
      </w:r>
      <w:proofErr w:type="gramEnd"/>
      <w:r w:rsidRPr="00F54E28">
        <w:rPr>
          <w:spacing w:val="0"/>
          <w:w w:val="100"/>
        </w:rPr>
        <w:t>,30</w:t>
      </w:r>
    </w:p>
    <w:p w:rsidR="00F54E28" w:rsidRPr="006178DA" w:rsidRDefault="00F54E28" w:rsidP="00F54E28">
      <w:pPr>
        <w:rPr>
          <w:rFonts w:ascii="Kristen ITC" w:hAnsi="Kristen ITC"/>
          <w:color w:val="0000FF"/>
          <w:spacing w:val="0"/>
          <w:w w:val="100"/>
        </w:rPr>
      </w:pPr>
      <w:r w:rsidRPr="006178DA">
        <w:rPr>
          <w:rFonts w:ascii="Kristen ITC" w:hAnsi="Kristen ITC"/>
          <w:color w:val="0000FF"/>
          <w:spacing w:val="0"/>
          <w:w w:val="100"/>
        </w:rPr>
        <w:t xml:space="preserve">At </w:t>
      </w:r>
      <w:proofErr w:type="gramStart"/>
      <w:r w:rsidRPr="006178DA">
        <w:rPr>
          <w:rFonts w:ascii="Kristen ITC" w:hAnsi="Kristen ITC"/>
          <w:color w:val="0000FF"/>
          <w:spacing w:val="0"/>
          <w:w w:val="100"/>
        </w:rPr>
        <w:t>4:27</w:t>
      </w:r>
      <w:proofErr w:type="gramEnd"/>
      <w:r w:rsidRPr="006178DA">
        <w:rPr>
          <w:rFonts w:ascii="Kristen ITC" w:hAnsi="Kristen ITC"/>
          <w:color w:val="0000FF"/>
          <w:spacing w:val="0"/>
          <w:w w:val="100"/>
        </w:rPr>
        <w:t xml:space="preserve"> For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of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a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truth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against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thy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holy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*</w:t>
      </w:r>
      <w:r w:rsidR="00C835BC" w:rsidRPr="006178DA">
        <w:rPr>
          <w:rFonts w:ascii="Kristen ITC" w:hAnsi="Kristen ITC"/>
          <w:color w:val="0000FF"/>
          <w:spacing w:val="0"/>
          <w:w w:val="100"/>
          <w:u w:val="single"/>
        </w:rPr>
        <w:t>CHILD</w:t>
      </w:r>
      <w:r w:rsidRPr="006178DA">
        <w:rPr>
          <w:rFonts w:ascii="Kristen ITC" w:hAnsi="Kristen ITC"/>
          <w:color w:val="0000FF"/>
          <w:spacing w:val="0"/>
          <w:w w:val="100"/>
        </w:rPr>
        <w:t xml:space="preserve">* Jesus,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whom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thou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hast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anointed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,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both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Herod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,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and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Pontius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Pilate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,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with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the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Gentiles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,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and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the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people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of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Israel,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were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gathered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together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>, KJV</w:t>
      </w:r>
    </w:p>
    <w:p w:rsidR="00F54E28" w:rsidRPr="006178DA" w:rsidRDefault="00F54E28" w:rsidP="00F54E28">
      <w:pPr>
        <w:rPr>
          <w:rFonts w:ascii="Kristen ITC" w:hAnsi="Kristen ITC"/>
          <w:color w:val="0000FF"/>
          <w:spacing w:val="0"/>
          <w:w w:val="100"/>
        </w:rPr>
      </w:pPr>
    </w:p>
    <w:p w:rsidR="00F54E28" w:rsidRPr="006178DA" w:rsidRDefault="00F54E28" w:rsidP="00F54E28">
      <w:pPr>
        <w:rPr>
          <w:rFonts w:ascii="Kristen ITC" w:hAnsi="Kristen ITC"/>
          <w:color w:val="0000FF"/>
          <w:spacing w:val="0"/>
          <w:w w:val="100"/>
        </w:rPr>
      </w:pPr>
      <w:r w:rsidRPr="006178DA">
        <w:rPr>
          <w:rFonts w:ascii="Kristen ITC" w:hAnsi="Kristen ITC"/>
          <w:color w:val="0000FF"/>
          <w:spacing w:val="0"/>
          <w:w w:val="100"/>
        </w:rPr>
        <w:t xml:space="preserve">At </w:t>
      </w:r>
      <w:proofErr w:type="gramStart"/>
      <w:r w:rsidRPr="006178DA">
        <w:rPr>
          <w:rFonts w:ascii="Kristen ITC" w:hAnsi="Kristen ITC"/>
          <w:color w:val="0000FF"/>
          <w:spacing w:val="0"/>
          <w:w w:val="100"/>
        </w:rPr>
        <w:t>4:30</w:t>
      </w:r>
      <w:proofErr w:type="gram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By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stretching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forth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thine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hand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to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heal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;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and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that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signs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and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wonders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may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be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done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by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the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name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of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thy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holy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*</w:t>
      </w:r>
      <w:r w:rsidR="00C835BC" w:rsidRPr="006178DA">
        <w:rPr>
          <w:rFonts w:ascii="Kristen ITC" w:hAnsi="Kristen ITC"/>
          <w:color w:val="0000FF"/>
          <w:spacing w:val="0"/>
          <w:w w:val="100"/>
          <w:u w:val="single"/>
        </w:rPr>
        <w:t>CHILD</w:t>
      </w:r>
      <w:r w:rsidRPr="006178DA">
        <w:rPr>
          <w:rFonts w:ascii="Kristen ITC" w:hAnsi="Kristen ITC"/>
          <w:color w:val="0000FF"/>
          <w:spacing w:val="0"/>
          <w:w w:val="100"/>
        </w:rPr>
        <w:t>* Jesus. KJV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>Na LTT:</w:t>
      </w:r>
    </w:p>
    <w:p w:rsidR="00F54E28" w:rsidRPr="006178DA" w:rsidRDefault="00F54E28" w:rsidP="00F54E28">
      <w:pPr>
        <w:rPr>
          <w:rFonts w:ascii="Kristen ITC" w:hAnsi="Kristen ITC"/>
          <w:color w:val="0000FF"/>
          <w:spacing w:val="0"/>
          <w:w w:val="100"/>
        </w:rPr>
      </w:pPr>
      <w:r w:rsidRPr="006178DA">
        <w:rPr>
          <w:rFonts w:ascii="Kristen ITC" w:hAnsi="Kristen ITC"/>
          <w:color w:val="0000FF"/>
          <w:spacing w:val="0"/>
          <w:w w:val="100"/>
        </w:rPr>
        <w:t xml:space="preserve">At </w:t>
      </w:r>
      <w:proofErr w:type="gramStart"/>
      <w:r w:rsidRPr="006178DA">
        <w:rPr>
          <w:rFonts w:ascii="Kristen ITC" w:hAnsi="Kristen ITC"/>
          <w:color w:val="0000FF"/>
          <w:spacing w:val="0"/>
          <w:w w:val="100"/>
        </w:rPr>
        <w:t>4:27</w:t>
      </w:r>
      <w:proofErr w:type="gramEnd"/>
      <w:r w:rsidRPr="006178DA">
        <w:rPr>
          <w:rFonts w:ascii="Kristen ITC" w:hAnsi="Kristen ITC"/>
          <w:color w:val="0000FF"/>
          <w:spacing w:val="0"/>
          <w:w w:val="100"/>
        </w:rPr>
        <w:t xml:space="preserve"> Porque em realidade, contra o Teu santo *</w:t>
      </w:r>
      <w:r w:rsidR="00C835BC" w:rsidRPr="006178DA">
        <w:rPr>
          <w:rFonts w:ascii="Kristen ITC" w:hAnsi="Kristen ITC"/>
          <w:color w:val="0000FF"/>
          <w:spacing w:val="0"/>
          <w:w w:val="100"/>
          <w:u w:val="single"/>
        </w:rPr>
        <w:t>FILHO</w:t>
      </w:r>
      <w:r w:rsidRPr="006178DA">
        <w:rPr>
          <w:rFonts w:ascii="Kristen ITC" w:hAnsi="Kristen ITC"/>
          <w:color w:val="0000FF"/>
          <w:spacing w:val="0"/>
          <w:w w:val="100"/>
        </w:rPr>
        <w:t xml:space="preserve">*  Jesus, a Quem Tu ungiste, foram ajuntados tanto Herodes como </w:t>
      </w:r>
      <w:proofErr w:type="spellStart"/>
      <w:r w:rsidRPr="006178DA">
        <w:rPr>
          <w:rFonts w:ascii="Kristen ITC" w:hAnsi="Kristen ITC"/>
          <w:color w:val="0000FF"/>
          <w:spacing w:val="0"/>
          <w:w w:val="100"/>
        </w:rPr>
        <w:t>Pôncio</w:t>
      </w:r>
      <w:proofErr w:type="spellEnd"/>
      <w:r w:rsidRPr="006178DA">
        <w:rPr>
          <w:rFonts w:ascii="Kristen ITC" w:hAnsi="Kristen ITC"/>
          <w:color w:val="0000FF"/>
          <w:spacing w:val="0"/>
          <w:w w:val="100"/>
        </w:rPr>
        <w:t xml:space="preserve"> Pilatos, juntamente- com os gentios e os povos de Israel,</w:t>
      </w:r>
    </w:p>
    <w:p w:rsidR="00F54E28" w:rsidRPr="006178DA" w:rsidRDefault="00F54E28" w:rsidP="00F54E28">
      <w:pPr>
        <w:rPr>
          <w:rFonts w:ascii="Kristen ITC" w:hAnsi="Kristen ITC"/>
          <w:color w:val="0000FF"/>
          <w:spacing w:val="0"/>
          <w:w w:val="100"/>
        </w:rPr>
      </w:pPr>
    </w:p>
    <w:p w:rsidR="00F54E28" w:rsidRPr="006178DA" w:rsidRDefault="00F54E28" w:rsidP="00F54E28">
      <w:pPr>
        <w:rPr>
          <w:rFonts w:ascii="Kristen ITC" w:hAnsi="Kristen ITC"/>
          <w:color w:val="0000FF"/>
          <w:spacing w:val="0"/>
          <w:w w:val="100"/>
        </w:rPr>
      </w:pPr>
      <w:r w:rsidRPr="006178DA">
        <w:rPr>
          <w:rFonts w:ascii="Kristen ITC" w:hAnsi="Kristen ITC"/>
          <w:color w:val="0000FF"/>
          <w:spacing w:val="0"/>
          <w:w w:val="100"/>
        </w:rPr>
        <w:t xml:space="preserve">At </w:t>
      </w:r>
      <w:proofErr w:type="gramStart"/>
      <w:r w:rsidRPr="006178DA">
        <w:rPr>
          <w:rFonts w:ascii="Kristen ITC" w:hAnsi="Kristen ITC"/>
          <w:color w:val="0000FF"/>
          <w:spacing w:val="0"/>
          <w:w w:val="100"/>
        </w:rPr>
        <w:t>4:30</w:t>
      </w:r>
      <w:proofErr w:type="gramEnd"/>
      <w:r w:rsidRPr="006178DA">
        <w:rPr>
          <w:rFonts w:ascii="Kristen ITC" w:hAnsi="Kristen ITC"/>
          <w:color w:val="0000FF"/>
          <w:spacing w:val="0"/>
          <w:w w:val="100"/>
        </w:rPr>
        <w:t xml:space="preserve"> Em o estenderes Tu a Tua mão para curas, e para sinais e prodígios serem feitos por- operação- de o nome de o Teu santo *</w:t>
      </w:r>
      <w:r w:rsidR="00C835BC" w:rsidRPr="006178DA">
        <w:rPr>
          <w:rFonts w:ascii="Kristen ITC" w:hAnsi="Kristen ITC"/>
          <w:color w:val="0000FF"/>
          <w:spacing w:val="0"/>
          <w:w w:val="100"/>
          <w:u w:val="single"/>
        </w:rPr>
        <w:t>FILHO</w:t>
      </w:r>
      <w:r w:rsidRPr="006178DA">
        <w:rPr>
          <w:rFonts w:ascii="Kristen ITC" w:hAnsi="Kristen ITC"/>
          <w:color w:val="0000FF"/>
          <w:spacing w:val="0"/>
          <w:w w:val="100"/>
        </w:rPr>
        <w:t>*, Jesus."</w:t>
      </w:r>
    </w:p>
    <w:p w:rsidR="00F54E28" w:rsidRDefault="00F54E28" w:rsidP="00F54E28">
      <w:pPr>
        <w:rPr>
          <w:spacing w:val="0"/>
          <w:w w:val="100"/>
        </w:rPr>
      </w:pPr>
    </w:p>
    <w:p w:rsidR="00C835BC" w:rsidRDefault="00C835BC" w:rsidP="00F54E28">
      <w:pPr>
        <w:rPr>
          <w:spacing w:val="0"/>
          <w:w w:val="100"/>
        </w:rPr>
      </w:pPr>
      <w:r>
        <w:rPr>
          <w:spacing w:val="0"/>
          <w:w w:val="100"/>
        </w:rPr>
        <w:t xml:space="preserve">Mas que fazer com o fato de que, pelo menos aparentemente, todos os </w:t>
      </w:r>
      <w:proofErr w:type="spellStart"/>
      <w:r>
        <w:rPr>
          <w:spacing w:val="0"/>
          <w:w w:val="100"/>
        </w:rPr>
        <w:t>TR's</w:t>
      </w:r>
      <w:proofErr w:type="spellEnd"/>
      <w:r>
        <w:rPr>
          <w:spacing w:val="0"/>
          <w:w w:val="100"/>
        </w:rPr>
        <w:t xml:space="preserve"> do mundo, inclusive o de </w:t>
      </w:r>
      <w:proofErr w:type="spellStart"/>
      <w:r>
        <w:rPr>
          <w:spacing w:val="0"/>
          <w:w w:val="100"/>
        </w:rPr>
        <w:t>Scrivener</w:t>
      </w:r>
      <w:proofErr w:type="spellEnd"/>
      <w:r>
        <w:rPr>
          <w:spacing w:val="0"/>
          <w:w w:val="100"/>
        </w:rPr>
        <w:t>, têm "servo" ao invés de "filho"</w:t>
      </w:r>
      <w:proofErr w:type="gramStart"/>
      <w:r>
        <w:rPr>
          <w:spacing w:val="0"/>
          <w:w w:val="100"/>
        </w:rPr>
        <w:t>???</w:t>
      </w:r>
      <w:proofErr w:type="gramEnd"/>
    </w:p>
    <w:p w:rsidR="00C835BC" w:rsidRPr="00F54E28" w:rsidRDefault="00C835BC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 xml:space="preserve">Nesses </w:t>
      </w:r>
      <w:proofErr w:type="gramStart"/>
      <w:r w:rsidR="00C835BC">
        <w:rPr>
          <w:spacing w:val="0"/>
          <w:w w:val="100"/>
        </w:rPr>
        <w:t>3</w:t>
      </w:r>
      <w:proofErr w:type="gramEnd"/>
      <w:r w:rsidR="00C835BC">
        <w:rPr>
          <w:spacing w:val="0"/>
          <w:w w:val="100"/>
        </w:rPr>
        <w:t xml:space="preserve"> versículos que você citou (</w:t>
      </w:r>
      <w:r w:rsidR="00C835BC" w:rsidRPr="00C835BC">
        <w:rPr>
          <w:spacing w:val="0"/>
          <w:w w:val="100"/>
        </w:rPr>
        <w:t>Atos 3:13; 4:27,30</w:t>
      </w:r>
      <w:r w:rsidR="00C835BC">
        <w:rPr>
          <w:spacing w:val="0"/>
          <w:w w:val="100"/>
        </w:rPr>
        <w:t>)</w:t>
      </w:r>
      <w:r w:rsidRPr="00F54E28">
        <w:rPr>
          <w:spacing w:val="0"/>
          <w:w w:val="100"/>
        </w:rPr>
        <w:t>, a explicação que coloquei na LTT (também colocaria na KJB) é</w:t>
      </w:r>
      <w:r w:rsidR="00C835BC">
        <w:rPr>
          <w:spacing w:val="0"/>
          <w:w w:val="100"/>
        </w:rPr>
        <w:t>: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C835BC" w:rsidRDefault="00F54E28" w:rsidP="00C835BC">
      <w:pPr>
        <w:ind w:left="708"/>
        <w:rPr>
          <w:color w:val="C00000"/>
          <w:spacing w:val="0"/>
          <w:w w:val="100"/>
        </w:rPr>
      </w:pPr>
      <w:r w:rsidRPr="00C835BC">
        <w:rPr>
          <w:color w:val="C00000"/>
          <w:spacing w:val="0"/>
          <w:w w:val="100"/>
        </w:rPr>
        <w:t xml:space="preserve">Sim, no VT, em hebraico, o Cristo é referido como o Servo Is 42:1; </w:t>
      </w:r>
      <w:proofErr w:type="gramStart"/>
      <w:r w:rsidRPr="00C835BC">
        <w:rPr>
          <w:color w:val="C00000"/>
          <w:spacing w:val="0"/>
          <w:w w:val="100"/>
        </w:rPr>
        <w:t>52:13</w:t>
      </w:r>
      <w:proofErr w:type="gramEnd"/>
      <w:r w:rsidRPr="00C835BC">
        <w:rPr>
          <w:color w:val="C00000"/>
          <w:spacing w:val="0"/>
          <w:w w:val="100"/>
        </w:rPr>
        <w:t xml:space="preserve">; 53:11 -- mas isso sempre se referindo somente ao tempo de Sua </w:t>
      </w:r>
      <w:r w:rsidRPr="006178DA">
        <w:rPr>
          <w:color w:val="C00000"/>
          <w:spacing w:val="0"/>
          <w:w w:val="100"/>
          <w:u w:val="single"/>
        </w:rPr>
        <w:t>humilhação</w:t>
      </w:r>
      <w:r w:rsidRPr="00C835BC">
        <w:rPr>
          <w:color w:val="C00000"/>
          <w:spacing w:val="0"/>
          <w:w w:val="100"/>
        </w:rPr>
        <w:t xml:space="preserve">. </w:t>
      </w:r>
      <w:r w:rsidR="00C835BC">
        <w:rPr>
          <w:color w:val="C00000"/>
          <w:spacing w:val="0"/>
          <w:w w:val="100"/>
        </w:rPr>
        <w:br/>
      </w:r>
      <w:r w:rsidR="00C835BC">
        <w:rPr>
          <w:color w:val="C00000"/>
          <w:spacing w:val="0"/>
          <w:w w:val="100"/>
        </w:rPr>
        <w:br/>
      </w:r>
      <w:r w:rsidRPr="00C835BC">
        <w:rPr>
          <w:color w:val="C00000"/>
          <w:spacing w:val="0"/>
          <w:w w:val="100"/>
        </w:rPr>
        <w:t xml:space="preserve">Sim, no dicionário, {3816 pais} pode significar "criança ou </w:t>
      </w:r>
      <w:r w:rsidRPr="006178DA">
        <w:rPr>
          <w:b/>
          <w:color w:val="C00000"/>
          <w:spacing w:val="0"/>
          <w:w w:val="100"/>
        </w:rPr>
        <w:t>filho</w:t>
      </w:r>
      <w:r w:rsidRPr="00C835BC">
        <w:rPr>
          <w:color w:val="C00000"/>
          <w:spacing w:val="0"/>
          <w:w w:val="100"/>
        </w:rPr>
        <w:t xml:space="preserve"> (ambos de qualquer idade), ou </w:t>
      </w:r>
      <w:r w:rsidRPr="006178DA">
        <w:rPr>
          <w:b/>
          <w:color w:val="C00000"/>
          <w:spacing w:val="0"/>
          <w:w w:val="100"/>
        </w:rPr>
        <w:t>servo</w:t>
      </w:r>
      <w:r w:rsidRPr="00C835BC">
        <w:rPr>
          <w:color w:val="C00000"/>
          <w:spacing w:val="0"/>
          <w:w w:val="100"/>
        </w:rPr>
        <w:t xml:space="preserve">, ou </w:t>
      </w:r>
      <w:r w:rsidRPr="006178DA">
        <w:rPr>
          <w:b/>
          <w:color w:val="C00000"/>
          <w:spacing w:val="0"/>
          <w:w w:val="100"/>
        </w:rPr>
        <w:t>criado</w:t>
      </w:r>
      <w:r w:rsidRPr="00C835BC">
        <w:rPr>
          <w:color w:val="C00000"/>
          <w:spacing w:val="0"/>
          <w:w w:val="100"/>
        </w:rPr>
        <w:t xml:space="preserve">". </w:t>
      </w:r>
      <w:r w:rsidR="006178DA">
        <w:rPr>
          <w:color w:val="C00000"/>
          <w:spacing w:val="0"/>
          <w:w w:val="100"/>
        </w:rPr>
        <w:t>Isso é muito importante. Pode checar em dicionários. Cheque</w:t>
      </w:r>
      <w:r w:rsidR="00C835BC">
        <w:rPr>
          <w:color w:val="C00000"/>
          <w:spacing w:val="0"/>
          <w:w w:val="100"/>
        </w:rPr>
        <w:br/>
      </w:r>
      <w:r w:rsidR="00C835BC">
        <w:rPr>
          <w:color w:val="C00000"/>
          <w:spacing w:val="0"/>
          <w:w w:val="100"/>
        </w:rPr>
        <w:br/>
      </w:r>
      <w:r w:rsidRPr="00C835BC">
        <w:rPr>
          <w:color w:val="C00000"/>
          <w:spacing w:val="0"/>
          <w:w w:val="100"/>
        </w:rPr>
        <w:t xml:space="preserve">Mas, no contexto deste verso (e sempre que se refira a o Cristo em um tempo </w:t>
      </w:r>
      <w:r w:rsidRPr="005E728E">
        <w:rPr>
          <w:color w:val="C00000"/>
          <w:spacing w:val="0"/>
          <w:w w:val="100"/>
          <w:u w:val="single"/>
        </w:rPr>
        <w:t>depois de Sua ressurreição</w:t>
      </w:r>
      <w:r w:rsidRPr="00C835BC">
        <w:rPr>
          <w:color w:val="C00000"/>
          <w:spacing w:val="0"/>
          <w:w w:val="100"/>
        </w:rPr>
        <w:t xml:space="preserve">), </w:t>
      </w:r>
      <w:r w:rsidRPr="006178DA">
        <w:rPr>
          <w:b/>
          <w:color w:val="C00000"/>
          <w:spacing w:val="0"/>
          <w:w w:val="100"/>
          <w:highlight w:val="yellow"/>
          <w:u w:val="single"/>
        </w:rPr>
        <w:t>a correta tradução de {3816 pais} somente pode ser "Filho"</w:t>
      </w:r>
      <w:r w:rsidRPr="00C835BC">
        <w:rPr>
          <w:color w:val="C00000"/>
          <w:spacing w:val="0"/>
          <w:w w:val="100"/>
        </w:rPr>
        <w:t xml:space="preserve">, pois não há, em todo NT, nenhum verso onde o Cristo já ressuscitado tenha que ser chamado de servo (note que </w:t>
      </w:r>
      <w:proofErr w:type="gramStart"/>
      <w:r w:rsidRPr="00C835BC">
        <w:rPr>
          <w:color w:val="C00000"/>
          <w:spacing w:val="0"/>
          <w:w w:val="100"/>
        </w:rPr>
        <w:t>Mt</w:t>
      </w:r>
      <w:proofErr w:type="gramEnd"/>
      <w:r w:rsidRPr="00C835BC">
        <w:rPr>
          <w:color w:val="C00000"/>
          <w:spacing w:val="0"/>
          <w:w w:val="100"/>
        </w:rPr>
        <w:t xml:space="preserve"> 12:18 é antes disso). Depois da Sua ressurreição, depois de retomar Sua glória, o Cristo sempre é descrito como estando em glória Jo 17:1; Ef </w:t>
      </w:r>
      <w:proofErr w:type="gramStart"/>
      <w:r w:rsidRPr="00C835BC">
        <w:rPr>
          <w:color w:val="C00000"/>
          <w:spacing w:val="0"/>
          <w:w w:val="100"/>
        </w:rPr>
        <w:t>1:20</w:t>
      </w:r>
      <w:proofErr w:type="gramEnd"/>
      <w:r w:rsidRPr="00C835BC">
        <w:rPr>
          <w:color w:val="C00000"/>
          <w:spacing w:val="0"/>
          <w:w w:val="100"/>
        </w:rPr>
        <w:t xml:space="preserve">-22; Fp 2:9-11; He 2:9; </w:t>
      </w:r>
      <w:proofErr w:type="spellStart"/>
      <w:r w:rsidRPr="00C835BC">
        <w:rPr>
          <w:color w:val="C00000"/>
          <w:spacing w:val="0"/>
          <w:w w:val="100"/>
        </w:rPr>
        <w:t>Rv</w:t>
      </w:r>
      <w:proofErr w:type="spellEnd"/>
      <w:r w:rsidRPr="00C835BC">
        <w:rPr>
          <w:color w:val="C00000"/>
          <w:spacing w:val="0"/>
          <w:w w:val="100"/>
        </w:rPr>
        <w:t xml:space="preserve"> 1:5,18. Portanto, sempre está na qualidade de o Filho, não de o Servo. Sua glorificação, mencionada neste verso, foi tornada pública na Sua ressurreição </w:t>
      </w:r>
      <w:proofErr w:type="gramStart"/>
      <w:r w:rsidRPr="00C835BC">
        <w:rPr>
          <w:color w:val="C00000"/>
          <w:spacing w:val="0"/>
          <w:w w:val="100"/>
        </w:rPr>
        <w:t>1Pe</w:t>
      </w:r>
      <w:proofErr w:type="gramEnd"/>
      <w:r w:rsidRPr="00C835BC">
        <w:rPr>
          <w:color w:val="C00000"/>
          <w:spacing w:val="0"/>
          <w:w w:val="100"/>
        </w:rPr>
        <w:t xml:space="preserve"> 1:9,21; He 2:9; no Seu assentar-Se à mão direita do Pai At 7:55, e quando Ele recebeu o dom do Espírito para dá-los os homens At</w:t>
      </w:r>
      <w:r w:rsidR="00C835BC">
        <w:rPr>
          <w:color w:val="C00000"/>
          <w:spacing w:val="0"/>
          <w:w w:val="100"/>
        </w:rPr>
        <w:t>os</w:t>
      </w:r>
      <w:r w:rsidRPr="00C835BC">
        <w:rPr>
          <w:color w:val="C00000"/>
          <w:spacing w:val="0"/>
          <w:w w:val="100"/>
        </w:rPr>
        <w:t xml:space="preserve"> 2:33.      </w:t>
      </w:r>
      <w:r w:rsidR="00C835BC">
        <w:rPr>
          <w:color w:val="C00000"/>
          <w:spacing w:val="0"/>
          <w:w w:val="100"/>
        </w:rPr>
        <w:br/>
      </w:r>
      <w:r w:rsidR="00C835BC">
        <w:rPr>
          <w:color w:val="C00000"/>
          <w:spacing w:val="0"/>
          <w:w w:val="100"/>
        </w:rPr>
        <w:br/>
      </w:r>
      <w:r w:rsidRPr="00C835BC">
        <w:rPr>
          <w:color w:val="C00000"/>
          <w:spacing w:val="0"/>
          <w:w w:val="100"/>
        </w:rPr>
        <w:t>"pais" é igualado a "</w:t>
      </w:r>
      <w:proofErr w:type="spellStart"/>
      <w:r w:rsidRPr="00C835BC">
        <w:rPr>
          <w:color w:val="C00000"/>
          <w:spacing w:val="0"/>
          <w:w w:val="100"/>
        </w:rPr>
        <w:t>huios</w:t>
      </w:r>
      <w:proofErr w:type="spellEnd"/>
      <w:r w:rsidRPr="00C835BC">
        <w:rPr>
          <w:color w:val="C00000"/>
          <w:spacing w:val="0"/>
          <w:w w:val="100"/>
        </w:rPr>
        <w:t xml:space="preserve">" (filho) comparando-se Jo </w:t>
      </w:r>
      <w:proofErr w:type="gramStart"/>
      <w:r w:rsidRPr="00C835BC">
        <w:rPr>
          <w:color w:val="C00000"/>
          <w:spacing w:val="0"/>
          <w:w w:val="100"/>
        </w:rPr>
        <w:t>4:46</w:t>
      </w:r>
      <w:proofErr w:type="gramEnd"/>
      <w:r w:rsidRPr="00C835BC">
        <w:rPr>
          <w:color w:val="C00000"/>
          <w:spacing w:val="0"/>
          <w:w w:val="100"/>
        </w:rPr>
        <w:t xml:space="preserve"> (</w:t>
      </w:r>
      <w:proofErr w:type="spellStart"/>
      <w:r w:rsidRPr="00C835BC">
        <w:rPr>
          <w:color w:val="C00000"/>
          <w:spacing w:val="0"/>
          <w:w w:val="100"/>
        </w:rPr>
        <w:t>huios</w:t>
      </w:r>
      <w:proofErr w:type="spellEnd"/>
      <w:r w:rsidRPr="00C835BC">
        <w:rPr>
          <w:color w:val="C00000"/>
          <w:spacing w:val="0"/>
          <w:w w:val="100"/>
        </w:rPr>
        <w:t>),47 (</w:t>
      </w:r>
      <w:proofErr w:type="spellStart"/>
      <w:r w:rsidRPr="00C835BC">
        <w:rPr>
          <w:color w:val="C00000"/>
          <w:spacing w:val="0"/>
          <w:w w:val="100"/>
        </w:rPr>
        <w:t>huios</w:t>
      </w:r>
      <w:proofErr w:type="spellEnd"/>
      <w:r w:rsidRPr="00C835BC">
        <w:rPr>
          <w:color w:val="C00000"/>
          <w:spacing w:val="0"/>
          <w:w w:val="100"/>
        </w:rPr>
        <w:t>), contra Jo 4:49 (diminutivo de "pais" é traduzido como filho),51 ("pais" é traduzido como filho).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C835BC" w:rsidP="00F54E28">
      <w:pPr>
        <w:rPr>
          <w:spacing w:val="0"/>
          <w:w w:val="100"/>
        </w:rPr>
      </w:pPr>
      <w:r>
        <w:rPr>
          <w:spacing w:val="0"/>
          <w:w w:val="100"/>
        </w:rPr>
        <w:t>Explicando somente um pouco mais, n</w:t>
      </w:r>
      <w:r w:rsidR="00F54E28" w:rsidRPr="00F54E28">
        <w:rPr>
          <w:spacing w:val="0"/>
          <w:w w:val="100"/>
        </w:rPr>
        <w:t xml:space="preserve">ote, por exemplo, que o dicionário de </w:t>
      </w:r>
      <w:proofErr w:type="spellStart"/>
      <w:r w:rsidR="00F54E28" w:rsidRPr="00F54E28">
        <w:rPr>
          <w:spacing w:val="0"/>
          <w:w w:val="100"/>
        </w:rPr>
        <w:t>Thayer</w:t>
      </w:r>
      <w:proofErr w:type="spellEnd"/>
      <w:r w:rsidR="00F54E28" w:rsidRPr="00F54E28">
        <w:rPr>
          <w:spacing w:val="0"/>
          <w:w w:val="100"/>
        </w:rPr>
        <w:t xml:space="preserve">, em </w:t>
      </w:r>
      <w:hyperlink r:id="rId4" w:history="1">
        <w:r w:rsidRPr="007922CD">
          <w:rPr>
            <w:rStyle w:val="Hyperlink"/>
            <w:rFonts w:ascii="Georgia" w:hAnsi="Georgia"/>
            <w:spacing w:val="0"/>
            <w:w w:val="100"/>
            <w:sz w:val="28"/>
          </w:rPr>
          <w:t>https://biblehub.com/greek/3816.htm</w:t>
        </w:r>
      </w:hyperlink>
      <w:proofErr w:type="gramStart"/>
      <w:r>
        <w:rPr>
          <w:spacing w:val="0"/>
          <w:w w:val="100"/>
        </w:rPr>
        <w:t xml:space="preserve"> </w:t>
      </w:r>
      <w:r w:rsidR="00F54E28" w:rsidRPr="00F54E28">
        <w:rPr>
          <w:spacing w:val="0"/>
          <w:w w:val="100"/>
        </w:rPr>
        <w:t>,</w:t>
      </w:r>
      <w:proofErr w:type="gramEnd"/>
      <w:r w:rsidR="00F54E28" w:rsidRPr="00F54E28">
        <w:rPr>
          <w:spacing w:val="0"/>
          <w:w w:val="100"/>
        </w:rPr>
        <w:t xml:space="preserve"> logo na primeira de suas definições para 3816: </w:t>
      </w:r>
      <w:proofErr w:type="spellStart"/>
      <w:r w:rsidR="00F54E28" w:rsidRPr="00F54E28">
        <w:rPr>
          <w:spacing w:val="0"/>
          <w:w w:val="100"/>
        </w:rPr>
        <w:t>πα</w:t>
      </w:r>
      <w:r w:rsidR="00F54E28" w:rsidRPr="00F54E28">
        <w:rPr>
          <w:rFonts w:ascii="Times New Roman" w:hAnsi="Times New Roman"/>
          <w:spacing w:val="0"/>
          <w:w w:val="100"/>
        </w:rPr>
        <w:t>ῖ</w:t>
      </w:r>
      <w:r w:rsidR="00F54E28" w:rsidRPr="00F54E28">
        <w:rPr>
          <w:spacing w:val="0"/>
          <w:w w:val="100"/>
        </w:rPr>
        <w:t>ς</w:t>
      </w:r>
      <w:proofErr w:type="spellEnd"/>
      <w:r w:rsidR="00F54E28" w:rsidRPr="00F54E28">
        <w:rPr>
          <w:spacing w:val="0"/>
          <w:w w:val="100"/>
        </w:rPr>
        <w:t xml:space="preserve"> , tem: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C835BC" w:rsidRDefault="00F54E28" w:rsidP="00C835BC">
      <w:pPr>
        <w:ind w:left="708"/>
        <w:rPr>
          <w:color w:val="833C0B" w:themeColor="accent2" w:themeShade="80"/>
          <w:spacing w:val="0"/>
          <w:w w:val="100"/>
        </w:rPr>
      </w:pPr>
      <w:r w:rsidRPr="00F54E28">
        <w:rPr>
          <w:spacing w:val="0"/>
          <w:w w:val="100"/>
        </w:rPr>
        <w:t xml:space="preserve">1. </w:t>
      </w:r>
      <w:proofErr w:type="gramStart"/>
      <w:r w:rsidRPr="00C835BC">
        <w:rPr>
          <w:color w:val="833C0B" w:themeColor="accent2" w:themeShade="80"/>
          <w:spacing w:val="0"/>
          <w:w w:val="100"/>
        </w:rPr>
        <w:t>uma</w:t>
      </w:r>
      <w:proofErr w:type="gramEnd"/>
      <w:r w:rsidRPr="00C835BC">
        <w:rPr>
          <w:color w:val="833C0B" w:themeColor="accent2" w:themeShade="80"/>
          <w:spacing w:val="0"/>
          <w:w w:val="100"/>
        </w:rPr>
        <w:t xml:space="preserve"> criança [ou um filho, seja ele</w:t>
      </w:r>
      <w:r w:rsidR="00C835BC">
        <w:rPr>
          <w:color w:val="833C0B" w:themeColor="accent2" w:themeShade="80"/>
          <w:spacing w:val="0"/>
          <w:w w:val="100"/>
        </w:rPr>
        <w:t xml:space="preserve"> macho ou fêmea</w:t>
      </w:r>
      <w:r w:rsidRPr="00C835BC">
        <w:rPr>
          <w:color w:val="833C0B" w:themeColor="accent2" w:themeShade="80"/>
          <w:spacing w:val="0"/>
          <w:w w:val="100"/>
        </w:rPr>
        <w:t xml:space="preserve">], </w:t>
      </w:r>
      <w:r w:rsidR="00C835BC">
        <w:rPr>
          <w:color w:val="833C0B" w:themeColor="accent2" w:themeShade="80"/>
          <w:spacing w:val="0"/>
          <w:w w:val="100"/>
        </w:rPr>
        <w:t xml:space="preserve">um </w:t>
      </w:r>
      <w:r w:rsidRPr="00C835BC">
        <w:rPr>
          <w:color w:val="833C0B" w:themeColor="accent2" w:themeShade="80"/>
          <w:spacing w:val="0"/>
          <w:w w:val="100"/>
        </w:rPr>
        <w:t xml:space="preserve">menino ou </w:t>
      </w:r>
      <w:r w:rsidR="00C835BC">
        <w:rPr>
          <w:color w:val="833C0B" w:themeColor="accent2" w:themeShade="80"/>
          <w:spacing w:val="0"/>
          <w:w w:val="100"/>
        </w:rPr>
        <w:t xml:space="preserve">uma </w:t>
      </w:r>
      <w:r w:rsidRPr="00C835BC">
        <w:rPr>
          <w:color w:val="833C0B" w:themeColor="accent2" w:themeShade="80"/>
          <w:spacing w:val="0"/>
          <w:w w:val="100"/>
        </w:rPr>
        <w:t xml:space="preserve">menina; a Septuaginta para </w:t>
      </w:r>
      <w:proofErr w:type="spellStart"/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נַעַר</w:t>
      </w:r>
      <w:proofErr w:type="spellEnd"/>
      <w:r w:rsidRPr="00C835BC">
        <w:rPr>
          <w:color w:val="833C0B" w:themeColor="accent2" w:themeShade="80"/>
          <w:spacing w:val="0"/>
          <w:w w:val="100"/>
        </w:rPr>
        <w:t xml:space="preserve"> e </w:t>
      </w:r>
      <w:proofErr w:type="spellStart"/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נַעֲרָ</w:t>
      </w:r>
      <w:proofErr w:type="spellEnd"/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ה</w:t>
      </w:r>
      <w:r w:rsidRPr="00C835BC">
        <w:rPr>
          <w:color w:val="833C0B" w:themeColor="accent2" w:themeShade="80"/>
          <w:spacing w:val="0"/>
          <w:w w:val="100"/>
        </w:rPr>
        <w:t xml:space="preserve"> (Gênesis 24:28; Deuteronômio 22:15, etc.): </w:t>
      </w:r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ὁ</w:t>
      </w:r>
      <w:r w:rsidRPr="00C835BC">
        <w:rPr>
          <w:color w:val="833C0B" w:themeColor="accent2" w:themeShade="80"/>
          <w:spacing w:val="0"/>
          <w:w w:val="100"/>
        </w:rPr>
        <w:t xml:space="preserve"> </w:t>
      </w:r>
      <w:proofErr w:type="spellStart"/>
      <w:r w:rsidRPr="00C835BC">
        <w:rPr>
          <w:color w:val="833C0B" w:themeColor="accent2" w:themeShade="80"/>
          <w:spacing w:val="0"/>
          <w:w w:val="100"/>
        </w:rPr>
        <w:t>πα</w:t>
      </w:r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ῖ</w:t>
      </w:r>
      <w:r w:rsidRPr="00C835BC">
        <w:rPr>
          <w:color w:val="833C0B" w:themeColor="accent2" w:themeShade="80"/>
          <w:spacing w:val="0"/>
          <w:w w:val="100"/>
        </w:rPr>
        <w:t>ς</w:t>
      </w:r>
      <w:proofErr w:type="spellEnd"/>
      <w:r w:rsidRPr="00C835BC">
        <w:rPr>
          <w:color w:val="833C0B" w:themeColor="accent2" w:themeShade="80"/>
          <w:spacing w:val="0"/>
          <w:w w:val="100"/>
        </w:rPr>
        <w:t xml:space="preserve">, Mateus 17:18; Lucas 2:43; Lucas 9:42; Atos 20:12; </w:t>
      </w:r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ἡ</w:t>
      </w:r>
      <w:r w:rsidRPr="00C835BC">
        <w:rPr>
          <w:color w:val="833C0B" w:themeColor="accent2" w:themeShade="80"/>
          <w:spacing w:val="0"/>
          <w:w w:val="100"/>
        </w:rPr>
        <w:t xml:space="preserve"> </w:t>
      </w:r>
      <w:proofErr w:type="spellStart"/>
      <w:r w:rsidRPr="00C835BC">
        <w:rPr>
          <w:color w:val="833C0B" w:themeColor="accent2" w:themeShade="80"/>
          <w:spacing w:val="0"/>
          <w:w w:val="100"/>
        </w:rPr>
        <w:t>πα</w:t>
      </w:r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ῖ</w:t>
      </w:r>
      <w:r w:rsidRPr="00C835BC">
        <w:rPr>
          <w:color w:val="833C0B" w:themeColor="accent2" w:themeShade="80"/>
          <w:spacing w:val="0"/>
          <w:w w:val="100"/>
        </w:rPr>
        <w:t>ς</w:t>
      </w:r>
      <w:proofErr w:type="spellEnd"/>
      <w:r w:rsidRPr="00C835BC">
        <w:rPr>
          <w:color w:val="833C0B" w:themeColor="accent2" w:themeShade="80"/>
          <w:spacing w:val="0"/>
          <w:w w:val="100"/>
        </w:rPr>
        <w:t xml:space="preserve">, Lucas 8:51, 54; bebês plurais, crianças, Mateus 2:16; Mateus 21:15; </w:t>
      </w:r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ὁ</w:t>
      </w:r>
      <w:r w:rsidRPr="00C835BC">
        <w:rPr>
          <w:color w:val="833C0B" w:themeColor="accent2" w:themeShade="80"/>
          <w:spacing w:val="0"/>
          <w:w w:val="100"/>
        </w:rPr>
        <w:t xml:space="preserve"> </w:t>
      </w:r>
      <w:proofErr w:type="spellStart"/>
      <w:r w:rsidRPr="00C835BC">
        <w:rPr>
          <w:color w:val="833C0B" w:themeColor="accent2" w:themeShade="80"/>
          <w:spacing w:val="0"/>
          <w:w w:val="100"/>
        </w:rPr>
        <w:t>πα</w:t>
      </w:r>
      <w:r w:rsidRPr="00C835BC">
        <w:rPr>
          <w:rFonts w:ascii="Times New Roman" w:hAnsi="Times New Roman"/>
          <w:color w:val="833C0B" w:themeColor="accent2" w:themeShade="80"/>
          <w:spacing w:val="0"/>
          <w:w w:val="100"/>
        </w:rPr>
        <w:t>ῖ</w:t>
      </w:r>
      <w:r w:rsidRPr="00C835BC">
        <w:rPr>
          <w:color w:val="833C0B" w:themeColor="accent2" w:themeShade="80"/>
          <w:spacing w:val="0"/>
          <w:w w:val="100"/>
        </w:rPr>
        <w:t>ς</w:t>
      </w:r>
      <w:proofErr w:type="spellEnd"/>
      <w:r w:rsidRPr="00C835BC">
        <w:rPr>
          <w:color w:val="833C0B" w:themeColor="accent2" w:themeShade="80"/>
          <w:spacing w:val="0"/>
          <w:w w:val="100"/>
        </w:rPr>
        <w:t xml:space="preserve"> </w:t>
      </w:r>
      <w:proofErr w:type="spellStart"/>
      <w:r w:rsidRPr="00C835BC">
        <w:rPr>
          <w:color w:val="833C0B" w:themeColor="accent2" w:themeShade="80"/>
          <w:spacing w:val="0"/>
          <w:w w:val="100"/>
        </w:rPr>
        <w:t>τίνος</w:t>
      </w:r>
      <w:proofErr w:type="spellEnd"/>
      <w:r w:rsidRPr="00C835BC">
        <w:rPr>
          <w:color w:val="833C0B" w:themeColor="accent2" w:themeShade="80"/>
          <w:spacing w:val="0"/>
          <w:w w:val="100"/>
        </w:rPr>
        <w:t>, *filho de um*, João 4:51.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 xml:space="preserve">Note </w:t>
      </w:r>
      <w:r w:rsidR="00C835BC">
        <w:rPr>
          <w:spacing w:val="0"/>
          <w:w w:val="100"/>
        </w:rPr>
        <w:t>este pormenor:</w:t>
      </w:r>
      <w:r w:rsidRPr="00F54E28">
        <w:rPr>
          <w:spacing w:val="0"/>
          <w:w w:val="100"/>
        </w:rPr>
        <w:t xml:space="preserve"> em João </w:t>
      </w:r>
      <w:proofErr w:type="gramStart"/>
      <w:r w:rsidRPr="00F54E28">
        <w:rPr>
          <w:spacing w:val="0"/>
          <w:w w:val="100"/>
        </w:rPr>
        <w:t>4:51</w:t>
      </w:r>
      <w:proofErr w:type="gramEnd"/>
      <w:r w:rsidRPr="00F54E28">
        <w:rPr>
          <w:spacing w:val="0"/>
          <w:w w:val="100"/>
        </w:rPr>
        <w:t>, TODA</w:t>
      </w:r>
      <w:r w:rsidR="00C835BC">
        <w:rPr>
          <w:spacing w:val="0"/>
          <w:w w:val="100"/>
        </w:rPr>
        <w:t>S as</w:t>
      </w:r>
      <w:r w:rsidRPr="00F54E28">
        <w:rPr>
          <w:spacing w:val="0"/>
          <w:w w:val="100"/>
        </w:rPr>
        <w:t xml:space="preserve"> Bíblia</w:t>
      </w:r>
      <w:r w:rsidR="00C835BC">
        <w:rPr>
          <w:spacing w:val="0"/>
          <w:w w:val="100"/>
        </w:rPr>
        <w:t>s</w:t>
      </w:r>
      <w:r w:rsidRPr="00F54E28">
        <w:rPr>
          <w:spacing w:val="0"/>
          <w:w w:val="100"/>
        </w:rPr>
        <w:t xml:space="preserve"> traduz</w:t>
      </w:r>
      <w:r w:rsidR="00C835BC">
        <w:rPr>
          <w:spacing w:val="0"/>
          <w:w w:val="100"/>
        </w:rPr>
        <w:t>em</w:t>
      </w:r>
      <w:r w:rsidRPr="00F54E28">
        <w:rPr>
          <w:spacing w:val="0"/>
          <w:w w:val="100"/>
        </w:rPr>
        <w:t xml:space="preserve"> "3816: </w:t>
      </w:r>
      <w:proofErr w:type="spellStart"/>
      <w:r w:rsidRPr="00F54E28">
        <w:rPr>
          <w:spacing w:val="0"/>
          <w:w w:val="100"/>
        </w:rPr>
        <w:t>πα</w:t>
      </w:r>
      <w:r w:rsidRPr="00F54E28">
        <w:rPr>
          <w:rFonts w:ascii="Times New Roman" w:hAnsi="Times New Roman"/>
          <w:spacing w:val="0"/>
          <w:w w:val="100"/>
        </w:rPr>
        <w:t>ῖ</w:t>
      </w:r>
      <w:r w:rsidRPr="00F54E28">
        <w:rPr>
          <w:spacing w:val="0"/>
          <w:w w:val="100"/>
        </w:rPr>
        <w:t>ς</w:t>
      </w:r>
      <w:proofErr w:type="spellEnd"/>
      <w:r w:rsidRPr="00F54E28">
        <w:rPr>
          <w:spacing w:val="0"/>
          <w:w w:val="100"/>
        </w:rPr>
        <w:t>" como "FILHO de", nenhuma traduz para "servo de"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E55F35" w:rsidRDefault="00F54E28" w:rsidP="00E55F35">
      <w:pPr>
        <w:ind w:left="708"/>
        <w:rPr>
          <w:rFonts w:ascii="Tahoma" w:hAnsi="Tahoma" w:cs="Tahoma"/>
          <w:color w:val="0000FF"/>
          <w:spacing w:val="0"/>
          <w:w w:val="100"/>
        </w:rPr>
      </w:pPr>
      <w:r w:rsidRPr="00E55F35">
        <w:rPr>
          <w:rFonts w:ascii="Tahoma" w:hAnsi="Tahoma" w:cs="Tahoma"/>
          <w:color w:val="0000FF"/>
          <w:spacing w:val="0"/>
          <w:w w:val="100"/>
        </w:rPr>
        <w:t xml:space="preserve">Jo </w:t>
      </w:r>
      <w:proofErr w:type="gramStart"/>
      <w:r w:rsidRPr="00E55F35">
        <w:rPr>
          <w:rFonts w:ascii="Tahoma" w:hAnsi="Tahoma" w:cs="Tahoma"/>
          <w:color w:val="0000FF"/>
          <w:spacing w:val="0"/>
          <w:w w:val="100"/>
        </w:rPr>
        <w:t>4:51</w:t>
      </w:r>
      <w:proofErr w:type="gramEnd"/>
      <w:r w:rsidRPr="00E55F35">
        <w:rPr>
          <w:rFonts w:ascii="Tahoma" w:hAnsi="Tahoma" w:cs="Tahoma"/>
          <w:color w:val="0000FF"/>
          <w:spacing w:val="0"/>
          <w:w w:val="100"/>
        </w:rPr>
        <w:t xml:space="preserve"> E, quando ele já estando descendo, então os seus escravos saíram- ao seu encontro, e lhe anunciaram, dizendo: "O teu *FILHO* vive."</w:t>
      </w:r>
    </w:p>
    <w:p w:rsidR="00F54E28" w:rsidRDefault="00F54E28" w:rsidP="00F54E28">
      <w:pPr>
        <w:rPr>
          <w:color w:val="0000FF"/>
          <w:spacing w:val="0"/>
          <w:w w:val="100"/>
        </w:rPr>
      </w:pPr>
    </w:p>
    <w:p w:rsidR="00E55F35" w:rsidRDefault="00E55F35" w:rsidP="00F54E28">
      <w:pPr>
        <w:rPr>
          <w:spacing w:val="0"/>
          <w:w w:val="100"/>
        </w:rPr>
      </w:pPr>
      <w:r>
        <w:rPr>
          <w:color w:val="0000FF"/>
          <w:spacing w:val="0"/>
          <w:w w:val="100"/>
        </w:rPr>
        <w:t xml:space="preserve">Isto, por si só, prova que é plenamente </w:t>
      </w:r>
      <w:r w:rsidRPr="00E55F35">
        <w:rPr>
          <w:b/>
          <w:color w:val="0000FF"/>
          <w:spacing w:val="0"/>
          <w:w w:val="100"/>
          <w:u w:val="single"/>
        </w:rPr>
        <w:t>possível</w:t>
      </w:r>
      <w:r>
        <w:rPr>
          <w:color w:val="0000FF"/>
          <w:spacing w:val="0"/>
          <w:w w:val="100"/>
        </w:rPr>
        <w:t xml:space="preserve">, lícito, correto se traduzir </w:t>
      </w:r>
      <w:r w:rsidRPr="00F54E28">
        <w:rPr>
          <w:spacing w:val="0"/>
          <w:w w:val="100"/>
        </w:rPr>
        <w:t xml:space="preserve">"3816: </w:t>
      </w:r>
      <w:proofErr w:type="spellStart"/>
      <w:r w:rsidRPr="00F54E28">
        <w:rPr>
          <w:spacing w:val="0"/>
          <w:w w:val="100"/>
        </w:rPr>
        <w:t>πα</w:t>
      </w:r>
      <w:r w:rsidRPr="00F54E28">
        <w:rPr>
          <w:rFonts w:ascii="Times New Roman" w:hAnsi="Times New Roman"/>
          <w:spacing w:val="0"/>
          <w:w w:val="100"/>
        </w:rPr>
        <w:t>ῖ</w:t>
      </w:r>
      <w:r w:rsidRPr="00F54E28">
        <w:rPr>
          <w:spacing w:val="0"/>
          <w:w w:val="100"/>
        </w:rPr>
        <w:t>ς</w:t>
      </w:r>
      <w:proofErr w:type="spellEnd"/>
      <w:r w:rsidRPr="00F54E28">
        <w:rPr>
          <w:spacing w:val="0"/>
          <w:w w:val="100"/>
        </w:rPr>
        <w:t>"</w:t>
      </w:r>
      <w:r>
        <w:rPr>
          <w:spacing w:val="0"/>
          <w:w w:val="100"/>
        </w:rPr>
        <w:t xml:space="preserve"> por "Filho", nos </w:t>
      </w:r>
      <w:proofErr w:type="gramStart"/>
      <w:r>
        <w:rPr>
          <w:spacing w:val="0"/>
          <w:w w:val="100"/>
        </w:rPr>
        <w:t>3</w:t>
      </w:r>
      <w:proofErr w:type="gramEnd"/>
      <w:r>
        <w:rPr>
          <w:spacing w:val="0"/>
          <w:w w:val="100"/>
        </w:rPr>
        <w:t xml:space="preserve"> versos que você citou.</w:t>
      </w:r>
    </w:p>
    <w:p w:rsidR="00E55F35" w:rsidRPr="00E55F35" w:rsidRDefault="00E55F35" w:rsidP="00F54E28">
      <w:pPr>
        <w:rPr>
          <w:color w:val="0000FF"/>
          <w:spacing w:val="0"/>
          <w:w w:val="100"/>
        </w:rPr>
      </w:pPr>
      <w:r>
        <w:rPr>
          <w:spacing w:val="0"/>
          <w:w w:val="100"/>
        </w:rPr>
        <w:t xml:space="preserve">E as razões teológicas expostas na nota da LTT, acima, prova, que a tradução para "filho" é a única </w:t>
      </w:r>
      <w:r w:rsidRPr="00E55F35">
        <w:rPr>
          <w:b/>
          <w:spacing w:val="0"/>
          <w:w w:val="100"/>
          <w:u w:val="single"/>
        </w:rPr>
        <w:t>correta</w:t>
      </w:r>
      <w:r>
        <w:rPr>
          <w:spacing w:val="0"/>
          <w:w w:val="100"/>
        </w:rPr>
        <w:t xml:space="preserve">, nesses </w:t>
      </w:r>
      <w:proofErr w:type="gramStart"/>
      <w:r>
        <w:rPr>
          <w:spacing w:val="0"/>
          <w:w w:val="100"/>
        </w:rPr>
        <w:t>3</w:t>
      </w:r>
      <w:proofErr w:type="gramEnd"/>
      <w:r>
        <w:rPr>
          <w:spacing w:val="0"/>
          <w:w w:val="100"/>
        </w:rPr>
        <w:t xml:space="preserve"> versos.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>Um abraço fraterno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>Hélio.</w:t>
      </w:r>
    </w:p>
    <w:p w:rsidR="00F54E28" w:rsidRPr="00F54E28" w:rsidRDefault="00F54E28" w:rsidP="00F54E28">
      <w:pPr>
        <w:rPr>
          <w:spacing w:val="0"/>
          <w:w w:val="100"/>
        </w:rPr>
      </w:pPr>
    </w:p>
    <w:p w:rsidR="00F54E28" w:rsidRPr="00F54E28" w:rsidRDefault="00F54E28" w:rsidP="00F54E28">
      <w:pPr>
        <w:rPr>
          <w:spacing w:val="0"/>
          <w:w w:val="100"/>
        </w:rPr>
      </w:pPr>
      <w:r w:rsidRPr="00F54E28">
        <w:rPr>
          <w:spacing w:val="0"/>
          <w:w w:val="100"/>
        </w:rPr>
        <w:t xml:space="preserve">PS: não sou pastor de uma igreja local e fico imensamente feliz em os salvos me chamarem </w:t>
      </w:r>
      <w:r w:rsidR="00E55F35">
        <w:rPr>
          <w:spacing w:val="0"/>
          <w:w w:val="100"/>
        </w:rPr>
        <w:t>"</w:t>
      </w:r>
      <w:r w:rsidRPr="00F54E28">
        <w:rPr>
          <w:spacing w:val="0"/>
          <w:w w:val="100"/>
        </w:rPr>
        <w:t>apenas</w:t>
      </w:r>
      <w:r w:rsidR="00E55F35">
        <w:rPr>
          <w:spacing w:val="0"/>
          <w:w w:val="100"/>
        </w:rPr>
        <w:t>"</w:t>
      </w:r>
      <w:r w:rsidRPr="00F54E28">
        <w:rPr>
          <w:spacing w:val="0"/>
          <w:w w:val="100"/>
        </w:rPr>
        <w:t xml:space="preserve"> de "irmão em Cristo". </w:t>
      </w:r>
      <w:proofErr w:type="gramStart"/>
      <w:r w:rsidRPr="00F54E28">
        <w:rPr>
          <w:spacing w:val="0"/>
          <w:w w:val="100"/>
        </w:rPr>
        <w:t>:-)</w:t>
      </w:r>
      <w:proofErr w:type="gramEnd"/>
    </w:p>
    <w:p w:rsidR="00DA575C" w:rsidRPr="00F54E28" w:rsidRDefault="00DA575C">
      <w:pPr>
        <w:rPr>
          <w:spacing w:val="0"/>
          <w:w w:val="100"/>
        </w:rPr>
      </w:pPr>
    </w:p>
    <w:sectPr w:rsidR="00DA575C" w:rsidRPr="00F54E28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F54E28"/>
    <w:rsid w:val="000B6EF7"/>
    <w:rsid w:val="000C656D"/>
    <w:rsid w:val="001C54E3"/>
    <w:rsid w:val="00212600"/>
    <w:rsid w:val="00247861"/>
    <w:rsid w:val="003124C5"/>
    <w:rsid w:val="00552515"/>
    <w:rsid w:val="005E728E"/>
    <w:rsid w:val="006178DA"/>
    <w:rsid w:val="00722F2D"/>
    <w:rsid w:val="00741280"/>
    <w:rsid w:val="00771F88"/>
    <w:rsid w:val="00A6305D"/>
    <w:rsid w:val="00B56C4B"/>
    <w:rsid w:val="00B95AA7"/>
    <w:rsid w:val="00C835BC"/>
    <w:rsid w:val="00DA575C"/>
    <w:rsid w:val="00DB74A5"/>
    <w:rsid w:val="00E55F35"/>
    <w:rsid w:val="00EA3F07"/>
    <w:rsid w:val="00F54E28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ehub.com/greek/381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4</cp:revision>
  <dcterms:created xsi:type="dcterms:W3CDTF">2020-09-11T01:44:00Z</dcterms:created>
  <dcterms:modified xsi:type="dcterms:W3CDTF">2020-11-25T16:23:00Z</dcterms:modified>
</cp:coreProperties>
</file>