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C376" w14:textId="77777777" w:rsidR="0094182D" w:rsidRDefault="0094182D" w:rsidP="0094182D">
      <w:pPr>
        <w:pStyle w:val="Ttulo1"/>
      </w:pPr>
      <w:bookmarkStart w:id="0" w:name="_GoBack"/>
      <w:r>
        <w:t>Gn 3:14-15 (Serpente, Maldição): Podemos Interpretar Mais Literalmente?</w:t>
      </w:r>
    </w:p>
    <w:p w14:paraId="06FE772A" w14:textId="77777777" w:rsidR="004C5F23" w:rsidRDefault="0094182D">
      <w:r>
        <w:t>(que o usual)?</w:t>
      </w:r>
      <w:r>
        <w:br/>
      </w:r>
      <w:r>
        <w:br/>
      </w:r>
      <w:r w:rsidR="002671EE">
        <w:br/>
      </w:r>
      <w:r w:rsidR="002671EE">
        <w:br/>
      </w:r>
      <w:r w:rsidR="00FF4C41" w:rsidRPr="00FF4C41">
        <w:rPr>
          <w:b/>
          <w:bCs/>
          <w:sz w:val="44"/>
          <w:szCs w:val="32"/>
          <w:u w:val="single"/>
        </w:rPr>
        <w:t>PERGUNTA:</w:t>
      </w:r>
      <w:r w:rsidR="00FF4C41">
        <w:br/>
      </w:r>
      <w:r w:rsidR="00FF4C41">
        <w:rPr>
          <w:rFonts w:ascii="Arial" w:eastAsia="Times New Roman" w:hAnsi="Arial" w:cs="Arial"/>
          <w:color w:val="222222"/>
          <w:sz w:val="24"/>
          <w:szCs w:val="24"/>
        </w:rPr>
        <w:br/>
        <w:t>Caro irmão Hélio</w:t>
      </w:r>
      <w:r w:rsidR="00FF4C41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222222"/>
          <w:sz w:val="24"/>
          <w:szCs w:val="24"/>
        </w:rPr>
        <w:t>Nesta última semana, durante a escola dominical uma irmã perguntou a quem se refere a maldição/promessa de Gênesis 3:15, e a resposta foi que a maldição se refere ao diabo e a promessa é sobre o Cristo, mas a irmã não se satisfez com a resposta, eu mesmo compreendi a dúvida dela e, fazendo uma leitura do texto, interpretando LITERALMENTE, agora estou em dúvida se o que ouço há muitos anos é mesmo o que o texto diz, e não o entendimento subjetivo.</w:t>
      </w:r>
      <w:r w:rsidR="00FF4C41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>
        <w:rPr>
          <w:rFonts w:ascii="Arial" w:eastAsia="Times New Roman" w:hAnsi="Arial" w:cs="Arial"/>
          <w:color w:val="222222"/>
          <w:sz w:val="24"/>
          <w:szCs w:val="24"/>
        </w:rPr>
        <w:br/>
        <w:t>[Lembro da regra áurea da interpretação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t>, de Cooper</w:t>
      </w:r>
      <w:r w:rsidR="00FF4C41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FF4C41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C00000"/>
          <w:sz w:val="24"/>
          <w:szCs w:val="24"/>
        </w:rPr>
        <w:t>"</w:t>
      </w:r>
      <w:r w:rsidR="002671EE" w:rsidRPr="002671EE">
        <w:rPr>
          <w:rFonts w:ascii="Arial" w:eastAsia="Times New Roman" w:hAnsi="Arial" w:cs="Arial"/>
          <w:color w:val="C00000"/>
          <w:sz w:val="24"/>
          <w:szCs w:val="24"/>
        </w:rPr>
        <w:t xml:space="preserve">Quando o sentido simples da Escritura faz senso comum, não procure nenhum outro sentido; </w:t>
      </w:r>
      <w:r w:rsidR="002671EE">
        <w:rPr>
          <w:rFonts w:ascii="Arial" w:eastAsia="Times New Roman" w:hAnsi="Arial" w:cs="Arial"/>
          <w:color w:val="C00000"/>
          <w:sz w:val="24"/>
          <w:szCs w:val="24"/>
        </w:rPr>
        <w:br/>
      </w:r>
      <w:r w:rsidR="002671EE" w:rsidRPr="002671EE">
        <w:rPr>
          <w:rFonts w:ascii="Arial" w:eastAsia="Times New Roman" w:hAnsi="Arial" w:cs="Arial"/>
          <w:color w:val="C00000"/>
          <w:sz w:val="24"/>
          <w:szCs w:val="24"/>
        </w:rPr>
        <w:t xml:space="preserve">portanto, tome cada palavra no seu significado literal - usual - ordinário - primário, </w:t>
      </w:r>
      <w:r w:rsidR="002671EE">
        <w:rPr>
          <w:rFonts w:ascii="Arial" w:eastAsia="Times New Roman" w:hAnsi="Arial" w:cs="Arial"/>
          <w:color w:val="C00000"/>
          <w:sz w:val="24"/>
          <w:szCs w:val="24"/>
        </w:rPr>
        <w:br/>
      </w:r>
      <w:r w:rsidR="002671EE" w:rsidRPr="002671EE">
        <w:rPr>
          <w:rFonts w:ascii="Arial" w:eastAsia="Times New Roman" w:hAnsi="Arial" w:cs="Arial"/>
          <w:color w:val="C00000"/>
          <w:sz w:val="24"/>
          <w:szCs w:val="24"/>
        </w:rPr>
        <w:t>a não ser que os fatos do contexto imediato, estudados à luz de passagens relacionadas e de verdades axiomáticas e fundamentais, claramente indiquem o contrário."</w:t>
      </w:r>
      <w:r w:rsidR="002671EE" w:rsidRPr="002671EE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FF4C41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t>]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222222"/>
          <w:sz w:val="24"/>
          <w:szCs w:val="24"/>
        </w:rPr>
        <w:t>Veja bem: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eastAsia="Times New Roman" w:cs="Times New Roman"/>
          <w:color w:val="000000"/>
          <w:sz w:val="27"/>
          <w:szCs w:val="27"/>
        </w:rPr>
        <w:t>14 Então o SENHOR Deus disse à serpente: "Porquanto fizeste isto,</w:t>
      </w:r>
      <w:r w:rsidR="002671E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i/>
          <w:iCs/>
          <w:color w:val="FF0000"/>
          <w:sz w:val="27"/>
          <w:szCs w:val="27"/>
        </w:rPr>
        <w:t>és</w:t>
      </w:r>
      <w:r w:rsidR="002671EE">
        <w:rPr>
          <w:rFonts w:eastAsia="Times New Roman" w:cs="Times New Roman"/>
          <w:i/>
          <w:iCs/>
          <w:color w:val="FF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color w:val="000000"/>
          <w:sz w:val="27"/>
          <w:szCs w:val="27"/>
        </w:rPr>
        <w:t>maldita mais que tod</w:t>
      </w:r>
      <w:r w:rsidR="00FF4C41" w:rsidRPr="00FF4C41">
        <w:rPr>
          <w:rFonts w:eastAsia="Times New Roman" w:cs="Times New Roman"/>
          <w:color w:val="FF0000"/>
          <w:sz w:val="27"/>
          <w:szCs w:val="27"/>
        </w:rPr>
        <w:t>o o gado</w:t>
      </w:r>
      <w:r w:rsidR="00FF4C41" w:rsidRPr="00FF4C41">
        <w:rPr>
          <w:rFonts w:eastAsia="Times New Roman" w:cs="Times New Roman"/>
          <w:color w:val="000000"/>
          <w:sz w:val="27"/>
          <w:szCs w:val="27"/>
        </w:rPr>
        <w:t>, e mais que todos os animais do campo; andarás sobre o teu ventre, e comerás pó todos os dias da tua vida.</w:t>
      </w:r>
      <w:r w:rsidR="00FF4C41" w:rsidRPr="00FF4C41">
        <w:rPr>
          <w:rFonts w:eastAsia="Times New Roman" w:cs="Times New Roman"/>
          <w:color w:val="000000"/>
          <w:sz w:val="27"/>
          <w:szCs w:val="27"/>
        </w:rPr>
        <w:br/>
        <w:t>15 E porei inimizade entre ti e a mulher, e entre a tua</w:t>
      </w:r>
      <w:r w:rsidR="002671E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000000"/>
          <w:sz w:val="27"/>
          <w:szCs w:val="27"/>
        </w:rPr>
        <w:t>semente</w:t>
      </w:r>
      <w:r w:rsidR="002671EE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color w:val="000000"/>
          <w:sz w:val="27"/>
          <w:szCs w:val="27"/>
        </w:rPr>
        <w:t>e</w:t>
      </w:r>
      <w:r w:rsidR="002671E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  <w:shd w:val="clear" w:color="auto" w:fill="FFFF00"/>
        </w:rPr>
        <w:t>o</w:t>
      </w:r>
      <w:r w:rsidR="002671EE">
        <w:rPr>
          <w:rFonts w:eastAsia="Times New Roman" w:cs="Times New Roman"/>
          <w:b/>
          <w:bCs/>
          <w:color w:val="FF0000"/>
          <w:sz w:val="27"/>
          <w:szCs w:val="27"/>
          <w:shd w:val="clear" w:color="auto" w:fill="FFFF00"/>
        </w:rPr>
        <w:t xml:space="preserve"> </w:t>
      </w:r>
      <w:r w:rsidR="00FF4C41" w:rsidRPr="00FF4C41">
        <w:rPr>
          <w:rFonts w:eastAsia="Times New Roman" w:cs="Times New Roman"/>
          <w:color w:val="FF0000"/>
          <w:sz w:val="27"/>
          <w:szCs w:val="27"/>
        </w:rPr>
        <w:t>{*}</w:t>
      </w:r>
      <w:r w:rsidR="002671EE">
        <w:rPr>
          <w:rFonts w:eastAsia="Times New Roman" w:cs="Times New Roman"/>
          <w:color w:val="FF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</w:rPr>
        <w:t>Semente</w:t>
      </w:r>
      <w:r w:rsidR="002671EE">
        <w:rPr>
          <w:rFonts w:eastAsia="Times New Roman" w:cs="Times New Roman"/>
          <w:b/>
          <w:bCs/>
          <w:color w:val="FF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color w:val="FF0000"/>
          <w:sz w:val="27"/>
          <w:szCs w:val="27"/>
        </w:rPr>
        <w:t>dela</w:t>
      </w:r>
      <w:r w:rsidR="00FF4C41" w:rsidRPr="00FF4C41">
        <w:rPr>
          <w:rFonts w:eastAsia="Times New Roman" w:cs="Times New Roman"/>
          <w:color w:val="000000"/>
          <w:sz w:val="27"/>
          <w:szCs w:val="27"/>
        </w:rPr>
        <w:t>;</w:t>
      </w:r>
      <w:r w:rsidR="002671E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  <w:shd w:val="clear" w:color="auto" w:fill="FFFF00"/>
        </w:rPr>
        <w:t>Este</w:t>
      </w:r>
      <w:r w:rsidR="002671EE">
        <w:rPr>
          <w:rFonts w:eastAsia="Times New Roman" w:cs="Times New Roman"/>
          <w:b/>
          <w:bCs/>
          <w:color w:val="FF0000"/>
          <w:sz w:val="27"/>
          <w:szCs w:val="27"/>
          <w:shd w:val="clear" w:color="auto" w:fill="FFFF00"/>
        </w:rPr>
        <w:t xml:space="preserve"> </w:t>
      </w:r>
      <w:r w:rsidR="00FF4C41" w:rsidRPr="00FF4C41">
        <w:rPr>
          <w:rFonts w:eastAsia="Times New Roman" w:cs="Times New Roman"/>
          <w:color w:val="FF0000"/>
          <w:sz w:val="27"/>
          <w:szCs w:val="27"/>
        </w:rPr>
        <w:t>{*}</w:t>
      </w:r>
      <w:r w:rsidR="002671EE">
        <w:rPr>
          <w:rFonts w:eastAsia="Times New Roman" w:cs="Times New Roman"/>
          <w:color w:val="FF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color w:val="000000"/>
          <w:sz w:val="27"/>
          <w:szCs w:val="27"/>
        </w:rPr>
        <w:t>te ferirá a cabeça, e tu ferirás o calcanhar</w:t>
      </w:r>
      <w:r w:rsidR="002671EE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  <w:shd w:val="clear" w:color="auto" w:fill="FFFF00"/>
        </w:rPr>
        <w:t>dEle</w:t>
      </w:r>
      <w:r w:rsidR="00FF4C41" w:rsidRPr="00FF4C41">
        <w:rPr>
          <w:rFonts w:eastAsia="Times New Roman" w:cs="Times New Roman"/>
          <w:color w:val="FF0000"/>
          <w:sz w:val="27"/>
          <w:szCs w:val="27"/>
        </w:rPr>
        <w:t>{*}</w:t>
      </w:r>
      <w:r w:rsidR="00FF4C41" w:rsidRPr="00FF4C41">
        <w:rPr>
          <w:rFonts w:eastAsia="Times New Roman" w:cs="Times New Roman"/>
          <w:color w:val="000000"/>
          <w:sz w:val="27"/>
          <w:szCs w:val="27"/>
        </w:rPr>
        <w:t>."</w:t>
      </w:r>
      <w:r w:rsidR="00FF4C41" w:rsidRPr="00FF4C41">
        <w:rPr>
          <w:rFonts w:eastAsia="Times New Roman" w:cs="Times New Roman"/>
          <w:i/>
          <w:iCs/>
          <w:color w:val="FF0000"/>
          <w:sz w:val="27"/>
          <w:szCs w:val="27"/>
        </w:rPr>
        <w:t>{* Em hebraico é "ele", masculino. Portanto, é o Semente (o Cristo) de Eva, e não ela}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222222"/>
          <w:sz w:val="24"/>
          <w:szCs w:val="24"/>
        </w:rPr>
        <w:t>Deus fala com a serpente ou com satanás?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000000"/>
          <w:sz w:val="27"/>
          <w:szCs w:val="27"/>
        </w:rPr>
        <w:t>Deus disse à serpente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000000"/>
          <w:sz w:val="24"/>
          <w:szCs w:val="24"/>
        </w:rPr>
        <w:t>Quem é amaldiçoado?</w:t>
      </w:r>
      <w:r w:rsidR="002671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671EE" w:rsidRPr="00FF4C41"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t>É</w:t>
      </w:r>
      <w:r w:rsidR="00FF4C41" w:rsidRPr="00FF4C41"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t>s</w:t>
      </w:r>
      <w:r w:rsidR="002671EE"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000000"/>
          <w:sz w:val="27"/>
          <w:szCs w:val="27"/>
        </w:rPr>
        <w:t>maldita mais que tod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</w:rPr>
        <w:t>o o gado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000000"/>
          <w:sz w:val="24"/>
          <w:szCs w:val="24"/>
        </w:rPr>
        <w:t>O "animal/gado" no texto, é a serpente ou satanás?</w:t>
      </w:r>
      <w:r w:rsidR="002671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000000"/>
          <w:sz w:val="27"/>
          <w:szCs w:val="27"/>
        </w:rPr>
        <w:t>mais que todos os animais do campo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000000"/>
          <w:sz w:val="24"/>
          <w:szCs w:val="24"/>
        </w:rPr>
        <w:t>Quem irá andar sobre o ventre e comer pó por todos os dias da vida?</w:t>
      </w:r>
      <w:r w:rsidR="002671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000000"/>
          <w:sz w:val="27"/>
          <w:szCs w:val="27"/>
        </w:rPr>
        <w:t>andarás sobre o teu ventre, e comerás pó todos os dias da tua vida.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000000"/>
          <w:sz w:val="24"/>
          <w:szCs w:val="24"/>
        </w:rPr>
        <w:t>A inimizade é entre a mulher e quem, serpente ou satanás?</w:t>
      </w:r>
      <w:r w:rsidR="002671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000000"/>
          <w:sz w:val="27"/>
          <w:szCs w:val="27"/>
        </w:rPr>
        <w:t>E porei inimizade entre ti e a mulher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000000"/>
          <w:sz w:val="24"/>
          <w:szCs w:val="24"/>
        </w:rPr>
        <w:t>Quem é a semente da serpente?</w:t>
      </w:r>
      <w:r w:rsidR="002671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000000"/>
          <w:sz w:val="27"/>
          <w:szCs w:val="27"/>
        </w:rPr>
        <w:t>e entre a tua</w:t>
      </w:r>
      <w:r w:rsidR="002671EE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000000"/>
          <w:sz w:val="27"/>
          <w:szCs w:val="27"/>
        </w:rPr>
        <w:t>semente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000000"/>
          <w:sz w:val="24"/>
          <w:szCs w:val="24"/>
        </w:rPr>
        <w:t>A semente da mulher é individual ou coletiva?</w:t>
      </w:r>
      <w:r w:rsidR="002671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671EE" w:rsidRPr="00FF4C41">
        <w:rPr>
          <w:rFonts w:eastAsia="Times New Roman" w:cs="Times New Roman"/>
          <w:b/>
          <w:bCs/>
          <w:color w:val="000000"/>
          <w:sz w:val="27"/>
          <w:szCs w:val="27"/>
        </w:rPr>
        <w:t>E</w:t>
      </w:r>
      <w:r w:rsidR="002671EE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proofErr w:type="gramStart"/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  <w:shd w:val="clear" w:color="auto" w:fill="FFFF00"/>
        </w:rPr>
        <w:t>o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</w:rPr>
        <w:t>{</w:t>
      </w:r>
      <w:proofErr w:type="gramEnd"/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</w:rPr>
        <w:t>*}</w:t>
      </w:r>
      <w:r w:rsidR="002671EE">
        <w:rPr>
          <w:rFonts w:eastAsia="Times New Roman" w:cs="Times New Roman"/>
          <w:b/>
          <w:bCs/>
          <w:color w:val="FF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</w:rPr>
        <w:t>Semente</w:t>
      </w:r>
      <w:r w:rsidR="002671EE">
        <w:rPr>
          <w:rFonts w:eastAsia="Times New Roman" w:cs="Times New Roman"/>
          <w:b/>
          <w:bCs/>
          <w:color w:val="FF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</w:rPr>
        <w:t>dela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000000"/>
          <w:sz w:val="24"/>
          <w:szCs w:val="24"/>
        </w:rPr>
        <w:t>A ferida na cabeça é de quem, serpente ou satanás?</w:t>
      </w:r>
      <w:r w:rsidR="002671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  <w:shd w:val="clear" w:color="auto" w:fill="FFFF00"/>
        </w:rPr>
        <w:t>Este</w:t>
      </w:r>
      <w:r w:rsidR="002671EE">
        <w:rPr>
          <w:rFonts w:eastAsia="Times New Roman" w:cs="Times New Roman"/>
          <w:b/>
          <w:bCs/>
          <w:color w:val="FF0000"/>
          <w:sz w:val="27"/>
          <w:szCs w:val="27"/>
          <w:shd w:val="clear" w:color="auto" w:fill="FFFF00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</w:rPr>
        <w:t>{*}</w:t>
      </w:r>
      <w:r w:rsidR="002671EE">
        <w:rPr>
          <w:rFonts w:eastAsia="Times New Roman" w:cs="Times New Roman"/>
          <w:b/>
          <w:bCs/>
          <w:color w:val="FF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000000"/>
          <w:sz w:val="27"/>
          <w:szCs w:val="27"/>
        </w:rPr>
        <w:t>te ferirá a cabeça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000000"/>
          <w:sz w:val="24"/>
          <w:szCs w:val="24"/>
        </w:rPr>
        <w:t>A ferida no calcanhar é uma vez ou frequente, se trata de uma profecia ou promessa?</w:t>
      </w:r>
      <w:r w:rsidR="002671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000000"/>
          <w:sz w:val="27"/>
          <w:szCs w:val="27"/>
        </w:rPr>
        <w:t>e tu ferirás o calcanhar</w:t>
      </w:r>
      <w:r w:rsidR="002671EE">
        <w:rPr>
          <w:rFonts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  <w:shd w:val="clear" w:color="auto" w:fill="FFFF00"/>
        </w:rPr>
        <w:t>dEle</w:t>
      </w:r>
      <w:r w:rsidR="002671EE">
        <w:rPr>
          <w:rFonts w:eastAsia="Times New Roman" w:cs="Times New Roman"/>
          <w:b/>
          <w:bCs/>
          <w:color w:val="FF0000"/>
          <w:sz w:val="27"/>
          <w:szCs w:val="27"/>
          <w:shd w:val="clear" w:color="auto" w:fill="FFFF00"/>
        </w:rPr>
        <w:t xml:space="preserve"> </w:t>
      </w:r>
      <w:r w:rsidR="00FF4C41" w:rsidRPr="00FF4C41">
        <w:rPr>
          <w:rFonts w:eastAsia="Times New Roman" w:cs="Times New Roman"/>
          <w:b/>
          <w:bCs/>
          <w:color w:val="FF0000"/>
          <w:sz w:val="27"/>
          <w:szCs w:val="27"/>
        </w:rPr>
        <w:t>{*}</w:t>
      </w:r>
      <w:r w:rsidR="00FF4C41" w:rsidRPr="00FF4C41">
        <w:rPr>
          <w:rFonts w:eastAsia="Times New Roman" w:cs="Times New Roman"/>
          <w:b/>
          <w:bCs/>
          <w:color w:val="000000"/>
          <w:sz w:val="27"/>
          <w:szCs w:val="27"/>
        </w:rPr>
        <w:t>.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000000"/>
          <w:sz w:val="24"/>
          <w:szCs w:val="24"/>
        </w:rPr>
        <w:t>Em algum momento Deus muda o foco da serpente pra satanás ou vice-versa ou Ele está falando a um mesmo indivíduo o tempo todo?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000000"/>
          <w:sz w:val="24"/>
          <w:szCs w:val="24"/>
        </w:rPr>
        <w:t>Enfim, sob um ponto de vista literal, me parece que Deus está amaldiçoando a serpente, o animal serpente, pois Deus se refere a ela como um animal do campo, como gado, e amaldiçoa a este animal a rastejar sobre o ventre e comer pó todos os dias da VIDA dele (indicando que esta tem um fim), a inimizade entre seres humanos em geral e cobras também parece bem fundamentada do ponto de vista literal, eu mesmo, se vir uma cobra, instintivamente irei procurar matá-la (ferindo a cabeça e não o corpo). Eu não entendo onde e como Deus mudou o foco da serpente para satanás, pois no texto isso não é feito, muito pelo contrário, as maldições de cada um (serpente, mulher, homem) são bem separadas e claras.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F4C41" w:rsidRPr="00FF4C41">
        <w:rPr>
          <w:rFonts w:ascii="Arial" w:eastAsia="Times New Roman" w:hAnsi="Arial" w:cs="Arial"/>
          <w:color w:val="000000"/>
          <w:sz w:val="24"/>
          <w:szCs w:val="24"/>
        </w:rPr>
        <w:t>Gostaria de um esclarecimento imparcial do texto, pois a vida inteira acreditei (por ouvir sempre falarem) que este texto era messiânico, e a maldição era sobre o diabo, e as feridas seriam na cabeça do diabo e no calcanhar de Cristo, mas essa visão parece ter sido poluída e não literal, afinal, todos veem uma profecia sobre Cristo nesse texto, mas literalmente, ela não está no texto.</w:t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rPr>
          <w:rFonts w:ascii="Arial" w:eastAsia="Times New Roman" w:hAnsi="Arial" w:cs="Arial"/>
          <w:color w:val="222222"/>
          <w:sz w:val="24"/>
          <w:szCs w:val="24"/>
        </w:rPr>
        <w:br/>
      </w:r>
      <w:r w:rsidR="002671EE">
        <w:t>Seu irmão,</w:t>
      </w:r>
      <w:r w:rsidR="002671EE">
        <w:br/>
      </w:r>
      <w:r w:rsidR="002671EE">
        <w:br/>
        <w:t>AAAA</w:t>
      </w:r>
      <w:r w:rsidR="002671EE">
        <w:br/>
      </w:r>
      <w:r w:rsidR="002671EE">
        <w:br/>
      </w:r>
      <w:r w:rsidR="002671EE">
        <w:br/>
      </w:r>
      <w:r w:rsidR="002671EE">
        <w:br/>
      </w:r>
      <w:r w:rsidR="002671EE" w:rsidRPr="002671EE">
        <w:rPr>
          <w:b/>
          <w:bCs/>
          <w:sz w:val="44"/>
          <w:szCs w:val="32"/>
          <w:u w:val="single"/>
        </w:rPr>
        <w:t>RESPOSTA</w:t>
      </w:r>
      <w:r>
        <w:rPr>
          <w:b/>
          <w:bCs/>
          <w:sz w:val="44"/>
          <w:szCs w:val="32"/>
          <w:u w:val="single"/>
        </w:rPr>
        <w:t xml:space="preserve"> de Hélio</w:t>
      </w:r>
      <w:r w:rsidR="002671EE" w:rsidRPr="002671EE">
        <w:rPr>
          <w:b/>
          <w:bCs/>
          <w:sz w:val="44"/>
          <w:szCs w:val="32"/>
          <w:u w:val="single"/>
        </w:rPr>
        <w:t>:</w:t>
      </w:r>
      <w:r w:rsidR="002671EE">
        <w:br/>
      </w:r>
      <w:r w:rsidR="002671EE">
        <w:br/>
        <w:t xml:space="preserve">Muito obrigado por sua pergunta, </w:t>
      </w:r>
      <w:r w:rsidR="004C5F23" w:rsidRPr="004C5F23">
        <w:t xml:space="preserve">irmão, </w:t>
      </w:r>
      <w:r w:rsidR="002671EE">
        <w:t>AAAA. Muito boa, pertinente e relevante.</w:t>
      </w:r>
      <w:r w:rsidR="002671EE">
        <w:br/>
      </w:r>
      <w:r w:rsidR="002671EE">
        <w:br/>
        <w:t xml:space="preserve">Sim, concordo: Ao lermos a Bíblia, nunca, jamais, em hipótese nenhuma, devemos de </w:t>
      </w:r>
      <w:r w:rsidR="007369A3">
        <w:t xml:space="preserve">nos afastar de entender cada palavra da forma mais "NORMAL" possível, como entendemos a palavra ao ler um sério jornal, um livro de História ou de Ciência, uma peça jurídica, etc. Isto é, devemos entender cada palavra no seu sentido mais </w:t>
      </w:r>
      <w:r w:rsidR="0094335E">
        <w:t>LITERAL</w:t>
      </w:r>
      <w:r w:rsidR="007369A3">
        <w:t>, usual, ordinário, primário, m</w:t>
      </w:r>
      <w:r w:rsidR="007369A3" w:rsidRPr="007369A3">
        <w:t>as</w:t>
      </w:r>
      <w:r w:rsidR="007369A3">
        <w:t>, em poucos casos,</w:t>
      </w:r>
      <w:r w:rsidR="007369A3" w:rsidRPr="007369A3">
        <w:t xml:space="preserve"> dando margem a um mínimo de intepretação figurada</w:t>
      </w:r>
      <w:r w:rsidR="007369A3">
        <w:t xml:space="preserve">, </w:t>
      </w:r>
      <w:r w:rsidR="007369A3" w:rsidRPr="007369A3">
        <w:t xml:space="preserve">onde a Bíblia deixar explícito e indiscutível que assim </w:t>
      </w:r>
      <w:r w:rsidR="0094335E">
        <w:t>é forçoso e incontornável</w:t>
      </w:r>
      <w:r w:rsidR="007369A3">
        <w:t xml:space="preserve"> que</w:t>
      </w:r>
      <w:r w:rsidR="007369A3" w:rsidRPr="007369A3">
        <w:t xml:space="preserve"> se</w:t>
      </w:r>
      <w:r w:rsidR="0094335E">
        <w:t>ja, pois</w:t>
      </w:r>
      <w:r w:rsidR="007369A3">
        <w:t xml:space="preserve"> </w:t>
      </w:r>
      <w:r w:rsidR="007369A3" w:rsidRPr="007369A3">
        <w:t xml:space="preserve">os fatos do contexto imediato, estudados à luz de passagens relacionadas e de verdades axiomáticas e fundamentais, claramente </w:t>
      </w:r>
      <w:r w:rsidR="0094335E">
        <w:t xml:space="preserve">exigem. Por exemplo "Eu sou a porta" não ensina que Cristo é uma madeira, mas que Ele é o único modo de salvação e entrada no céu e na vida eterna. Leia </w:t>
      </w:r>
      <w:hyperlink r:id="rId4" w:history="1">
        <w:r w:rsidR="0094335E">
          <w:rPr>
            <w:rStyle w:val="Hyperlink"/>
          </w:rPr>
          <w:t>http://solascriptura-tt.org/Ide/QueEhInterpretacaoLiteralGramaticalAutoridadeSoAasEscrituras-Helio.htm</w:t>
        </w:r>
      </w:hyperlink>
      <w:r w:rsidR="007369A3">
        <w:br/>
      </w:r>
      <w:r w:rsidR="002671EE">
        <w:br/>
      </w:r>
      <w:r w:rsidR="0094335E">
        <w:t>Por favor, examine se fiz assim e se escrevi da melhor forma possível:</w:t>
      </w:r>
      <w:r w:rsidR="002671EE">
        <w:br/>
      </w:r>
      <w:r w:rsidR="002671EE">
        <w:br/>
      </w:r>
      <w:r w:rsidR="004C5F23" w:rsidRPr="0094335E">
        <w:rPr>
          <w:b/>
          <w:bCs/>
          <w:u w:val="single"/>
        </w:rPr>
        <w:t>Gn 3:14-15</w:t>
      </w:r>
      <w:r w:rsidR="0094335E" w:rsidRPr="0094335E">
        <w:rPr>
          <w:b/>
          <w:bCs/>
          <w:u w:val="single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99"/>
        <w:gridCol w:w="7743"/>
      </w:tblGrid>
      <w:tr w:rsidR="00E35A11" w:rsidRPr="004C5F23" w14:paraId="1A6791C1" w14:textId="77777777" w:rsidTr="002D27ED">
        <w:tc>
          <w:tcPr>
            <w:tcW w:w="3111" w:type="dxa"/>
          </w:tcPr>
          <w:p w14:paraId="6B2E2BF2" w14:textId="77777777" w:rsidR="004C5F23" w:rsidRPr="004C5F23" w:rsidRDefault="004C5F23" w:rsidP="0065218F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</w:pPr>
            <w:r w:rsidRPr="004C5F23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14 </w:t>
            </w:r>
            <w:r w:rsidRPr="004C5F23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Então o SENHOR Deus disse à </w:t>
            </w:r>
            <w:r w:rsidR="0000644E" w:rsidRPr="0000644E">
              <w:rPr>
                <w:rFonts w:ascii="Segoe Print" w:eastAsiaTheme="minorHAnsi" w:hAnsi="Segoe Print" w:cs="Segoe Print"/>
                <w:b/>
                <w:bCs/>
                <w:color w:val="0000FF"/>
                <w:sz w:val="20"/>
                <w:u w:val="single"/>
                <w:lang w:val="x-none" w:eastAsia="en-US"/>
              </w:rPr>
              <w:t>SERPENTE</w:t>
            </w:r>
            <w:r w:rsidRPr="004C5F23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: </w:t>
            </w:r>
          </w:p>
        </w:tc>
        <w:tc>
          <w:tcPr>
            <w:tcW w:w="12877" w:type="dxa"/>
          </w:tcPr>
          <w:p w14:paraId="6558CAC3" w14:textId="77777777" w:rsidR="004C5F23" w:rsidRPr="004C5F23" w:rsidRDefault="0007527C" w:rsidP="004C5F23">
            <w:pPr>
              <w:rPr>
                <w:rFonts w:eastAsiaTheme="minorHAnsi"/>
                <w:lang w:eastAsia="en-US"/>
              </w:rPr>
            </w:pPr>
            <w:r w:rsidRPr="0007527C">
              <w:rPr>
                <w:rFonts w:eastAsiaTheme="minorHAnsi"/>
                <w:vertAlign w:val="superscript"/>
                <w:lang w:eastAsia="en-US"/>
              </w:rPr>
              <w:t xml:space="preserve">(A interpretação </w:t>
            </w:r>
            <w:r w:rsidRPr="0007527C">
              <w:rPr>
                <w:rFonts w:eastAsiaTheme="minorHAnsi"/>
                <w:i/>
                <w:iCs/>
                <w:vertAlign w:val="superscript"/>
                <w:lang w:eastAsia="en-US"/>
              </w:rPr>
              <w:t xml:space="preserve">literal- </w:t>
            </w:r>
            <w:proofErr w:type="spellStart"/>
            <w:r w:rsidRPr="0007527C">
              <w:rPr>
                <w:rFonts w:eastAsiaTheme="minorHAnsi"/>
                <w:i/>
                <w:iCs/>
                <w:vertAlign w:val="superscript"/>
                <w:lang w:eastAsia="en-US"/>
              </w:rPr>
              <w:t>normal</w:t>
            </w:r>
            <w:proofErr w:type="spellEnd"/>
            <w:r w:rsidRPr="0007527C">
              <w:rPr>
                <w:rFonts w:eastAsiaTheme="minorHAnsi"/>
                <w:vertAlign w:val="superscript"/>
                <w:lang w:eastAsia="en-US"/>
              </w:rPr>
              <w:t xml:space="preserve"> tem possibilidade de fazer sentido, portanto temos que interpretar literalmente:)</w:t>
            </w:r>
            <w:r w:rsidR="0094335E">
              <w:rPr>
                <w:rFonts w:eastAsiaTheme="minorHAnsi"/>
                <w:lang w:eastAsia="en-US"/>
              </w:rPr>
              <w:br/>
              <w:t xml:space="preserve">-    </w:t>
            </w:r>
            <w:r w:rsidR="004C5F23">
              <w:rPr>
                <w:rFonts w:eastAsiaTheme="minorHAnsi"/>
                <w:lang w:eastAsia="en-US"/>
              </w:rPr>
              <w:t>"</w:t>
            </w:r>
            <w:r w:rsidR="0094335E">
              <w:rPr>
                <w:rFonts w:eastAsiaTheme="minorHAnsi"/>
                <w:lang w:eastAsia="en-US"/>
              </w:rPr>
              <w:t>SERPENTE</w:t>
            </w:r>
            <w:r w:rsidR="004C5F23">
              <w:rPr>
                <w:rFonts w:eastAsiaTheme="minorHAnsi"/>
                <w:lang w:eastAsia="en-US"/>
              </w:rPr>
              <w:t xml:space="preserve">" </w:t>
            </w:r>
            <w:r w:rsidR="0050614B">
              <w:rPr>
                <w:rFonts w:eastAsiaTheme="minorHAnsi"/>
                <w:lang w:eastAsia="en-US"/>
              </w:rPr>
              <w:t>refere-se</w:t>
            </w:r>
            <w:r w:rsidR="004C5F23">
              <w:rPr>
                <w:rFonts w:eastAsiaTheme="minorHAnsi"/>
                <w:lang w:eastAsia="en-US"/>
              </w:rPr>
              <w:t xml:space="preserve"> </w:t>
            </w:r>
            <w:r w:rsidR="00F54497">
              <w:rPr>
                <w:rFonts w:eastAsiaTheme="minorHAnsi"/>
                <w:lang w:eastAsia="en-US"/>
              </w:rPr>
              <w:t xml:space="preserve">àquele exemplar de </w:t>
            </w:r>
            <w:r w:rsidR="0050614B">
              <w:rPr>
                <w:rFonts w:eastAsiaTheme="minorHAnsi"/>
                <w:lang w:eastAsia="en-US"/>
              </w:rPr>
              <w:t>ANIMAL</w:t>
            </w:r>
            <w:r>
              <w:rPr>
                <w:rFonts w:eastAsiaTheme="minorHAnsi"/>
                <w:lang w:eastAsia="en-US"/>
              </w:rPr>
              <w:t>.</w:t>
            </w:r>
            <w:r w:rsidR="0094335E">
              <w:rPr>
                <w:rFonts w:eastAsiaTheme="minorHAnsi"/>
                <w:lang w:eastAsia="en-US"/>
              </w:rPr>
              <w:br/>
              <w:t xml:space="preserve">-    </w:t>
            </w:r>
            <w:r>
              <w:rPr>
                <w:rFonts w:eastAsiaTheme="minorHAnsi"/>
                <w:lang w:eastAsia="en-US"/>
              </w:rPr>
              <w:t xml:space="preserve">Mas, em </w:t>
            </w:r>
            <w:r w:rsidRPr="0050614B">
              <w:rPr>
                <w:rFonts w:eastAsiaTheme="minorHAnsi"/>
                <w:i/>
                <w:iCs/>
                <w:lang w:eastAsia="en-US"/>
              </w:rPr>
              <w:t>paralelo</w:t>
            </w:r>
            <w:r>
              <w:rPr>
                <w:rFonts w:eastAsiaTheme="minorHAnsi"/>
                <w:lang w:eastAsia="en-US"/>
              </w:rPr>
              <w:t xml:space="preserve"> com a interpretação literal</w:t>
            </w:r>
            <w:r w:rsidR="0050614B">
              <w:rPr>
                <w:rFonts w:eastAsiaTheme="minorHAnsi"/>
                <w:lang w:eastAsia="en-US"/>
              </w:rPr>
              <w:t>,</w:t>
            </w:r>
            <w:r w:rsidR="0094335E">
              <w:rPr>
                <w:rFonts w:eastAsiaTheme="minorHAnsi"/>
                <w:lang w:eastAsia="en-US"/>
              </w:rPr>
              <w:t xml:space="preserve"> "SEPENTE"</w:t>
            </w:r>
            <w:r w:rsidR="0050614B">
              <w:rPr>
                <w:rFonts w:eastAsiaTheme="minorHAnsi"/>
                <w:lang w:eastAsia="en-US"/>
              </w:rPr>
              <w:t xml:space="preserve"> </w:t>
            </w:r>
            <w:r w:rsidR="0050614B" w:rsidRPr="0050614B">
              <w:rPr>
                <w:rFonts w:eastAsiaTheme="minorHAnsi"/>
                <w:i/>
                <w:iCs/>
                <w:lang w:eastAsia="en-US"/>
              </w:rPr>
              <w:t>TAMBÉM</w:t>
            </w:r>
            <w:r w:rsidR="0050614B">
              <w:rPr>
                <w:rFonts w:eastAsiaTheme="minorHAnsi"/>
                <w:lang w:eastAsia="en-US"/>
              </w:rPr>
              <w:t xml:space="preserve"> pode se referir a SATANÁS.</w:t>
            </w:r>
            <w:r w:rsidR="0094335E">
              <w:rPr>
                <w:rFonts w:eastAsiaTheme="minorHAnsi"/>
                <w:lang w:eastAsia="en-US"/>
              </w:rPr>
              <w:br/>
              <w:t xml:space="preserve">-    </w:t>
            </w:r>
            <w:r w:rsidR="0050614B">
              <w:rPr>
                <w:rFonts w:eastAsiaTheme="minorHAnsi"/>
                <w:lang w:eastAsia="en-US"/>
              </w:rPr>
              <w:t xml:space="preserve">Aceitemos ambas as coisas. </w:t>
            </w:r>
            <w:r w:rsidR="0094335E">
              <w:rPr>
                <w:rFonts w:eastAsiaTheme="minorHAnsi"/>
                <w:lang w:eastAsia="en-US"/>
              </w:rPr>
              <w:br/>
              <w:t xml:space="preserve">- </w:t>
            </w:r>
            <w:proofErr w:type="gramStart"/>
            <w:r w:rsidR="0094335E">
              <w:rPr>
                <w:rFonts w:eastAsiaTheme="minorHAnsi"/>
                <w:lang w:eastAsia="en-US"/>
              </w:rPr>
              <w:t xml:space="preserve">   </w:t>
            </w:r>
            <w:r w:rsidR="0050614B">
              <w:rPr>
                <w:rFonts w:eastAsiaTheme="minorHAnsi"/>
                <w:lang w:eastAsia="en-US"/>
              </w:rPr>
              <w:t>(</w:t>
            </w:r>
            <w:proofErr w:type="gramEnd"/>
            <w:r w:rsidR="0050614B">
              <w:rPr>
                <w:rFonts w:eastAsiaTheme="minorHAnsi"/>
                <w:lang w:eastAsia="en-US"/>
              </w:rPr>
              <w:t xml:space="preserve">Note: Em tudo que se segue, </w:t>
            </w:r>
            <w:r w:rsidR="0094335E">
              <w:rPr>
                <w:rFonts w:eastAsiaTheme="minorHAnsi"/>
                <w:lang w:eastAsia="en-US"/>
              </w:rPr>
              <w:br/>
            </w:r>
            <w:r w:rsidR="0050614B">
              <w:rPr>
                <w:rFonts w:eastAsiaTheme="minorHAnsi"/>
                <w:lang w:eastAsia="en-US"/>
              </w:rPr>
              <w:t xml:space="preserve">às vezes "serpente" se refere somente àquele exemplar de animal, </w:t>
            </w:r>
            <w:r w:rsidR="0094335E">
              <w:rPr>
                <w:rFonts w:eastAsiaTheme="minorHAnsi"/>
                <w:lang w:eastAsia="en-US"/>
              </w:rPr>
              <w:br/>
            </w:r>
            <w:r w:rsidR="0050614B">
              <w:rPr>
                <w:rFonts w:eastAsiaTheme="minorHAnsi"/>
                <w:lang w:eastAsia="en-US"/>
              </w:rPr>
              <w:t xml:space="preserve">às vezes somente a Satanás, </w:t>
            </w:r>
            <w:r w:rsidR="0094335E">
              <w:rPr>
                <w:rFonts w:eastAsiaTheme="minorHAnsi"/>
                <w:lang w:eastAsia="en-US"/>
              </w:rPr>
              <w:br/>
            </w:r>
            <w:r w:rsidR="0050614B">
              <w:rPr>
                <w:rFonts w:eastAsiaTheme="minorHAnsi"/>
                <w:lang w:eastAsia="en-US"/>
              </w:rPr>
              <w:t>às vezes a ambos.)</w:t>
            </w:r>
          </w:p>
        </w:tc>
      </w:tr>
      <w:tr w:rsidR="00E35A11" w:rsidRPr="004C5F23" w14:paraId="006E01AD" w14:textId="77777777" w:rsidTr="002D27ED">
        <w:tc>
          <w:tcPr>
            <w:tcW w:w="3111" w:type="dxa"/>
          </w:tcPr>
          <w:p w14:paraId="124F56B5" w14:textId="77777777" w:rsidR="004C5F23" w:rsidRPr="004C5F23" w:rsidRDefault="004C5F23" w:rsidP="0065218F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</w:pPr>
            <w:r w:rsidRPr="004C5F23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"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Porquanto </w:t>
            </w:r>
            <w:r w:rsidR="0050614B">
              <w:rPr>
                <w:rFonts w:ascii="Segoe Print" w:eastAsiaTheme="minorHAnsi" w:hAnsi="Segoe Print" w:cs="Segoe Print"/>
                <w:color w:val="DF0000"/>
                <w:sz w:val="20"/>
                <w:lang w:eastAsia="en-US"/>
              </w:rPr>
              <w:t xml:space="preserve">TU 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fizeste isto, </w:t>
            </w:r>
          </w:p>
        </w:tc>
        <w:tc>
          <w:tcPr>
            <w:tcW w:w="12877" w:type="dxa"/>
          </w:tcPr>
          <w:p w14:paraId="08BE1D12" w14:textId="77777777" w:rsidR="004C5F23" w:rsidRPr="004C5F23" w:rsidRDefault="0050614B" w:rsidP="00C7739B">
            <w:pPr>
              <w:rPr>
                <w:rFonts w:eastAsiaTheme="minorHAnsi"/>
                <w:lang w:eastAsia="en-US"/>
              </w:rPr>
            </w:pPr>
            <w:r w:rsidRPr="0007527C">
              <w:rPr>
                <w:rFonts w:eastAsiaTheme="minorHAnsi"/>
                <w:vertAlign w:val="superscript"/>
                <w:lang w:eastAsia="en-US"/>
              </w:rPr>
              <w:t xml:space="preserve">(A interpretação </w:t>
            </w:r>
            <w:r w:rsidRPr="0007527C">
              <w:rPr>
                <w:rFonts w:eastAsiaTheme="minorHAnsi"/>
                <w:i/>
                <w:iCs/>
                <w:vertAlign w:val="superscript"/>
                <w:lang w:eastAsia="en-US"/>
              </w:rPr>
              <w:t xml:space="preserve">literal- </w:t>
            </w:r>
            <w:proofErr w:type="spellStart"/>
            <w:r w:rsidRPr="0007527C">
              <w:rPr>
                <w:rFonts w:eastAsiaTheme="minorHAnsi"/>
                <w:i/>
                <w:iCs/>
                <w:vertAlign w:val="superscript"/>
                <w:lang w:eastAsia="en-US"/>
              </w:rPr>
              <w:t>normal</w:t>
            </w:r>
            <w:proofErr w:type="spellEnd"/>
            <w:r w:rsidRPr="0007527C">
              <w:rPr>
                <w:rFonts w:eastAsiaTheme="minorHAnsi"/>
                <w:vertAlign w:val="superscript"/>
                <w:lang w:eastAsia="en-US"/>
              </w:rPr>
              <w:t xml:space="preserve"> tem possibilidade de fazer sentido, portanto temos que interpretar literalmente:)</w:t>
            </w:r>
            <w:r w:rsidR="0094335E">
              <w:rPr>
                <w:rFonts w:eastAsiaTheme="minorHAnsi"/>
                <w:vertAlign w:val="superscript"/>
                <w:lang w:eastAsia="en-US"/>
              </w:rPr>
              <w:br/>
              <w:t xml:space="preserve">-    </w:t>
            </w:r>
            <w:r>
              <w:rPr>
                <w:rFonts w:eastAsiaTheme="minorHAnsi"/>
                <w:lang w:eastAsia="en-US"/>
              </w:rPr>
              <w:t>"TU" pode se referir àquele exemplar de ANIMAL.</w:t>
            </w:r>
          </w:p>
        </w:tc>
      </w:tr>
      <w:tr w:rsidR="00E35A11" w:rsidRPr="004C5F23" w14:paraId="209414AC" w14:textId="77777777" w:rsidTr="002D27ED">
        <w:tc>
          <w:tcPr>
            <w:tcW w:w="3111" w:type="dxa"/>
          </w:tcPr>
          <w:p w14:paraId="1742FDED" w14:textId="77777777" w:rsidR="004C5F23" w:rsidRPr="004C5F23" w:rsidRDefault="00C7739B" w:rsidP="004C5F23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</w:pPr>
            <w:r>
              <w:rPr>
                <w:rFonts w:ascii="Segoe Print" w:eastAsiaTheme="minorHAnsi" w:hAnsi="Segoe Print" w:cs="Segoe Print"/>
                <w:color w:val="DF0000"/>
                <w:sz w:val="20"/>
                <w:lang w:eastAsia="en-US"/>
              </w:rPr>
              <w:t xml:space="preserve">TU </w:t>
            </w:r>
            <w:r w:rsidR="004C5F23" w:rsidRPr="004C5F23">
              <w:rPr>
                <w:rFonts w:ascii="Segoe Print" w:eastAsiaTheme="minorHAnsi" w:hAnsi="Segoe Print" w:cs="Segoe Print"/>
                <w:i/>
                <w:iCs/>
                <w:color w:val="808080"/>
                <w:sz w:val="20"/>
                <w:lang w:val="x-none" w:eastAsia="en-US"/>
              </w:rPr>
              <w:t>és</w:t>
            </w:r>
            <w:r w:rsidR="004C5F23"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 maldita mais que todo o gado, </w:t>
            </w:r>
          </w:p>
        </w:tc>
        <w:tc>
          <w:tcPr>
            <w:tcW w:w="12877" w:type="dxa"/>
          </w:tcPr>
          <w:p w14:paraId="001429CC" w14:textId="408DF642" w:rsidR="004C5F23" w:rsidRPr="004C5F23" w:rsidRDefault="00C7739B" w:rsidP="00C7739B">
            <w:pPr>
              <w:rPr>
                <w:rFonts w:eastAsiaTheme="minorHAnsi"/>
                <w:lang w:eastAsia="en-US"/>
              </w:rPr>
            </w:pPr>
            <w:r w:rsidRPr="0007527C">
              <w:rPr>
                <w:rFonts w:eastAsiaTheme="minorHAnsi"/>
                <w:vertAlign w:val="superscript"/>
                <w:lang w:eastAsia="en-US"/>
              </w:rPr>
              <w:t xml:space="preserve">(A interpretação </w:t>
            </w:r>
            <w:r w:rsidRPr="0007527C">
              <w:rPr>
                <w:rFonts w:eastAsiaTheme="minorHAnsi"/>
                <w:i/>
                <w:iCs/>
                <w:vertAlign w:val="superscript"/>
                <w:lang w:eastAsia="en-US"/>
              </w:rPr>
              <w:t xml:space="preserve">literal- </w:t>
            </w:r>
            <w:proofErr w:type="spellStart"/>
            <w:r w:rsidRPr="0007527C">
              <w:rPr>
                <w:rFonts w:eastAsiaTheme="minorHAnsi"/>
                <w:i/>
                <w:iCs/>
                <w:vertAlign w:val="superscript"/>
                <w:lang w:eastAsia="en-US"/>
              </w:rPr>
              <w:t>normal</w:t>
            </w:r>
            <w:proofErr w:type="spellEnd"/>
            <w:r w:rsidRPr="0007527C">
              <w:rPr>
                <w:rFonts w:eastAsiaTheme="minorHAnsi"/>
                <w:vertAlign w:val="superscript"/>
                <w:lang w:eastAsia="en-US"/>
              </w:rPr>
              <w:t xml:space="preserve"> tem possibilidade de fazer sentido, portanto temos que interpretar literalmente:)</w:t>
            </w:r>
            <w:r w:rsidR="0094335E">
              <w:rPr>
                <w:rFonts w:eastAsiaTheme="minorHAnsi"/>
                <w:vertAlign w:val="superscript"/>
                <w:lang w:eastAsia="en-US"/>
              </w:rPr>
              <w:br/>
              <w:t xml:space="preserve">-    </w:t>
            </w:r>
            <w:r>
              <w:rPr>
                <w:rFonts w:eastAsiaTheme="minorHAnsi"/>
                <w:lang w:eastAsia="en-US"/>
              </w:rPr>
              <w:t>"T</w:t>
            </w:r>
            <w:r w:rsidR="002D27ED">
              <w:rPr>
                <w:rFonts w:eastAsiaTheme="minorHAnsi"/>
                <w:lang w:eastAsia="en-US"/>
              </w:rPr>
              <w:t>U</w:t>
            </w:r>
            <w:r>
              <w:rPr>
                <w:rFonts w:eastAsiaTheme="minorHAnsi"/>
                <w:lang w:eastAsia="en-US"/>
              </w:rPr>
              <w:t>" r</w:t>
            </w:r>
            <w:r w:rsidR="004C5F23">
              <w:rPr>
                <w:rFonts w:eastAsiaTheme="minorHAnsi"/>
                <w:lang w:eastAsia="en-US"/>
              </w:rPr>
              <w:t xml:space="preserve">efere-se </w:t>
            </w:r>
            <w:r w:rsidR="00F54497">
              <w:rPr>
                <w:rFonts w:eastAsiaTheme="minorHAnsi"/>
                <w:lang w:eastAsia="en-US"/>
              </w:rPr>
              <w:t>àquele exemplar de</w:t>
            </w:r>
            <w:r w:rsidR="004C5F23">
              <w:rPr>
                <w:rFonts w:eastAsiaTheme="minorHAnsi"/>
                <w:lang w:eastAsia="en-US"/>
              </w:rPr>
              <w:t xml:space="preserve"> ANIMAL, pois é comparado ao gado. Deus usou </w:t>
            </w:r>
            <w:r w:rsidR="002D27ED">
              <w:rPr>
                <w:rFonts w:eastAsiaTheme="minorHAnsi"/>
                <w:lang w:eastAsia="en-US"/>
              </w:rPr>
              <w:t>aquele</w:t>
            </w:r>
            <w:r w:rsidR="004C5F23">
              <w:rPr>
                <w:rFonts w:eastAsiaTheme="minorHAnsi"/>
                <w:lang w:eastAsia="en-US"/>
              </w:rPr>
              <w:t xml:space="preserve"> </w:t>
            </w:r>
            <w:r w:rsidR="002D27ED">
              <w:rPr>
                <w:rFonts w:eastAsiaTheme="minorHAnsi"/>
                <w:lang w:eastAsia="en-US"/>
              </w:rPr>
              <w:t xml:space="preserve">específico exemplar de </w:t>
            </w:r>
            <w:r w:rsidR="002D27ED">
              <w:rPr>
                <w:rFonts w:eastAsiaTheme="minorHAnsi"/>
                <w:lang w:eastAsia="en-US"/>
              </w:rPr>
              <w:t xml:space="preserve">animal </w:t>
            </w:r>
            <w:r w:rsidR="00F54497">
              <w:rPr>
                <w:rFonts w:eastAsiaTheme="minorHAnsi"/>
                <w:lang w:eastAsia="en-US"/>
              </w:rPr>
              <w:t>(</w:t>
            </w:r>
            <w:r w:rsidR="0000644E">
              <w:rPr>
                <w:rFonts w:eastAsiaTheme="minorHAnsi"/>
                <w:lang w:eastAsia="en-US"/>
              </w:rPr>
              <w:t xml:space="preserve">transformando-o em </w:t>
            </w:r>
            <w:r w:rsidR="002D27ED">
              <w:rPr>
                <w:rFonts w:eastAsiaTheme="minorHAnsi"/>
                <w:lang w:eastAsia="en-US"/>
              </w:rPr>
              <w:t xml:space="preserve">um bicho </w:t>
            </w:r>
            <w:r w:rsidR="0000644E">
              <w:rPr>
                <w:rFonts w:eastAsiaTheme="minorHAnsi"/>
                <w:lang w:eastAsia="en-US"/>
              </w:rPr>
              <w:t>abjeto, asqueroso, rastejante, sumamente temido</w:t>
            </w:r>
            <w:r w:rsidR="00F54497">
              <w:rPr>
                <w:rFonts w:eastAsiaTheme="minorHAnsi"/>
                <w:lang w:eastAsia="en-US"/>
              </w:rPr>
              <w:t>)</w:t>
            </w:r>
            <w:r w:rsidR="0000644E">
              <w:rPr>
                <w:rFonts w:eastAsiaTheme="minorHAnsi"/>
                <w:lang w:eastAsia="en-US"/>
              </w:rPr>
              <w:t xml:space="preserve"> </w:t>
            </w:r>
            <w:r w:rsidR="004C5F23">
              <w:rPr>
                <w:rFonts w:eastAsiaTheme="minorHAnsi"/>
                <w:lang w:eastAsia="en-US"/>
              </w:rPr>
              <w:t xml:space="preserve">para </w:t>
            </w:r>
            <w:r w:rsidR="002D27ED">
              <w:rPr>
                <w:rFonts w:eastAsiaTheme="minorHAnsi"/>
                <w:lang w:eastAsia="en-US"/>
              </w:rPr>
              <w:t xml:space="preserve">ele </w:t>
            </w:r>
            <w:r w:rsidR="004C5F23">
              <w:rPr>
                <w:rFonts w:eastAsiaTheme="minorHAnsi"/>
                <w:lang w:eastAsia="en-US"/>
              </w:rPr>
              <w:t xml:space="preserve">ser um símbolo visível </w:t>
            </w:r>
            <w:r w:rsidR="0000644E">
              <w:rPr>
                <w:rFonts w:eastAsiaTheme="minorHAnsi"/>
                <w:lang w:eastAsia="en-US"/>
              </w:rPr>
              <w:t>da culpa</w:t>
            </w:r>
            <w:r w:rsidR="00F54497">
              <w:rPr>
                <w:rFonts w:eastAsiaTheme="minorHAnsi"/>
                <w:lang w:eastAsia="en-US"/>
              </w:rPr>
              <w:t xml:space="preserve"> de Satanás</w:t>
            </w:r>
            <w:r w:rsidR="0000644E">
              <w:rPr>
                <w:rFonts w:eastAsiaTheme="minorHAnsi"/>
                <w:lang w:eastAsia="en-US"/>
              </w:rPr>
              <w:t xml:space="preserve"> e da punição que virá </w:t>
            </w:r>
            <w:r w:rsidR="00F54497">
              <w:rPr>
                <w:rFonts w:eastAsiaTheme="minorHAnsi"/>
                <w:lang w:eastAsia="en-US"/>
              </w:rPr>
              <w:t>sobre ele.</w:t>
            </w:r>
          </w:p>
        </w:tc>
      </w:tr>
      <w:tr w:rsidR="00E35A11" w:rsidRPr="004C5F23" w14:paraId="5952C5CB" w14:textId="77777777" w:rsidTr="002D27ED">
        <w:tc>
          <w:tcPr>
            <w:tcW w:w="3111" w:type="dxa"/>
          </w:tcPr>
          <w:p w14:paraId="6BE9C3FE" w14:textId="77777777" w:rsidR="004C5F23" w:rsidRPr="004C5F23" w:rsidRDefault="004C5F23" w:rsidP="004C5F23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</w:pP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e mais que todos os animais do campo; </w:t>
            </w:r>
          </w:p>
        </w:tc>
        <w:tc>
          <w:tcPr>
            <w:tcW w:w="12877" w:type="dxa"/>
          </w:tcPr>
          <w:p w14:paraId="0210CB45" w14:textId="77777777" w:rsidR="004C5F23" w:rsidRPr="004C5F23" w:rsidRDefault="00C7739B" w:rsidP="00C7739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Idem.</w:t>
            </w:r>
          </w:p>
        </w:tc>
      </w:tr>
      <w:tr w:rsidR="00E35A11" w:rsidRPr="004C5F23" w14:paraId="425B9179" w14:textId="77777777" w:rsidTr="002D27ED">
        <w:tc>
          <w:tcPr>
            <w:tcW w:w="3111" w:type="dxa"/>
          </w:tcPr>
          <w:p w14:paraId="577AF1A3" w14:textId="71AF088C" w:rsidR="004C5F23" w:rsidRPr="004C5F23" w:rsidRDefault="002D27ED" w:rsidP="004C5F23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</w:pPr>
            <w:r>
              <w:rPr>
                <w:rFonts w:ascii="Segoe Print" w:eastAsiaTheme="minorHAnsi" w:hAnsi="Segoe Print" w:cs="Segoe Print"/>
                <w:color w:val="DF0000"/>
                <w:sz w:val="20"/>
                <w:lang w:eastAsia="en-US"/>
              </w:rPr>
              <w:t xml:space="preserve">tu </w:t>
            </w:r>
            <w:r w:rsidR="004C5F23"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andarás sobre o teu ventre, </w:t>
            </w:r>
          </w:p>
        </w:tc>
        <w:tc>
          <w:tcPr>
            <w:tcW w:w="12877" w:type="dxa"/>
          </w:tcPr>
          <w:p w14:paraId="2294D27C" w14:textId="77777777" w:rsidR="004C5F23" w:rsidRPr="004C5F23" w:rsidRDefault="00F54497" w:rsidP="004C5F2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Idem.</w:t>
            </w:r>
          </w:p>
        </w:tc>
      </w:tr>
      <w:tr w:rsidR="00E35A11" w:rsidRPr="004C5F23" w14:paraId="0AB56562" w14:textId="77777777" w:rsidTr="002D27ED">
        <w:tc>
          <w:tcPr>
            <w:tcW w:w="3111" w:type="dxa"/>
          </w:tcPr>
          <w:p w14:paraId="4DE8B229" w14:textId="4FEB0399" w:rsidR="004C5F23" w:rsidRPr="004C5F23" w:rsidRDefault="004C5F23" w:rsidP="004C5F23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</w:pP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e </w:t>
            </w:r>
            <w:r w:rsidR="002D27ED">
              <w:rPr>
                <w:rFonts w:ascii="Segoe Print" w:eastAsiaTheme="minorHAnsi" w:hAnsi="Segoe Print" w:cs="Segoe Print"/>
                <w:color w:val="DF0000"/>
                <w:sz w:val="20"/>
                <w:lang w:eastAsia="en-US"/>
              </w:rPr>
              <w:t xml:space="preserve">tu 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>comerás pó todos os dias da tua vida.</w:t>
            </w:r>
            <w:r w:rsidRPr="004C5F23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</w:p>
        </w:tc>
        <w:tc>
          <w:tcPr>
            <w:tcW w:w="12877" w:type="dxa"/>
          </w:tcPr>
          <w:p w14:paraId="7307BB9D" w14:textId="77777777" w:rsidR="004C5F23" w:rsidRPr="004C5F23" w:rsidRDefault="00F54497" w:rsidP="004C5F2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Idem.</w:t>
            </w:r>
          </w:p>
        </w:tc>
      </w:tr>
      <w:tr w:rsidR="00E35A11" w:rsidRPr="004C5F23" w14:paraId="16D9891A" w14:textId="77777777" w:rsidTr="002D27ED">
        <w:tc>
          <w:tcPr>
            <w:tcW w:w="3111" w:type="dxa"/>
          </w:tcPr>
          <w:p w14:paraId="6BFF1114" w14:textId="5A46078D" w:rsidR="004C5F23" w:rsidRPr="004C5F23" w:rsidRDefault="004C5F23" w:rsidP="004C5F23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</w:pPr>
            <w:r w:rsidRPr="004C5F23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15 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E </w:t>
            </w:r>
            <w:r w:rsidR="002D27ED">
              <w:rPr>
                <w:rFonts w:ascii="Segoe Print" w:eastAsiaTheme="minorHAnsi" w:hAnsi="Segoe Print" w:cs="Segoe Print"/>
                <w:color w:val="DF0000"/>
                <w:sz w:val="20"/>
                <w:lang w:eastAsia="en-US"/>
              </w:rPr>
              <w:t xml:space="preserve">Eu 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porei inimizade entre </w:t>
            </w:r>
            <w:r w:rsidR="0000644E" w:rsidRPr="0000644E">
              <w:rPr>
                <w:rFonts w:ascii="Segoe Print" w:eastAsiaTheme="minorHAnsi" w:hAnsi="Segoe Print" w:cs="Segoe Print"/>
                <w:b/>
                <w:bCs/>
                <w:color w:val="DF0000"/>
                <w:sz w:val="20"/>
                <w:u w:val="single"/>
                <w:lang w:val="x-none" w:eastAsia="en-US"/>
              </w:rPr>
              <w:t>TI</w:t>
            </w:r>
            <w:r w:rsidR="0000644E"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 </w:t>
            </w:r>
          </w:p>
        </w:tc>
        <w:tc>
          <w:tcPr>
            <w:tcW w:w="12877" w:type="dxa"/>
          </w:tcPr>
          <w:p w14:paraId="333F1A1D" w14:textId="77777777" w:rsidR="004C5F23" w:rsidRPr="004C5F23" w:rsidRDefault="00C7739B" w:rsidP="004C5F23">
            <w:pPr>
              <w:rPr>
                <w:rFonts w:eastAsiaTheme="minorHAnsi"/>
                <w:lang w:eastAsia="en-US"/>
              </w:rPr>
            </w:pPr>
            <w:r w:rsidRPr="0007527C">
              <w:rPr>
                <w:rFonts w:eastAsiaTheme="minorHAnsi"/>
                <w:vertAlign w:val="superscript"/>
                <w:lang w:eastAsia="en-US"/>
              </w:rPr>
              <w:t xml:space="preserve">(A interpretação </w:t>
            </w:r>
            <w:r w:rsidRPr="0007527C">
              <w:rPr>
                <w:rFonts w:eastAsiaTheme="minorHAnsi"/>
                <w:i/>
                <w:iCs/>
                <w:vertAlign w:val="superscript"/>
                <w:lang w:eastAsia="en-US"/>
              </w:rPr>
              <w:t xml:space="preserve">literal- </w:t>
            </w:r>
            <w:proofErr w:type="spellStart"/>
            <w:r w:rsidRPr="0007527C">
              <w:rPr>
                <w:rFonts w:eastAsiaTheme="minorHAnsi"/>
                <w:i/>
                <w:iCs/>
                <w:vertAlign w:val="superscript"/>
                <w:lang w:eastAsia="en-US"/>
              </w:rPr>
              <w:t>normal</w:t>
            </w:r>
            <w:proofErr w:type="spellEnd"/>
            <w:r w:rsidRPr="0007527C">
              <w:rPr>
                <w:rFonts w:eastAsiaTheme="minorHAnsi"/>
                <w:vertAlign w:val="superscript"/>
                <w:lang w:eastAsia="en-US"/>
              </w:rPr>
              <w:t xml:space="preserve"> tem possibilidade de fazer sentido, portanto temos que interpretar literalmente:)</w:t>
            </w:r>
            <w:r w:rsidR="0094335E">
              <w:rPr>
                <w:rFonts w:eastAsiaTheme="minorHAnsi"/>
                <w:vertAlign w:val="superscript"/>
                <w:lang w:eastAsia="en-US"/>
              </w:rPr>
              <w:br/>
              <w:t xml:space="preserve">-    </w:t>
            </w:r>
            <w:r w:rsidR="009B0592">
              <w:rPr>
                <w:rFonts w:eastAsiaTheme="minorHAnsi"/>
                <w:lang w:eastAsia="en-US"/>
              </w:rPr>
              <w:t xml:space="preserve">"TI" </w:t>
            </w:r>
            <w:r w:rsidR="00F54497">
              <w:rPr>
                <w:rFonts w:eastAsiaTheme="minorHAnsi"/>
                <w:lang w:eastAsia="en-US"/>
              </w:rPr>
              <w:t>refere-se àquele exemplar de ANIMAL.</w:t>
            </w:r>
          </w:p>
        </w:tc>
      </w:tr>
      <w:tr w:rsidR="00E35A11" w:rsidRPr="004C5F23" w14:paraId="1B7667AC" w14:textId="77777777" w:rsidTr="002D27ED">
        <w:tc>
          <w:tcPr>
            <w:tcW w:w="3111" w:type="dxa"/>
          </w:tcPr>
          <w:p w14:paraId="326D779F" w14:textId="77777777" w:rsidR="0000644E" w:rsidRPr="004C5F23" w:rsidRDefault="0000644E" w:rsidP="004C5F23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</w:pP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e a </w:t>
            </w:r>
            <w:r w:rsidRPr="00F54497">
              <w:rPr>
                <w:rFonts w:ascii="Segoe Print" w:eastAsiaTheme="minorHAnsi" w:hAnsi="Segoe Print" w:cs="Segoe Print"/>
                <w:b/>
                <w:bCs/>
                <w:color w:val="DF0000"/>
                <w:sz w:val="20"/>
                <w:u w:val="single"/>
                <w:lang w:val="x-none" w:eastAsia="en-US"/>
              </w:rPr>
              <w:t>MULHER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, </w:t>
            </w:r>
          </w:p>
        </w:tc>
        <w:tc>
          <w:tcPr>
            <w:tcW w:w="12877" w:type="dxa"/>
          </w:tcPr>
          <w:p w14:paraId="2C92EC0D" w14:textId="77777777" w:rsidR="0000644E" w:rsidRPr="004C5F23" w:rsidRDefault="00C7739B" w:rsidP="004C5F2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Portanto, </w:t>
            </w:r>
            <w:r w:rsidR="009B0592">
              <w:rPr>
                <w:rFonts w:eastAsiaTheme="minorHAnsi"/>
                <w:lang w:eastAsia="en-US"/>
              </w:rPr>
              <w:t>"MULHER" refere-se</w:t>
            </w:r>
            <w:r>
              <w:rPr>
                <w:rFonts w:eastAsiaTheme="minorHAnsi"/>
                <w:lang w:eastAsia="en-US"/>
              </w:rPr>
              <w:t xml:space="preserve"> a</w:t>
            </w:r>
            <w:r w:rsidR="009B0592">
              <w:rPr>
                <w:rFonts w:eastAsiaTheme="minorHAnsi"/>
                <w:lang w:eastAsia="en-US"/>
              </w:rPr>
              <w:t xml:space="preserve"> </w:t>
            </w:r>
            <w:r w:rsidR="00F54497">
              <w:rPr>
                <w:rFonts w:eastAsiaTheme="minorHAnsi"/>
                <w:lang w:eastAsia="en-US"/>
              </w:rPr>
              <w:t>EVA.</w:t>
            </w:r>
          </w:p>
        </w:tc>
      </w:tr>
      <w:tr w:rsidR="00E35A11" w:rsidRPr="004C5F23" w14:paraId="4D4F16B0" w14:textId="77777777" w:rsidTr="002D27ED">
        <w:tc>
          <w:tcPr>
            <w:tcW w:w="3111" w:type="dxa"/>
          </w:tcPr>
          <w:p w14:paraId="2873E6C3" w14:textId="77777777" w:rsidR="0000644E" w:rsidRPr="004C5F23" w:rsidRDefault="0000644E" w:rsidP="004C5F23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</w:pP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e entre a </w:t>
            </w:r>
            <w:r w:rsidR="00F54497" w:rsidRPr="00F54497">
              <w:rPr>
                <w:rFonts w:ascii="Segoe Print" w:eastAsiaTheme="minorHAnsi" w:hAnsi="Segoe Print" w:cs="Segoe Print"/>
                <w:b/>
                <w:bCs/>
                <w:color w:val="DF0000"/>
                <w:sz w:val="20"/>
                <w:u w:val="single"/>
                <w:lang w:val="x-none" w:eastAsia="en-US"/>
              </w:rPr>
              <w:t>TUA SEMENTE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 </w:t>
            </w:r>
          </w:p>
        </w:tc>
        <w:tc>
          <w:tcPr>
            <w:tcW w:w="12877" w:type="dxa"/>
          </w:tcPr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3758"/>
              <w:gridCol w:w="3759"/>
            </w:tblGrid>
            <w:tr w:rsidR="00C7739B" w:rsidRPr="00C7739B" w14:paraId="393A6946" w14:textId="77777777" w:rsidTr="00D1369A">
              <w:tc>
                <w:tcPr>
                  <w:tcW w:w="2500" w:type="pct"/>
                </w:tcPr>
                <w:p w14:paraId="01687FF0" w14:textId="77777777" w:rsidR="00C7739B" w:rsidRPr="00C7739B" w:rsidRDefault="0013597A" w:rsidP="00CD5EA6">
                  <w:pPr>
                    <w:rPr>
                      <w:rFonts w:eastAsiaTheme="minorHAnsi"/>
                      <w:lang w:eastAsia="en-US"/>
                    </w:rPr>
                  </w:pPr>
                  <w:r w:rsidRPr="0007527C">
                    <w:rPr>
                      <w:rFonts w:eastAsiaTheme="minorHAnsi"/>
                      <w:vertAlign w:val="superscript"/>
                      <w:lang w:eastAsia="en-US"/>
                    </w:rPr>
                    <w:t xml:space="preserve">(A interpretação </w:t>
                  </w:r>
                  <w:r w:rsidRPr="0007527C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 xml:space="preserve">literal- </w:t>
                  </w:r>
                  <w:proofErr w:type="spellStart"/>
                  <w:r w:rsidRPr="0007527C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normal</w:t>
                  </w:r>
                  <w:proofErr w:type="spellEnd"/>
                  <w:r w:rsidRPr="0007527C">
                    <w:rPr>
                      <w:rFonts w:eastAsiaTheme="minorHAnsi"/>
                      <w:vertAlign w:val="superscript"/>
                      <w:lang w:eastAsia="en-US"/>
                    </w:rPr>
                    <w:t xml:space="preserve"> tem possibilidade de fazer sentido, portanto temos que interpretar literalmente:)</w:t>
                  </w:r>
                  <w:r w:rsidR="0094335E">
                    <w:rPr>
                      <w:rFonts w:eastAsiaTheme="minorHAnsi"/>
                      <w:vertAlign w:val="superscript"/>
                      <w:lang w:eastAsia="en-US"/>
                    </w:rPr>
                    <w:br/>
                    <w:t xml:space="preserve">-    </w:t>
                  </w:r>
                  <w:r>
                    <w:rPr>
                      <w:rFonts w:eastAsiaTheme="minorHAnsi"/>
                      <w:lang w:eastAsia="en-US"/>
                    </w:rPr>
                    <w:t>"TUA SEMENTE" refere-se à DESCENDÊNCIA DAQUELE exemplar de ANIMAL.</w:t>
                  </w:r>
                </w:p>
              </w:tc>
              <w:tc>
                <w:tcPr>
                  <w:tcW w:w="2500" w:type="pct"/>
                </w:tcPr>
                <w:p w14:paraId="2100DD67" w14:textId="77777777" w:rsidR="00C7739B" w:rsidRPr="00C7739B" w:rsidRDefault="00E35A11" w:rsidP="00CD5EA6">
                  <w:pPr>
                    <w:rPr>
                      <w:rFonts w:eastAsiaTheme="minorHAnsi"/>
                      <w:lang w:eastAsia="en-US"/>
                    </w:rPr>
                  </w:pP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(mas isso </w:t>
                  </w:r>
                  <w:r w:rsidR="00D1369A"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também</w:t>
                  </w:r>
                  <w:r w:rsidR="00D1369A"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 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pode e deve ser visto como um </w:t>
                  </w:r>
                  <w:r w:rsidR="00D1369A"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tipologia</w:t>
                  </w:r>
                  <w:r w:rsidR="00D1369A"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 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e uma </w:t>
                  </w:r>
                  <w:r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profecia messiânica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>):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 w:rsidR="00D1369A">
                    <w:rPr>
                      <w:rFonts w:eastAsiaTheme="minorHAnsi"/>
                      <w:lang w:eastAsia="en-US"/>
                    </w:rPr>
                    <w:t>"TUA SEMENTE" refere-se à DESCENDÊNCIA ESPIRITUAL (homens e demônios) DE aquele que está por trás do animal</w:t>
                  </w:r>
                  <w:r w:rsidR="00FF4C41">
                    <w:rPr>
                      <w:rFonts w:eastAsiaTheme="minorHAnsi"/>
                      <w:lang w:eastAsia="en-US"/>
                    </w:rPr>
                    <w:t>, usando-o</w:t>
                  </w:r>
                  <w:r w:rsidR="00D1369A">
                    <w:rPr>
                      <w:rFonts w:eastAsiaTheme="minorHAnsi"/>
                      <w:lang w:eastAsia="en-US"/>
                    </w:rPr>
                    <w:t>: SATANÁS.</w:t>
                  </w:r>
                </w:p>
              </w:tc>
            </w:tr>
          </w:tbl>
          <w:p w14:paraId="10E571E5" w14:textId="77777777" w:rsidR="0000644E" w:rsidRPr="00C7739B" w:rsidRDefault="0000644E" w:rsidP="004C5F23">
            <w:pPr>
              <w:rPr>
                <w:rFonts w:eastAsiaTheme="minorHAnsi"/>
                <w:strike/>
                <w:lang w:eastAsia="en-US"/>
              </w:rPr>
            </w:pPr>
          </w:p>
        </w:tc>
      </w:tr>
      <w:tr w:rsidR="00E35A11" w:rsidRPr="004C5F23" w14:paraId="1F2BFC4C" w14:textId="77777777" w:rsidTr="002D27ED">
        <w:tc>
          <w:tcPr>
            <w:tcW w:w="3111" w:type="dxa"/>
          </w:tcPr>
          <w:p w14:paraId="6E263620" w14:textId="77777777" w:rsidR="0000644E" w:rsidRPr="004C5F23" w:rsidRDefault="0000644E" w:rsidP="004C5F23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</w:pP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e </w:t>
            </w:r>
            <w:r w:rsidRPr="0000644E">
              <w:rPr>
                <w:rFonts w:ascii="Segoe Print" w:eastAsiaTheme="minorHAnsi" w:hAnsi="Segoe Print" w:cs="Segoe Print"/>
                <w:b/>
                <w:bCs/>
                <w:color w:val="DF0000"/>
                <w:sz w:val="20"/>
                <w:u w:val="single"/>
                <w:lang w:val="x-none" w:eastAsia="en-US"/>
              </w:rPr>
              <w:t>O</w:t>
            </w:r>
            <w:r w:rsidRPr="0000644E">
              <w:rPr>
                <w:rFonts w:ascii="Segoe Print" w:eastAsiaTheme="minorHAnsi" w:hAnsi="Segoe Print" w:cs="Segoe Print"/>
                <w:b/>
                <w:bCs/>
                <w:color w:val="0000FF"/>
                <w:sz w:val="20"/>
                <w:u w:val="single"/>
                <w:lang w:val="x-none" w:eastAsia="en-US"/>
              </w:rPr>
              <w:t xml:space="preserve">  </w:t>
            </w:r>
            <w:r w:rsidRPr="0000644E">
              <w:rPr>
                <w:rFonts w:ascii="Segoe Print" w:eastAsiaTheme="minorHAnsi" w:hAnsi="Segoe Print" w:cs="Segoe Print"/>
                <w:b/>
                <w:bCs/>
                <w:color w:val="DF0000"/>
                <w:sz w:val="20"/>
                <w:u w:val="single"/>
                <w:lang w:val="x-none" w:eastAsia="en-US"/>
              </w:rPr>
              <w:t>SEMENTE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 d</w:t>
            </w:r>
            <w:r w:rsidR="0013597A">
              <w:rPr>
                <w:rFonts w:ascii="Segoe Print" w:eastAsiaTheme="minorHAnsi" w:hAnsi="Segoe Print" w:cs="Segoe Print"/>
                <w:color w:val="DF0000"/>
                <w:sz w:val="20"/>
                <w:lang w:eastAsia="en-US"/>
              </w:rPr>
              <w:t xml:space="preserve">e </w:t>
            </w:r>
            <w:r w:rsidR="0013597A" w:rsidRPr="0013597A">
              <w:rPr>
                <w:rFonts w:ascii="Segoe Print" w:eastAsiaTheme="minorHAnsi" w:hAnsi="Segoe Print" w:cs="Segoe Print"/>
                <w:b/>
                <w:bCs/>
                <w:color w:val="DF0000"/>
                <w:sz w:val="20"/>
                <w:u w:val="single"/>
                <w:lang w:eastAsia="en-US"/>
              </w:rPr>
              <w:t>ELA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; </w:t>
            </w:r>
          </w:p>
        </w:tc>
        <w:tc>
          <w:tcPr>
            <w:tcW w:w="12877" w:type="dxa"/>
          </w:tcPr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3758"/>
              <w:gridCol w:w="3759"/>
            </w:tblGrid>
            <w:tr w:rsidR="00D1369A" w:rsidRPr="00C7739B" w14:paraId="5CF5E606" w14:textId="77777777" w:rsidTr="00D1369A">
              <w:tc>
                <w:tcPr>
                  <w:tcW w:w="2500" w:type="pct"/>
                </w:tcPr>
                <w:p w14:paraId="4AF761CF" w14:textId="77777777" w:rsidR="0013597A" w:rsidRPr="00C7739B" w:rsidRDefault="0013597A" w:rsidP="0013597A">
                  <w:pPr>
                    <w:rPr>
                      <w:rFonts w:eastAsiaTheme="minorHAnsi"/>
                      <w:lang w:eastAsia="en-US"/>
                    </w:rPr>
                  </w:pPr>
                  <w:r w:rsidRPr="0007527C">
                    <w:rPr>
                      <w:rFonts w:eastAsiaTheme="minorHAnsi"/>
                      <w:vertAlign w:val="superscript"/>
                      <w:lang w:eastAsia="en-US"/>
                    </w:rPr>
                    <w:t xml:space="preserve">(A interpretação </w:t>
                  </w:r>
                  <w:r w:rsidRPr="0007527C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 xml:space="preserve">literal- </w:t>
                  </w:r>
                  <w:proofErr w:type="spellStart"/>
                  <w:r w:rsidRPr="0007527C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normal</w:t>
                  </w:r>
                  <w:proofErr w:type="spellEnd"/>
                  <w:r w:rsidRPr="0007527C">
                    <w:rPr>
                      <w:rFonts w:eastAsiaTheme="minorHAnsi"/>
                      <w:vertAlign w:val="superscript"/>
                      <w:lang w:eastAsia="en-US"/>
                    </w:rPr>
                    <w:t xml:space="preserve"> tem possibilidade de fazer sentido, portanto temos que interpretar literalmente:)</w:t>
                  </w:r>
                  <w:r w:rsidR="0094335E">
                    <w:rPr>
                      <w:rFonts w:eastAsiaTheme="minorHAnsi"/>
                      <w:vertAlign w:val="superscript"/>
                      <w:lang w:eastAsia="en-US"/>
                    </w:rPr>
                    <w:br/>
                    <w:t xml:space="preserve">-    </w:t>
                  </w:r>
                  <w:r>
                    <w:rPr>
                      <w:rFonts w:eastAsiaTheme="minorHAnsi"/>
                      <w:lang w:eastAsia="en-US"/>
                    </w:rPr>
                    <w:t>"O SEMENTE de ELA" refere-se a TODO E CADA SER HUMANO, como descendência de EVA.</w:t>
                  </w:r>
                </w:p>
              </w:tc>
              <w:tc>
                <w:tcPr>
                  <w:tcW w:w="2500" w:type="pct"/>
                </w:tcPr>
                <w:p w14:paraId="0F702987" w14:textId="6B5E4755" w:rsidR="0013597A" w:rsidRPr="00C7739B" w:rsidRDefault="00D1369A" w:rsidP="0013597A">
                  <w:pPr>
                    <w:rPr>
                      <w:rFonts w:eastAsiaTheme="minorHAnsi"/>
                      <w:lang w:eastAsia="en-US"/>
                    </w:rPr>
                  </w:pP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(mas isso </w:t>
                  </w:r>
                  <w:r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também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 pode e deve ser visto como um </w:t>
                  </w:r>
                  <w:r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tipologia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 e uma </w:t>
                  </w:r>
                  <w:r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profecia messiânica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>):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 w:rsidRPr="00D1369A">
                    <w:rPr>
                      <w:rFonts w:eastAsiaTheme="minorHAnsi"/>
                      <w:lang w:eastAsia="en-US"/>
                    </w:rPr>
                    <w:t xml:space="preserve">"O SEMENTE" refere-se, em profecia messiânica, ao homem (perfeito, o </w:t>
                  </w:r>
                  <w:r w:rsidR="0094335E" w:rsidRPr="00D1369A">
                    <w:rPr>
                      <w:rFonts w:eastAsiaTheme="minorHAnsi"/>
                      <w:lang w:eastAsia="en-US"/>
                    </w:rPr>
                    <w:t>CRISTO</w:t>
                  </w:r>
                  <w:r w:rsidRPr="00D1369A">
                    <w:rPr>
                      <w:rFonts w:eastAsiaTheme="minorHAnsi"/>
                      <w:lang w:eastAsia="en-US"/>
                    </w:rPr>
                    <w:t>) que viria somente de uma certa mulher</w:t>
                  </w:r>
                  <w:r>
                    <w:rPr>
                      <w:rFonts w:eastAsiaTheme="minorHAnsi"/>
                      <w:lang w:eastAsia="en-US"/>
                    </w:rPr>
                    <w:t xml:space="preserve"> (</w:t>
                  </w:r>
                  <w:r w:rsidR="002D27ED">
                    <w:rPr>
                      <w:rFonts w:eastAsiaTheme="minorHAnsi"/>
                      <w:lang w:eastAsia="en-US"/>
                    </w:rPr>
                    <w:t>MARIA</w:t>
                  </w:r>
                  <w:r>
                    <w:rPr>
                      <w:rFonts w:eastAsiaTheme="minorHAnsi"/>
                      <w:lang w:eastAsia="en-US"/>
                    </w:rPr>
                    <w:t>)</w:t>
                  </w:r>
                  <w:r w:rsidRPr="00D1369A">
                    <w:rPr>
                      <w:rFonts w:eastAsiaTheme="minorHAnsi"/>
                      <w:lang w:eastAsia="en-US"/>
                    </w:rPr>
                    <w:t xml:space="preserve">, sem ter </w:t>
                  </w:r>
                  <w:r w:rsidR="002D27ED">
                    <w:rPr>
                      <w:rFonts w:eastAsiaTheme="minorHAnsi"/>
                      <w:lang w:eastAsia="en-US"/>
                    </w:rPr>
                    <w:t>E</w:t>
                  </w:r>
                  <w:r>
                    <w:rPr>
                      <w:rFonts w:eastAsiaTheme="minorHAnsi"/>
                      <w:lang w:eastAsia="en-US"/>
                    </w:rPr>
                    <w:t xml:space="preserve">le </w:t>
                  </w:r>
                  <w:r w:rsidRPr="00D1369A">
                    <w:rPr>
                      <w:rFonts w:eastAsiaTheme="minorHAnsi"/>
                      <w:lang w:eastAsia="en-US"/>
                    </w:rPr>
                    <w:t>pai humano</w:t>
                  </w:r>
                  <w:r>
                    <w:rPr>
                      <w:rFonts w:eastAsiaTheme="minorHAnsi"/>
                      <w:lang w:eastAsia="en-US"/>
                    </w:rPr>
                    <w:t xml:space="preserve">. 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>
                    <w:rPr>
                      <w:rFonts w:eastAsiaTheme="minorHAnsi"/>
                      <w:lang w:eastAsia="en-US"/>
                    </w:rPr>
                    <w:t xml:space="preserve">Note que </w:t>
                  </w:r>
                  <w:r w:rsidR="002D27ED">
                    <w:rPr>
                      <w:rFonts w:eastAsiaTheme="minorHAnsi"/>
                      <w:lang w:eastAsia="en-US"/>
                    </w:rPr>
                    <w:t xml:space="preserve">esta é a </w:t>
                  </w:r>
                  <w:r>
                    <w:rPr>
                      <w:rFonts w:eastAsiaTheme="minorHAnsi"/>
                      <w:lang w:eastAsia="en-US"/>
                    </w:rPr>
                    <w:t xml:space="preserve">única vez na Bíblia onde se diz que o filho é "semente" </w:t>
                  </w:r>
                  <w:r w:rsidR="002D27ED">
                    <w:rPr>
                      <w:rFonts w:eastAsiaTheme="minorHAnsi"/>
                      <w:lang w:eastAsia="en-US"/>
                    </w:rPr>
                    <w:t>de uma mulher literal, que é sua mãe biológica</w:t>
                  </w:r>
                  <w:r>
                    <w:rPr>
                      <w:rFonts w:eastAsiaTheme="minorHAnsi"/>
                      <w:lang w:eastAsia="en-US"/>
                    </w:rPr>
                    <w:t xml:space="preserve">: todas as outras quase 200 vezes somente chamam os pais </w:t>
                  </w:r>
                  <w:r w:rsidR="002D27ED">
                    <w:rPr>
                      <w:rFonts w:eastAsiaTheme="minorHAnsi"/>
                      <w:lang w:eastAsia="en-US"/>
                    </w:rPr>
                    <w:t xml:space="preserve">(que são homens literais) </w:t>
                  </w:r>
                  <w:r>
                    <w:rPr>
                      <w:rFonts w:eastAsiaTheme="minorHAnsi"/>
                      <w:lang w:eastAsia="en-US"/>
                    </w:rPr>
                    <w:t>de geradores da semente que são seus filhos</w:t>
                  </w:r>
                  <w:r w:rsidR="002D27ED">
                    <w:rPr>
                      <w:rFonts w:eastAsiaTheme="minorHAnsi"/>
                      <w:lang w:eastAsia="en-US"/>
                    </w:rPr>
                    <w:t xml:space="preserve"> biológicos</w:t>
                  </w:r>
                  <w:r>
                    <w:rPr>
                      <w:rFonts w:eastAsiaTheme="minorHAnsi"/>
                      <w:lang w:eastAsia="en-US"/>
                    </w:rPr>
                    <w:t xml:space="preserve">. Isto é muito importante. </w:t>
                  </w:r>
                  <w:r w:rsidR="00FF4C41">
                    <w:rPr>
                      <w:rFonts w:eastAsiaTheme="minorHAnsi"/>
                      <w:lang w:eastAsia="en-US"/>
                    </w:rPr>
                    <w:t xml:space="preserve">É esta exceção que nos faz ver que o verso também se refere </w:t>
                  </w:r>
                  <w:proofErr w:type="spellStart"/>
                  <w:r w:rsidR="00FF4C41">
                    <w:rPr>
                      <w:rFonts w:eastAsiaTheme="minorHAnsi"/>
                      <w:lang w:eastAsia="en-US"/>
                    </w:rPr>
                    <w:t>a</w:t>
                  </w:r>
                  <w:proofErr w:type="spellEnd"/>
                  <w:r w:rsidR="00FF4C41">
                    <w:rPr>
                      <w:rFonts w:eastAsiaTheme="minorHAnsi"/>
                      <w:lang w:eastAsia="en-US"/>
                    </w:rPr>
                    <w:t xml:space="preserve"> o Cristo.</w:t>
                  </w:r>
                  <w:r w:rsidR="002D27ED">
                    <w:rPr>
                      <w:rFonts w:eastAsiaTheme="minorHAnsi"/>
                      <w:lang w:eastAsia="en-US"/>
                    </w:rPr>
                    <w:t xml:space="preserve"> (Note que Ap 12:7 não é uma exceção a isso, pois a </w:t>
                  </w:r>
                  <w:r w:rsidR="005B580E">
                    <w:rPr>
                      <w:rFonts w:eastAsiaTheme="minorHAnsi"/>
                      <w:lang w:eastAsia="en-US"/>
                    </w:rPr>
                    <w:t>"</w:t>
                  </w:r>
                  <w:r w:rsidR="002D27ED">
                    <w:rPr>
                      <w:rFonts w:eastAsiaTheme="minorHAnsi"/>
                      <w:lang w:eastAsia="en-US"/>
                    </w:rPr>
                    <w:t>mulher</w:t>
                  </w:r>
                  <w:r w:rsidR="005B580E">
                    <w:rPr>
                      <w:rFonts w:eastAsiaTheme="minorHAnsi"/>
                      <w:lang w:eastAsia="en-US"/>
                    </w:rPr>
                    <w:t>"</w:t>
                  </w:r>
                  <w:r w:rsidR="002D27ED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ali referida </w:t>
                  </w:r>
                  <w:r w:rsidR="002D27ED">
                    <w:rPr>
                      <w:rFonts w:eastAsiaTheme="minorHAnsi"/>
                      <w:lang w:eastAsia="en-US"/>
                    </w:rPr>
                    <w:t>não é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 uma mulher</w:t>
                  </w:r>
                  <w:r w:rsidR="002D27ED">
                    <w:rPr>
                      <w:rFonts w:eastAsiaTheme="minorHAnsi"/>
                      <w:lang w:eastAsia="en-US"/>
                    </w:rPr>
                    <w:t xml:space="preserve"> literal mas, sim, é um </w:t>
                  </w:r>
                  <w:r w:rsidR="002D27ED" w:rsidRPr="005B580E">
                    <w:rPr>
                      <w:rFonts w:eastAsiaTheme="minorHAnsi"/>
                      <w:i/>
                      <w:iCs/>
                      <w:u w:val="single"/>
                      <w:lang w:eastAsia="en-US"/>
                    </w:rPr>
                    <w:t>tipo</w:t>
                  </w:r>
                  <w:r w:rsidR="002D27ED">
                    <w:rPr>
                      <w:rFonts w:eastAsiaTheme="minorHAnsi"/>
                      <w:lang w:eastAsia="en-US"/>
                    </w:rPr>
                    <w:t xml:space="preserve"> de uma </w:t>
                  </w:r>
                  <w:r w:rsidR="002D27ED" w:rsidRPr="00E93221">
                    <w:rPr>
                      <w:rFonts w:eastAsiaTheme="minorHAnsi"/>
                      <w:i/>
                      <w:iCs/>
                      <w:u w:val="single"/>
                      <w:lang w:eastAsia="en-US"/>
                    </w:rPr>
                    <w:t>nação</w:t>
                  </w:r>
                  <w:r w:rsidR="005B580E">
                    <w:rPr>
                      <w:rFonts w:eastAsiaTheme="minorHAnsi"/>
                      <w:lang w:eastAsia="en-US"/>
                    </w:rPr>
                    <w:t>:</w:t>
                  </w:r>
                  <w:r w:rsidR="002D27ED">
                    <w:rPr>
                      <w:rFonts w:eastAsiaTheme="minorHAnsi"/>
                      <w:lang w:eastAsia="en-US"/>
                    </w:rPr>
                    <w:t xml:space="preserve"> Israel).</w:t>
                  </w:r>
                </w:p>
              </w:tc>
            </w:tr>
          </w:tbl>
          <w:p w14:paraId="6086670B" w14:textId="77777777" w:rsidR="0000644E" w:rsidRPr="00C7739B" w:rsidRDefault="0000644E" w:rsidP="004C5F23">
            <w:pPr>
              <w:rPr>
                <w:rFonts w:eastAsiaTheme="minorHAnsi"/>
                <w:strike/>
                <w:lang w:eastAsia="en-US"/>
              </w:rPr>
            </w:pPr>
          </w:p>
        </w:tc>
      </w:tr>
      <w:tr w:rsidR="00E35A11" w:rsidRPr="004C5F23" w14:paraId="69DAC56D" w14:textId="77777777" w:rsidTr="002D27ED">
        <w:tc>
          <w:tcPr>
            <w:tcW w:w="3111" w:type="dxa"/>
          </w:tcPr>
          <w:p w14:paraId="757AA747" w14:textId="77777777" w:rsidR="0000644E" w:rsidRPr="004C5F23" w:rsidRDefault="0007527C" w:rsidP="004C5F23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</w:pPr>
            <w:r w:rsidRPr="0007527C">
              <w:rPr>
                <w:rFonts w:ascii="Segoe Print" w:eastAsiaTheme="minorHAnsi" w:hAnsi="Segoe Print" w:cs="Segoe Print"/>
                <w:b/>
                <w:bCs/>
                <w:color w:val="DF0000"/>
                <w:sz w:val="20"/>
                <w:u w:val="single"/>
                <w:lang w:val="x-none" w:eastAsia="en-US"/>
              </w:rPr>
              <w:t>ESTE</w:t>
            </w:r>
            <w:r w:rsidRPr="004C5F23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 </w:t>
            </w:r>
            <w:r w:rsidRPr="0007527C">
              <w:rPr>
                <w:rFonts w:ascii="Segoe Print" w:eastAsiaTheme="minorHAnsi" w:hAnsi="Segoe Print" w:cs="Segoe Print"/>
                <w:b/>
                <w:bCs/>
                <w:color w:val="DF0000"/>
                <w:sz w:val="20"/>
                <w:u w:val="single"/>
                <w:lang w:val="x-none" w:eastAsia="en-US"/>
              </w:rPr>
              <w:t>TE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 </w:t>
            </w:r>
            <w:r w:rsidR="0000644E"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ferirá a cabeça, </w:t>
            </w:r>
          </w:p>
        </w:tc>
        <w:tc>
          <w:tcPr>
            <w:tcW w:w="12877" w:type="dxa"/>
          </w:tcPr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3758"/>
              <w:gridCol w:w="3759"/>
            </w:tblGrid>
            <w:tr w:rsidR="00D1369A" w:rsidRPr="00C7739B" w14:paraId="1CD4E634" w14:textId="77777777" w:rsidTr="005B580E">
              <w:tc>
                <w:tcPr>
                  <w:tcW w:w="2500" w:type="pct"/>
                </w:tcPr>
                <w:p w14:paraId="7D704D6B" w14:textId="584D4809" w:rsidR="0013597A" w:rsidRPr="00C7739B" w:rsidRDefault="0013597A" w:rsidP="0013597A">
                  <w:pPr>
                    <w:rPr>
                      <w:rFonts w:eastAsiaTheme="minorHAnsi"/>
                      <w:lang w:eastAsia="en-US"/>
                    </w:rPr>
                  </w:pPr>
                  <w:r w:rsidRPr="0007527C">
                    <w:rPr>
                      <w:rFonts w:eastAsiaTheme="minorHAnsi"/>
                      <w:vertAlign w:val="superscript"/>
                      <w:lang w:eastAsia="en-US"/>
                    </w:rPr>
                    <w:t xml:space="preserve">(A interpretação </w:t>
                  </w:r>
                  <w:r w:rsidRPr="0007527C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 xml:space="preserve">literal- </w:t>
                  </w:r>
                  <w:proofErr w:type="spellStart"/>
                  <w:r w:rsidRPr="0007527C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normal</w:t>
                  </w:r>
                  <w:proofErr w:type="spellEnd"/>
                  <w:r w:rsidRPr="0007527C">
                    <w:rPr>
                      <w:rFonts w:eastAsiaTheme="minorHAnsi"/>
                      <w:vertAlign w:val="superscript"/>
                      <w:lang w:eastAsia="en-US"/>
                    </w:rPr>
                    <w:t xml:space="preserve"> tem possibilidade de fazer sentido, portanto temos que interpretar literalmente:)</w:t>
                  </w:r>
                  <w:r w:rsidR="0094335E">
                    <w:rPr>
                      <w:rFonts w:eastAsiaTheme="minorHAnsi"/>
                      <w:vertAlign w:val="superscript"/>
                      <w:lang w:eastAsia="en-US"/>
                    </w:rPr>
                    <w:br/>
                    <w:t xml:space="preserve">-    </w:t>
                  </w:r>
                  <w:r>
                    <w:rPr>
                      <w:rFonts w:eastAsiaTheme="minorHAnsi"/>
                      <w:lang w:eastAsia="en-US"/>
                    </w:rPr>
                    <w:t>"ESTE" refere-se a TODO E CADA SER HUMANO;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>
                    <w:rPr>
                      <w:rFonts w:eastAsiaTheme="minorHAnsi"/>
                      <w:lang w:eastAsia="en-US"/>
                    </w:rPr>
                    <w:t>"TE" refere-se àquele exemplar de ANIMAL.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 w:rsidR="00E35A11">
                    <w:rPr>
                      <w:rFonts w:eastAsiaTheme="minorHAnsi"/>
                      <w:lang w:eastAsia="en-US"/>
                    </w:rPr>
                    <w:t>"CABEÇA" é literalmente a cabeça daquele exemplar de animal.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 w:rsidR="00E35A11">
                    <w:rPr>
                      <w:rFonts w:eastAsiaTheme="minorHAnsi"/>
                      <w:lang w:eastAsia="en-US"/>
                    </w:rPr>
                    <w:t xml:space="preserve">Obviamente isto se estende a todo homem futuro querer e ferir cabeças 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literais </w:t>
                  </w:r>
                  <w:r w:rsidR="00E35A11">
                    <w:rPr>
                      <w:rFonts w:eastAsiaTheme="minorHAnsi"/>
                      <w:lang w:eastAsia="en-US"/>
                    </w:rPr>
                    <w:t xml:space="preserve">de serpentes 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literais </w:t>
                  </w:r>
                  <w:r w:rsidR="00E35A11">
                    <w:rPr>
                      <w:rFonts w:eastAsiaTheme="minorHAnsi"/>
                      <w:lang w:eastAsia="en-US"/>
                    </w:rPr>
                    <w:t>que se atravessem no seu caminho.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 (Entre 1971 e 1973, em um sábado fui </w:t>
                  </w:r>
                  <w:r w:rsidR="005B580E">
                    <w:rPr>
                      <w:rFonts w:eastAsiaTheme="minorHAnsi"/>
                      <w:lang w:eastAsia="en-US"/>
                    </w:rPr>
                    <w:t>com esposa e filhos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 a uma cachoeirinha no meio da mata de Mamanguape</w:t>
                  </w:r>
                  <w:r w:rsidR="00E93221">
                    <w:rPr>
                      <w:rFonts w:eastAsiaTheme="minorHAnsi"/>
                      <w:lang w:eastAsia="en-US"/>
                    </w:rPr>
                    <w:t xml:space="preserve">. A certa hora, 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uma serpente </w:t>
                  </w:r>
                  <w:r w:rsidR="00E93221">
                    <w:rPr>
                      <w:rFonts w:eastAsiaTheme="minorHAnsi"/>
                      <w:lang w:eastAsia="en-US"/>
                    </w:rPr>
                    <w:t xml:space="preserve">(não sei diferenciar suas espécies) 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de </w:t>
                  </w:r>
                  <w:r w:rsidR="00E93221">
                    <w:rPr>
                      <w:rFonts w:eastAsiaTheme="minorHAnsi"/>
                      <w:lang w:eastAsia="en-US"/>
                    </w:rPr>
                    <w:t xml:space="preserve">cerca de 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1,80m </w:t>
                  </w:r>
                  <w:r w:rsidR="00E93221">
                    <w:rPr>
                      <w:rFonts w:eastAsiaTheme="minorHAnsi"/>
                      <w:lang w:eastAsia="en-US"/>
                    </w:rPr>
                    <w:t>veio sutilmente em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 direção a </w:t>
                  </w:r>
                  <w:r w:rsidR="00E93221">
                    <w:rPr>
                      <w:rFonts w:eastAsiaTheme="minorHAnsi"/>
                      <w:lang w:eastAsia="en-US"/>
                    </w:rPr>
                    <w:t>meus filhos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, eu </w:t>
                  </w:r>
                  <w:r w:rsidR="00E93221">
                    <w:rPr>
                      <w:rFonts w:eastAsiaTheme="minorHAnsi"/>
                      <w:lang w:eastAsia="en-US"/>
                    </w:rPr>
                    <w:t>a enxotei com um pesado pau. Depois de algum tempo, eis que ela sai da mata avançando velozmente para meus filhos, como que para os atacar,</w:t>
                  </w:r>
                  <w:r w:rsidR="005B580E">
                    <w:rPr>
                      <w:rFonts w:eastAsiaTheme="minorHAnsi"/>
                      <w:lang w:eastAsia="en-US"/>
                    </w:rPr>
                    <w:t xml:space="preserve"> minha reação </w:t>
                  </w:r>
                  <w:r w:rsidR="00E93221">
                    <w:rPr>
                      <w:rFonts w:eastAsiaTheme="minorHAnsi"/>
                      <w:lang w:eastAsia="en-US"/>
                    </w:rPr>
                    <w:t>sem tempo de pensar foi matá-la com umas 10 pauladas na sua cabeça, com toda a força que eu tinha...)</w:t>
                  </w:r>
                </w:p>
              </w:tc>
              <w:tc>
                <w:tcPr>
                  <w:tcW w:w="2500" w:type="pct"/>
                </w:tcPr>
                <w:p w14:paraId="5857012C" w14:textId="77777777" w:rsidR="0013597A" w:rsidRPr="00C7739B" w:rsidRDefault="00D1369A" w:rsidP="0013597A">
                  <w:pPr>
                    <w:rPr>
                      <w:rFonts w:eastAsiaTheme="minorHAnsi"/>
                      <w:lang w:eastAsia="en-US"/>
                    </w:rPr>
                  </w:pP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(mas isso </w:t>
                  </w:r>
                  <w:r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também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 pode e deve ser visto como um </w:t>
                  </w:r>
                  <w:r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tipologia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 e uma </w:t>
                  </w:r>
                  <w:r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profecia messiânica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>):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 w:rsidR="00FF4C41">
                    <w:rPr>
                      <w:rFonts w:eastAsiaTheme="minorHAnsi"/>
                      <w:lang w:eastAsia="en-US"/>
                    </w:rPr>
                    <w:t xml:space="preserve">"ESTE" refere-se, em profecia messiânica, ao </w:t>
                  </w:r>
                  <w:r w:rsidR="0094335E">
                    <w:rPr>
                      <w:rFonts w:eastAsiaTheme="minorHAnsi"/>
                      <w:lang w:eastAsia="en-US"/>
                    </w:rPr>
                    <w:t xml:space="preserve">CRISTO </w:t>
                  </w:r>
                  <w:r w:rsidR="00FF4C41">
                    <w:rPr>
                      <w:rFonts w:eastAsiaTheme="minorHAnsi"/>
                      <w:lang w:eastAsia="en-US"/>
                    </w:rPr>
                    <w:t xml:space="preserve">que, derramando Seu próprio sangue, destruirá os efeitos do pecado introduzido por Satanás, e, ao final dos tempos, destruirá Satanás, seu poder, e sua obra com suas consequências. 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 w:rsidR="00FF4C41">
                    <w:rPr>
                      <w:rFonts w:eastAsiaTheme="minorHAnsi"/>
                      <w:lang w:eastAsia="en-US"/>
                    </w:rPr>
                    <w:t xml:space="preserve">"TE" refere-se a </w:t>
                  </w:r>
                  <w:r w:rsidR="0094335E">
                    <w:rPr>
                      <w:rFonts w:eastAsiaTheme="minorHAnsi"/>
                      <w:lang w:eastAsia="en-US"/>
                    </w:rPr>
                    <w:t>SATANÁS</w:t>
                  </w:r>
                  <w:r w:rsidR="00FF4C41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</w:tbl>
          <w:p w14:paraId="2E901DFA" w14:textId="77777777" w:rsidR="0000644E" w:rsidRPr="004C5F23" w:rsidRDefault="0000644E" w:rsidP="004C5F23">
            <w:pPr>
              <w:rPr>
                <w:rFonts w:eastAsiaTheme="minorHAnsi"/>
                <w:lang w:eastAsia="en-US"/>
              </w:rPr>
            </w:pPr>
          </w:p>
        </w:tc>
      </w:tr>
      <w:tr w:rsidR="00E35A11" w:rsidRPr="004C5F23" w14:paraId="43F5F00C" w14:textId="77777777" w:rsidTr="002D27ED">
        <w:tc>
          <w:tcPr>
            <w:tcW w:w="3111" w:type="dxa"/>
          </w:tcPr>
          <w:p w14:paraId="08D4DCFD" w14:textId="77777777" w:rsidR="004C5F23" w:rsidRPr="004C5F23" w:rsidRDefault="004C5F23" w:rsidP="004C5F23">
            <w:pPr>
              <w:autoSpaceDE w:val="0"/>
              <w:autoSpaceDN w:val="0"/>
              <w:adjustRightInd w:val="0"/>
              <w:spacing w:before="30" w:line="240" w:lineRule="auto"/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</w:pP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e </w:t>
            </w:r>
            <w:r w:rsidR="0007527C" w:rsidRPr="0007527C">
              <w:rPr>
                <w:rFonts w:ascii="Segoe Print" w:eastAsiaTheme="minorHAnsi" w:hAnsi="Segoe Print" w:cs="Segoe Print"/>
                <w:b/>
                <w:bCs/>
                <w:color w:val="DF0000"/>
                <w:sz w:val="20"/>
                <w:u w:val="single"/>
                <w:lang w:val="x-none" w:eastAsia="en-US"/>
              </w:rPr>
              <w:t>TU</w:t>
            </w:r>
            <w:r w:rsidR="0007527C"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 xml:space="preserve"> 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>ferirás o calcanhar d</w:t>
            </w:r>
            <w:r w:rsidR="0007527C">
              <w:rPr>
                <w:rFonts w:ascii="Segoe Print" w:eastAsiaTheme="minorHAnsi" w:hAnsi="Segoe Print" w:cs="Segoe Print"/>
                <w:color w:val="DF0000"/>
                <w:sz w:val="20"/>
                <w:lang w:eastAsia="en-US"/>
              </w:rPr>
              <w:t xml:space="preserve">e </w:t>
            </w:r>
            <w:r w:rsidR="0007527C" w:rsidRPr="0007527C">
              <w:rPr>
                <w:rFonts w:ascii="Segoe Print" w:eastAsiaTheme="minorHAnsi" w:hAnsi="Segoe Print" w:cs="Segoe Print"/>
                <w:b/>
                <w:bCs/>
                <w:color w:val="DF0000"/>
                <w:sz w:val="20"/>
                <w:u w:val="single"/>
                <w:lang w:val="x-none" w:eastAsia="en-US"/>
              </w:rPr>
              <w:t>ELE</w:t>
            </w:r>
            <w:r w:rsidR="0007527C" w:rsidRPr="004C5F23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 xml:space="preserve">  </w:t>
            </w:r>
            <w:r w:rsidRPr="004C5F23">
              <w:rPr>
                <w:rFonts w:ascii="Segoe Print" w:eastAsiaTheme="minorHAnsi" w:hAnsi="Segoe Print" w:cs="Segoe Print"/>
                <w:color w:val="DF0000"/>
                <w:sz w:val="20"/>
                <w:lang w:val="x-none" w:eastAsia="en-US"/>
              </w:rPr>
              <w:t>.</w:t>
            </w:r>
            <w:r w:rsidRPr="004C5F23">
              <w:rPr>
                <w:rFonts w:ascii="Segoe Print" w:eastAsiaTheme="minorHAnsi" w:hAnsi="Segoe Print" w:cs="Segoe Print"/>
                <w:color w:val="0000FF"/>
                <w:sz w:val="20"/>
                <w:lang w:val="x-none" w:eastAsia="en-US"/>
              </w:rPr>
              <w:t>"</w:t>
            </w:r>
            <w:r w:rsidRPr="004C5F23">
              <w:rPr>
                <w:rFonts w:ascii="Segoe UI" w:eastAsiaTheme="minorHAnsi" w:hAnsi="Segoe UI" w:cs="Segoe UI"/>
                <w:b/>
                <w:bCs/>
                <w:color w:val="417CBE"/>
                <w:sz w:val="16"/>
                <w:szCs w:val="16"/>
                <w:lang w:val="x-none" w:eastAsia="en-US"/>
              </w:rPr>
              <w:t xml:space="preserve"> </w:t>
            </w:r>
          </w:p>
        </w:tc>
        <w:tc>
          <w:tcPr>
            <w:tcW w:w="12877" w:type="dxa"/>
          </w:tcPr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3758"/>
              <w:gridCol w:w="3759"/>
            </w:tblGrid>
            <w:tr w:rsidR="00D1369A" w:rsidRPr="00C7739B" w14:paraId="7D8FDB0A" w14:textId="77777777" w:rsidTr="00FF4C41">
              <w:tc>
                <w:tcPr>
                  <w:tcW w:w="2500" w:type="pct"/>
                </w:tcPr>
                <w:p w14:paraId="692E8916" w14:textId="77777777" w:rsidR="0013597A" w:rsidRPr="00C7739B" w:rsidRDefault="0013597A" w:rsidP="0013597A">
                  <w:pPr>
                    <w:rPr>
                      <w:rFonts w:eastAsiaTheme="minorHAnsi"/>
                      <w:lang w:eastAsia="en-US"/>
                    </w:rPr>
                  </w:pPr>
                  <w:r w:rsidRPr="0007527C">
                    <w:rPr>
                      <w:rFonts w:eastAsiaTheme="minorHAnsi"/>
                      <w:vertAlign w:val="superscript"/>
                      <w:lang w:eastAsia="en-US"/>
                    </w:rPr>
                    <w:t xml:space="preserve">(A interpretação </w:t>
                  </w:r>
                  <w:r w:rsidRPr="0007527C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 xml:space="preserve">literal- </w:t>
                  </w:r>
                  <w:proofErr w:type="spellStart"/>
                  <w:r w:rsidRPr="0007527C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normal</w:t>
                  </w:r>
                  <w:proofErr w:type="spellEnd"/>
                  <w:r w:rsidRPr="0007527C">
                    <w:rPr>
                      <w:rFonts w:eastAsiaTheme="minorHAnsi"/>
                      <w:vertAlign w:val="superscript"/>
                      <w:lang w:eastAsia="en-US"/>
                    </w:rPr>
                    <w:t xml:space="preserve"> tem possibilidade de fazer sentido, portanto temos que interpretar literalmente:)</w:t>
                  </w:r>
                  <w:r w:rsidR="0094335E">
                    <w:rPr>
                      <w:rFonts w:eastAsiaTheme="minorHAnsi"/>
                      <w:vertAlign w:val="superscript"/>
                      <w:lang w:eastAsia="en-US"/>
                    </w:rPr>
                    <w:br/>
                    <w:t xml:space="preserve">-    </w:t>
                  </w:r>
                  <w:r w:rsidR="00E35A11">
                    <w:rPr>
                      <w:rFonts w:eastAsiaTheme="minorHAnsi"/>
                      <w:lang w:eastAsia="en-US"/>
                    </w:rPr>
                    <w:t>"TE" refere-se àquele exemplar de ANIMAL, e "ELE" refere-se a um dos muitos FILHOS DE EVA.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 w:rsidR="00E35A11">
                    <w:rPr>
                      <w:rFonts w:eastAsiaTheme="minorHAnsi"/>
                      <w:lang w:eastAsia="en-US"/>
                    </w:rPr>
                    <w:t>"CALCANHAR" é literalmente calcanhar humano.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 w:rsidR="00E35A11">
                    <w:rPr>
                      <w:rFonts w:eastAsiaTheme="minorHAnsi"/>
                      <w:lang w:eastAsia="en-US"/>
                    </w:rPr>
                    <w:t>Obviamente isto se estende a toda serpente futura querer e ferir calcanhar de todos os homens que se atravessem no seu caminho.</w:t>
                  </w:r>
                </w:p>
              </w:tc>
              <w:tc>
                <w:tcPr>
                  <w:tcW w:w="2500" w:type="pct"/>
                </w:tcPr>
                <w:p w14:paraId="394DED28" w14:textId="77777777" w:rsidR="0013597A" w:rsidRPr="00C7739B" w:rsidRDefault="00D1369A" w:rsidP="0013597A">
                  <w:pPr>
                    <w:rPr>
                      <w:rFonts w:eastAsiaTheme="minorHAnsi"/>
                      <w:lang w:eastAsia="en-US"/>
                    </w:rPr>
                  </w:pP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(mas isso </w:t>
                  </w:r>
                  <w:r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também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 pode e deve ser visto como um </w:t>
                  </w:r>
                  <w:r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tipologia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 xml:space="preserve"> e uma </w:t>
                  </w:r>
                  <w:r w:rsidRPr="00D1369A">
                    <w:rPr>
                      <w:rFonts w:eastAsiaTheme="minorHAnsi"/>
                      <w:i/>
                      <w:iCs/>
                      <w:vertAlign w:val="superscript"/>
                      <w:lang w:eastAsia="en-US"/>
                    </w:rPr>
                    <w:t>profecia messiânica</w:t>
                  </w:r>
                  <w:r w:rsidRPr="00D1369A">
                    <w:rPr>
                      <w:rFonts w:eastAsiaTheme="minorHAnsi"/>
                      <w:vertAlign w:val="superscript"/>
                      <w:lang w:eastAsia="en-US"/>
                    </w:rPr>
                    <w:t>):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 w:rsidR="00FF4C41">
                    <w:rPr>
                      <w:rFonts w:eastAsiaTheme="minorHAnsi"/>
                      <w:lang w:eastAsia="en-US"/>
                    </w:rPr>
                    <w:t xml:space="preserve">"TU" refere-se a </w:t>
                  </w:r>
                  <w:r w:rsidR="0094335E">
                    <w:rPr>
                      <w:rFonts w:eastAsiaTheme="minorHAnsi"/>
                      <w:lang w:eastAsia="en-US"/>
                    </w:rPr>
                    <w:t>SATANÁS</w:t>
                  </w:r>
                  <w:r w:rsidR="00FF4C41">
                    <w:rPr>
                      <w:rFonts w:eastAsiaTheme="minorHAnsi"/>
                      <w:lang w:eastAsia="en-US"/>
                    </w:rPr>
                    <w:t>.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 w:rsidR="00FF4C41">
                    <w:rPr>
                      <w:rFonts w:eastAsiaTheme="minorHAnsi"/>
                      <w:lang w:eastAsia="en-US"/>
                    </w:rPr>
                    <w:t>"</w:t>
                  </w:r>
                  <w:r w:rsidR="0094335E">
                    <w:rPr>
                      <w:rFonts w:eastAsiaTheme="minorHAnsi"/>
                      <w:lang w:eastAsia="en-US"/>
                    </w:rPr>
                    <w:t>FERIRÁS O CALCANHAR</w:t>
                  </w:r>
                  <w:r w:rsidR="00FF4C41">
                    <w:rPr>
                      <w:rFonts w:eastAsiaTheme="minorHAnsi"/>
                      <w:lang w:eastAsia="en-US"/>
                    </w:rPr>
                    <w:t xml:space="preserve">" pode se referir à obra de Satanás induzindo pecadores a </w:t>
                  </w:r>
                  <w:r w:rsidR="0094335E">
                    <w:rPr>
                      <w:rFonts w:eastAsiaTheme="minorHAnsi"/>
                      <w:lang w:eastAsia="en-US"/>
                    </w:rPr>
                    <w:t>CRUCIFICAREM O CRISTO</w:t>
                  </w:r>
                  <w:r w:rsidR="00FF4C41">
                    <w:rPr>
                      <w:rFonts w:eastAsiaTheme="minorHAnsi"/>
                      <w:lang w:eastAsia="en-US"/>
                    </w:rPr>
                    <w:t>.</w:t>
                  </w:r>
                  <w:r w:rsidR="0094335E">
                    <w:rPr>
                      <w:rFonts w:eastAsiaTheme="minorHAnsi"/>
                      <w:lang w:eastAsia="en-US"/>
                    </w:rPr>
                    <w:br/>
                    <w:t xml:space="preserve">-    </w:t>
                  </w:r>
                  <w:r w:rsidR="00FF4C41">
                    <w:rPr>
                      <w:rFonts w:eastAsiaTheme="minorHAnsi"/>
                      <w:lang w:eastAsia="en-US"/>
                    </w:rPr>
                    <w:t xml:space="preserve">"ELE" refere-se a o </w:t>
                  </w:r>
                  <w:r w:rsidR="0094335E">
                    <w:rPr>
                      <w:rFonts w:eastAsiaTheme="minorHAnsi"/>
                      <w:lang w:eastAsia="en-US"/>
                    </w:rPr>
                    <w:t>CRISTO</w:t>
                  </w:r>
                  <w:r w:rsidR="00FF4C41">
                    <w:rPr>
                      <w:rFonts w:eastAsiaTheme="minorHAnsi"/>
                      <w:lang w:eastAsia="en-US"/>
                    </w:rPr>
                    <w:t>.</w:t>
                  </w:r>
                </w:p>
              </w:tc>
            </w:tr>
          </w:tbl>
          <w:p w14:paraId="12D301BA" w14:textId="77777777" w:rsidR="004C5F23" w:rsidRPr="004C5F23" w:rsidRDefault="004C5F23" w:rsidP="004C5F23">
            <w:pPr>
              <w:rPr>
                <w:rFonts w:eastAsiaTheme="minorHAnsi"/>
                <w:lang w:eastAsia="en-US"/>
              </w:rPr>
            </w:pPr>
          </w:p>
        </w:tc>
      </w:tr>
    </w:tbl>
    <w:p w14:paraId="1015B6DB" w14:textId="77777777" w:rsidR="00E93221" w:rsidRPr="00E93221" w:rsidRDefault="002671EE" w:rsidP="00E9322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lang w:val="x-none"/>
        </w:rPr>
        <w:br/>
      </w:r>
      <w:r>
        <w:rPr>
          <w:lang w:val="x-none"/>
        </w:rPr>
        <w:br/>
      </w:r>
      <w:r w:rsidR="0094182D">
        <w:t>Deus o abençoe.</w:t>
      </w:r>
      <w:r w:rsidR="0094182D">
        <w:br/>
      </w:r>
      <w:r w:rsidR="0094182D">
        <w:br/>
        <w:t>Hélio (jun.2019)</w:t>
      </w:r>
      <w:r w:rsidR="00E93221">
        <w:br/>
      </w:r>
      <w:r w:rsidR="00E93221">
        <w:br/>
        <w:t>*********************************</w:t>
      </w:r>
      <w:r w:rsidR="00E93221">
        <w:br/>
      </w:r>
      <w:r w:rsidR="00E93221">
        <w:br/>
      </w:r>
      <w:r w:rsidR="00E93221">
        <w:br/>
      </w:r>
      <w:r w:rsidR="00E93221" w:rsidRPr="00E93221">
        <w:rPr>
          <w:b/>
          <w:bCs/>
          <w:sz w:val="44"/>
          <w:szCs w:val="32"/>
          <w:u w:val="single"/>
        </w:rPr>
        <w:t>PERGUNTA:</w:t>
      </w:r>
      <w:r w:rsidR="00E93221">
        <w:br/>
      </w:r>
      <w:r w:rsidR="00E93221" w:rsidRPr="00E93221">
        <w:rPr>
          <w:rFonts w:ascii="Arial" w:eastAsia="Times New Roman" w:hAnsi="Arial" w:cs="Arial"/>
          <w:color w:val="222222"/>
          <w:sz w:val="24"/>
          <w:szCs w:val="24"/>
        </w:rPr>
        <w:t>Verifiquei que concordamos em boa parte do texto, mas ainda gostaria de um esclarecimento sobre a seguinte parte:</w:t>
      </w:r>
    </w:p>
    <w:p w14:paraId="2C149F37" w14:textId="77777777" w:rsidR="00E93221" w:rsidRPr="00E93221" w:rsidRDefault="00E93221" w:rsidP="00E9322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E2CC88A" w14:textId="77777777" w:rsidR="00E93221" w:rsidRPr="00E93221" w:rsidRDefault="00E93221" w:rsidP="00E9322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t>- "O SEMENTE" refere-se,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em profecia messiânica, ao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homem (perfeito, o CRISTO)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que viria somente de uma certa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mulher (EVA), sem ter ele pai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humano.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- Note que única vez na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Bíblia onde se diz que o filho é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"semente" da mãe: todas as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outras quase 200 vezes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somente chamam os pais de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geradores da semente que são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seus filhos. Isto é muito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importante. É esta exceção que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nos faz ver que o verso</w:t>
      </w:r>
      <w:r w:rsidRPr="00E93221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também se refere ao o Cristo.</w:t>
      </w:r>
    </w:p>
    <w:p w14:paraId="07161B85" w14:textId="77777777" w:rsidR="00E93221" w:rsidRPr="00E93221" w:rsidRDefault="00E93221" w:rsidP="00E9322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62A786F" w14:textId="77777777" w:rsidR="00E93221" w:rsidRPr="00E93221" w:rsidRDefault="00E93221" w:rsidP="00E9322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93221">
        <w:rPr>
          <w:rFonts w:ascii="Arial" w:eastAsia="Times New Roman" w:hAnsi="Arial" w:cs="Arial"/>
          <w:color w:val="222222"/>
          <w:sz w:val="24"/>
          <w:szCs w:val="24"/>
        </w:rPr>
        <w:t>Apesar de o texto bíblico citar a semente relacionando-a ao homem na esmagadora maioria das vezes, em Apocalipse 12:17, também relaciona semente a mulher:</w:t>
      </w:r>
    </w:p>
    <w:p w14:paraId="565B203A" w14:textId="77777777" w:rsidR="00E93221" w:rsidRPr="00E93221" w:rsidRDefault="00E93221" w:rsidP="00E9322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0F02C1D" w14:textId="77777777" w:rsidR="00E93221" w:rsidRPr="00E93221" w:rsidRDefault="00E93221" w:rsidP="00E9322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t>E o dragão irou-se contra a mulher, e saiu para fazer guerra ao remanescente da semente dela, aqueles </w:t>
      </w:r>
      <w:r w:rsidRPr="00E93221">
        <w:rPr>
          <w:rFonts w:eastAsia="Times New Roman" w:cs="Times New Roman"/>
          <w:b/>
          <w:bCs/>
          <w:i/>
          <w:iCs/>
          <w:color w:val="222222"/>
          <w:sz w:val="24"/>
          <w:szCs w:val="24"/>
        </w:rPr>
        <w:t>que estão</w:t>
      </w:r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t> preservando- e- obedecendo aos mandamentos de Deus, e tendo </w:t>
      </w:r>
      <w:bookmarkStart w:id="1" w:name="m_1546867867920917466__ftnref1"/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fldChar w:fldCharType="begin"/>
      </w:r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instrText xml:space="preserve"> HYPERLINK "https://mail.google.com/mail/u/0/" \l "m_1546867867920917466__ftn1" \o "" </w:instrText>
      </w:r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fldChar w:fldCharType="separate"/>
      </w:r>
      <w:r w:rsidRPr="00E93221">
        <w:rPr>
          <w:rFonts w:eastAsia="Times New Roman" w:cs="Times New Roman"/>
          <w:b/>
          <w:bCs/>
          <w:color w:val="1155CC"/>
          <w:sz w:val="24"/>
          <w:szCs w:val="24"/>
          <w:u w:val="single"/>
          <w:vertAlign w:val="superscript"/>
        </w:rPr>
        <w:t>[1]</w:t>
      </w:r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fldChar w:fldCharType="end"/>
      </w:r>
      <w:bookmarkEnd w:id="1"/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t> o testemunho de Jesus Cristo </w:t>
      </w:r>
      <w:bookmarkStart w:id="2" w:name="m_1546867867920917466__ftnref2"/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fldChar w:fldCharType="begin"/>
      </w:r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instrText xml:space="preserve"> HYPERLINK "https://mail.google.com/mail/u/0/" \l "m_1546867867920917466__ftn2" \o "" </w:instrText>
      </w:r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fldChar w:fldCharType="separate"/>
      </w:r>
      <w:r w:rsidRPr="00E93221">
        <w:rPr>
          <w:rFonts w:eastAsia="Times New Roman" w:cs="Times New Roman"/>
          <w:b/>
          <w:bCs/>
          <w:color w:val="1155CC"/>
          <w:sz w:val="24"/>
          <w:szCs w:val="24"/>
          <w:u w:val="single"/>
          <w:vertAlign w:val="superscript"/>
        </w:rPr>
        <w:t>[2]</w:t>
      </w:r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fldChar w:fldCharType="end"/>
      </w:r>
      <w:bookmarkEnd w:id="2"/>
      <w:r w:rsidRPr="00E93221">
        <w:rPr>
          <w:rFonts w:eastAsia="Times New Roman" w:cs="Times New Roman"/>
          <w:b/>
          <w:bCs/>
          <w:color w:val="222222"/>
          <w:sz w:val="24"/>
          <w:szCs w:val="24"/>
        </w:rPr>
        <w:t>.</w:t>
      </w:r>
    </w:p>
    <w:p w14:paraId="18D8FC40" w14:textId="77777777" w:rsidR="00E93221" w:rsidRPr="00E93221" w:rsidRDefault="00E93221" w:rsidP="00E93221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0"/>
        </w:rPr>
      </w:pPr>
    </w:p>
    <w:p w14:paraId="5751E111" w14:textId="77777777" w:rsidR="00E93221" w:rsidRPr="00E93221" w:rsidRDefault="00E93221" w:rsidP="00E93221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0"/>
        </w:rPr>
      </w:pPr>
      <w:r w:rsidRPr="00E93221">
        <w:rPr>
          <w:rFonts w:ascii="Arial" w:eastAsia="Times New Roman" w:hAnsi="Arial" w:cs="Arial"/>
          <w:color w:val="222222"/>
          <w:sz w:val="24"/>
          <w:szCs w:val="24"/>
        </w:rPr>
        <w:t xml:space="preserve">Este texto profético fala da semente da mulher, e não se refere </w:t>
      </w:r>
      <w:proofErr w:type="spellStart"/>
      <w:r w:rsidRPr="00E93221">
        <w:rPr>
          <w:rFonts w:ascii="Arial" w:eastAsia="Times New Roman" w:hAnsi="Arial" w:cs="Arial"/>
          <w:color w:val="222222"/>
          <w:sz w:val="24"/>
          <w:szCs w:val="24"/>
        </w:rPr>
        <w:t>aO</w:t>
      </w:r>
      <w:proofErr w:type="spellEnd"/>
      <w:r w:rsidRPr="00E93221">
        <w:rPr>
          <w:rFonts w:ascii="Arial" w:eastAsia="Times New Roman" w:hAnsi="Arial" w:cs="Arial"/>
          <w:color w:val="222222"/>
          <w:sz w:val="24"/>
          <w:szCs w:val="24"/>
        </w:rPr>
        <w:t xml:space="preserve"> Cristo, e sim à nação de Israel, mais precisamente ao remanesce fiel da nação, pode não parecer muita coisa, mas o texto de Gênesis já não é mais uma exceção uma vez que usando a Bíblia pra interpretar a si mesma, semente da mulher não se refere a uma só pessoa, mas a semente coletiva, no sentido de filhos.</w:t>
      </w:r>
    </w:p>
    <w:p w14:paraId="7B3428E5" w14:textId="77777777" w:rsidR="00E93221" w:rsidRPr="00E93221" w:rsidRDefault="00E93221" w:rsidP="00E93221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0"/>
        </w:rPr>
      </w:pPr>
    </w:p>
    <w:p w14:paraId="1B11C7F0" w14:textId="77777777" w:rsidR="00E93221" w:rsidRPr="00E93221" w:rsidRDefault="00E93221" w:rsidP="00E93221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0"/>
        </w:rPr>
      </w:pPr>
      <w:r w:rsidRPr="00E93221">
        <w:rPr>
          <w:rFonts w:ascii="Arial" w:eastAsia="Times New Roman" w:hAnsi="Arial" w:cs="Arial"/>
          <w:color w:val="222222"/>
          <w:sz w:val="24"/>
          <w:szCs w:val="24"/>
        </w:rPr>
        <w:t>Enfim, não tenho conhecimento profundo sobre o assunto, e peço desculpas se estou forçando algo sem sentido aqui, mas gostaria de entender este assunto sem deixar dúvidas.</w:t>
      </w:r>
    </w:p>
    <w:p w14:paraId="143007A6" w14:textId="77777777" w:rsidR="00E93221" w:rsidRPr="00E93221" w:rsidRDefault="00E93221" w:rsidP="00E93221">
      <w:pPr>
        <w:shd w:val="clear" w:color="auto" w:fill="FFFFFF"/>
        <w:spacing w:line="240" w:lineRule="auto"/>
        <w:rPr>
          <w:rFonts w:eastAsia="Times New Roman" w:cs="Times New Roman"/>
          <w:color w:val="222222"/>
          <w:sz w:val="20"/>
        </w:rPr>
      </w:pPr>
    </w:p>
    <w:p w14:paraId="11A22D65" w14:textId="77777777" w:rsidR="00E93221" w:rsidRPr="00E93221" w:rsidRDefault="00E93221" w:rsidP="00E9322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93221">
        <w:rPr>
          <w:rFonts w:ascii="Arial" w:eastAsia="Times New Roman" w:hAnsi="Arial" w:cs="Arial"/>
          <w:color w:val="222222"/>
          <w:sz w:val="24"/>
          <w:szCs w:val="24"/>
        </w:rPr>
        <w:t>Há uma interpretação para o texto de Apocalipse que permite o entendimento messiânico do texto em Gênesis sem deixar sombra de dúvida? Uma vez que a "exceção" citada em sua resposta não poderá ser usada para eu passar para a igreja (se eu for questionado sobre esse texto de Apocalipse não saberei explicar).</w:t>
      </w:r>
    </w:p>
    <w:p w14:paraId="4D06CE08" w14:textId="49D55810" w:rsidR="004C5F23" w:rsidRPr="0094182D" w:rsidRDefault="00E93221" w:rsidP="004C5F23">
      <w:r>
        <w:br/>
        <w:t>AAAA.</w:t>
      </w:r>
      <w:r>
        <w:br/>
      </w:r>
      <w:r>
        <w:br/>
        <w:t>***********************************</w:t>
      </w:r>
      <w:r>
        <w:br/>
      </w:r>
      <w:r>
        <w:br/>
      </w:r>
      <w:r w:rsidRPr="00E93221">
        <w:rPr>
          <w:b/>
          <w:bCs/>
          <w:u w:val="single"/>
        </w:rPr>
        <w:t>RESPOSTA DE HÉLIO:</w:t>
      </w:r>
      <w:r>
        <w:br/>
      </w:r>
      <w:r w:rsidR="00987186">
        <w:br/>
        <w:t>Caro irmão AAAA:</w:t>
      </w:r>
      <w:r w:rsidR="00987186">
        <w:br/>
      </w:r>
      <w:r w:rsidR="00987186">
        <w:br/>
        <w:t xml:space="preserve">Alegro-me que já concordamos em mais de 90%. </w:t>
      </w:r>
      <w:r w:rsidR="00987186">
        <w:br/>
      </w:r>
      <w:r w:rsidR="00987186">
        <w:br/>
        <w:t>Agradeço-lhe porque eu nunca tinha pensado muito mais sobre esses dois versos mais do que a maioria dos comentaristas, e sua pergunta me fez pensar e aprender, depois escrever tentando clarificar que podemos e devemos ser mais literalistas aqui do que a maioria dos escritores.</w:t>
      </w:r>
      <w:r w:rsidR="00531C30">
        <w:br/>
      </w:r>
      <w:r w:rsidR="00531C30">
        <w:br/>
      </w:r>
      <w:r w:rsidR="00531C30">
        <w:t xml:space="preserve">Agradeço-lhe </w:t>
      </w:r>
      <w:r w:rsidR="00531C30">
        <w:t xml:space="preserve">também porque esta sua 2ª pergunta me fez ver que me expressei mal (ou não muito claramente) em vários locais, e, agora, corrigi-me (ou </w:t>
      </w:r>
      <w:proofErr w:type="spellStart"/>
      <w:r w:rsidR="00531C30">
        <w:t>reexpressei-me</w:t>
      </w:r>
      <w:proofErr w:type="spellEnd"/>
      <w:r w:rsidR="00531C30">
        <w:t xml:space="preserve"> com mais clareza), em cima da mesma tabela.</w:t>
      </w:r>
      <w:r>
        <w:br/>
      </w:r>
      <w:r w:rsidR="00987186">
        <w:br/>
        <w:t xml:space="preserve">Bem, sua pergunta já trás a resposta pois, ao se referir à possível exceção de Ap 12:17, você mesmo comenta que a mulher não é uma mulher literal, mas é um tipo de (simboliza) uma nação, a nação de Israel. Portanto, você mesmo, irmão, tem a resposta: é só notar que Ap 12:17 não é uma exceção ao fato que, sempre que a Bíblia </w:t>
      </w:r>
      <w:r w:rsidR="00446BC0">
        <w:t>diz que alguém (no sentido literal, um ser humano) gerou uma semente, sempre se refere a um homem literal, e somente Gn 3:15 fala de uma mulher (no sentido literal) ter uma semente (descendentes biológicos), portanto isso é a única exceção em quase 200 casos, portanto indica que o Semente dela não teve pai humano, um homem literal, um pai biológico, portanto era concebeu sendo virgem, por um milagre de Deus, portanto a mulher, uma pecador salva por crer, foi Maria, e o Semente é o Cristo.</w:t>
      </w:r>
      <w:r w:rsidR="00446BC0">
        <w:br/>
      </w:r>
      <w:r w:rsidR="00446BC0">
        <w:br/>
        <w:t>Enfatizo que, em todas as 12 linhas da tabela acima, sempre a interpretação literal foi possível e faz perfeito sentido sem violar nenhuma doutrina da Bíblia, e, nas 4 últimas linhas, em cada uma delas devemos aceitar tanto a interpretação literal, sem dúvidas ela é possível e não pode ser descartada, mas também há uma interpretação profética, messiânica, tipológica que também não pode ser descartada.</w:t>
      </w:r>
      <w:r w:rsidR="00446BC0">
        <w:br/>
      </w:r>
      <w:r w:rsidR="00446BC0">
        <w:br/>
        <w:t>Deus te abençoe.</w:t>
      </w:r>
      <w:r w:rsidR="00446BC0">
        <w:br/>
      </w:r>
      <w:r w:rsidR="00446BC0">
        <w:br/>
      </w:r>
      <w:r w:rsidR="00446BC0">
        <w:br/>
        <w:t>Hélio, 19.06.2019</w:t>
      </w:r>
      <w:bookmarkEnd w:id="0"/>
    </w:p>
    <w:sectPr w:rsidR="004C5F23" w:rsidRPr="0094182D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3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23"/>
    <w:rsid w:val="0000644E"/>
    <w:rsid w:val="0007527C"/>
    <w:rsid w:val="0013597A"/>
    <w:rsid w:val="001506F5"/>
    <w:rsid w:val="002671EE"/>
    <w:rsid w:val="002D27ED"/>
    <w:rsid w:val="002D5079"/>
    <w:rsid w:val="00446BC0"/>
    <w:rsid w:val="00460E29"/>
    <w:rsid w:val="004C5F23"/>
    <w:rsid w:val="0050614B"/>
    <w:rsid w:val="00531839"/>
    <w:rsid w:val="00531C30"/>
    <w:rsid w:val="005B580E"/>
    <w:rsid w:val="00603803"/>
    <w:rsid w:val="007369A3"/>
    <w:rsid w:val="0087515E"/>
    <w:rsid w:val="008D5FB4"/>
    <w:rsid w:val="0094182D"/>
    <w:rsid w:val="0094335E"/>
    <w:rsid w:val="00987186"/>
    <w:rsid w:val="00992EB1"/>
    <w:rsid w:val="009B0592"/>
    <w:rsid w:val="00A21D52"/>
    <w:rsid w:val="00C57D4A"/>
    <w:rsid w:val="00C7739B"/>
    <w:rsid w:val="00D1369A"/>
    <w:rsid w:val="00E35A11"/>
    <w:rsid w:val="00E93221"/>
    <w:rsid w:val="00ED752C"/>
    <w:rsid w:val="00F54497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4BD6"/>
  <w15:chartTrackingRefBased/>
  <w15:docId w15:val="{7B619104-BE13-4E42-AE93-1322ED04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4C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4335E"/>
    <w:rPr>
      <w:color w:val="0000FF"/>
      <w:u w:val="single"/>
    </w:rPr>
  </w:style>
  <w:style w:type="character" w:customStyle="1" w:styleId="m1546867867920917466gmail-msofootnotereference">
    <w:name w:val="m_1546867867920917466gmail-msofootnotereference"/>
    <w:basedOn w:val="Fontepargpadro"/>
    <w:rsid w:val="00E93221"/>
  </w:style>
  <w:style w:type="paragraph" w:customStyle="1" w:styleId="m1546867867920917466gmail-msofootnotetext">
    <w:name w:val="m_1546867867920917466gmail-msofootnotetext"/>
    <w:basedOn w:val="Normal"/>
    <w:rsid w:val="00E9322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7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lascriptura-tt.org/Ide/QueEhInterpretacaoLiteralGramaticalAutoridadeSoAasEscrituras-Heli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2097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2019-06-18T13:17:00Z</dcterms:created>
  <dcterms:modified xsi:type="dcterms:W3CDTF">2019-06-19T23:00:00Z</dcterms:modified>
</cp:coreProperties>
</file>