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E9" w:rsidRDefault="00427C35" w:rsidP="006E3FB0">
      <w:pPr>
        <w:rPr>
          <w:b/>
          <w:sz w:val="24"/>
          <w:szCs w:val="24"/>
          <w:u w:val="single"/>
        </w:rPr>
      </w:pPr>
      <w:r w:rsidRPr="00F72041">
        <w:rPr>
          <w:b/>
          <w:sz w:val="24"/>
          <w:szCs w:val="24"/>
          <w:u w:val="single"/>
        </w:rPr>
        <w:t>I – SALVAÇÃO: POR QUE? COMO?</w:t>
      </w:r>
    </w:p>
    <w:p w:rsidR="001C29B4" w:rsidRPr="009D4BED" w:rsidRDefault="00DC3D41" w:rsidP="006E3FB0">
      <w:pPr>
        <w:rPr>
          <w:rFonts w:eastAsia="Times New Roman"/>
          <w:color w:val="000000"/>
          <w:sz w:val="19"/>
          <w:szCs w:val="19"/>
          <w:lang w:eastAsia="pt-BR"/>
        </w:rPr>
      </w:pPr>
      <w:r w:rsidRPr="00294204">
        <w:rPr>
          <w:b/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>1)</w:t>
      </w:r>
      <w:r w:rsidR="004E622E" w:rsidRPr="00294204">
        <w:rPr>
          <w:b/>
          <w:sz w:val="18"/>
          <w:szCs w:val="18"/>
        </w:rPr>
        <w:t xml:space="preserve"> </w:t>
      </w:r>
      <w:r w:rsidR="004E622E" w:rsidRPr="00294204">
        <w:rPr>
          <w:sz w:val="18"/>
          <w:szCs w:val="18"/>
        </w:rPr>
        <w:t>Aos olh</w:t>
      </w:r>
      <w:r w:rsidR="00FA1CD6">
        <w:rPr>
          <w:sz w:val="18"/>
          <w:szCs w:val="18"/>
        </w:rPr>
        <w:t>os de Deus, segundo os padrões DELE</w:t>
      </w:r>
      <w:r w:rsidR="004E622E" w:rsidRPr="00294204">
        <w:rPr>
          <w:sz w:val="18"/>
          <w:szCs w:val="18"/>
        </w:rPr>
        <w:t>,</w:t>
      </w:r>
      <w:r w:rsidR="00B92F15" w:rsidRPr="00294204">
        <w:rPr>
          <w:b/>
          <w:sz w:val="18"/>
          <w:szCs w:val="18"/>
        </w:rPr>
        <w:t xml:space="preserve"> </w:t>
      </w:r>
      <w:r w:rsidR="004E622E" w:rsidRPr="00294204">
        <w:rPr>
          <w:b/>
          <w:sz w:val="18"/>
          <w:szCs w:val="18"/>
        </w:rPr>
        <w:t>v</w:t>
      </w:r>
      <w:r w:rsidR="00B92F15" w:rsidRPr="00294204">
        <w:rPr>
          <w:b/>
          <w:sz w:val="18"/>
          <w:szCs w:val="18"/>
        </w:rPr>
        <w:t>ocê é PECADOR</w:t>
      </w:r>
      <w:r w:rsidR="00FA1CD6">
        <w:rPr>
          <w:b/>
          <w:sz w:val="18"/>
          <w:szCs w:val="18"/>
        </w:rPr>
        <w:t>!</w:t>
      </w:r>
      <w:r w:rsidR="00B92F15" w:rsidRPr="00294204">
        <w:rPr>
          <w:b/>
          <w:sz w:val="18"/>
          <w:szCs w:val="18"/>
        </w:rPr>
        <w:t xml:space="preserve"> </w:t>
      </w:r>
      <w:r w:rsidR="00FA1CD6">
        <w:rPr>
          <w:b/>
          <w:sz w:val="18"/>
          <w:szCs w:val="18"/>
        </w:rPr>
        <w:t>E</w:t>
      </w:r>
      <w:r w:rsidR="00B92F15" w:rsidRPr="00294204">
        <w:rPr>
          <w:b/>
          <w:sz w:val="18"/>
          <w:szCs w:val="18"/>
        </w:rPr>
        <w:t>rrou o alvo de perfeição de Deus</w:t>
      </w:r>
      <w:r w:rsidR="004E622E" w:rsidRPr="00294204">
        <w:rPr>
          <w:b/>
          <w:sz w:val="18"/>
          <w:szCs w:val="18"/>
        </w:rPr>
        <w:t xml:space="preserve"> </w:t>
      </w:r>
      <w:r w:rsidR="004E622E" w:rsidRPr="00294204">
        <w:rPr>
          <w:sz w:val="18"/>
          <w:szCs w:val="18"/>
        </w:rPr>
        <w:t>(como eu, e minha mãe, e esposa e filhos</w:t>
      </w:r>
      <w:r w:rsidR="00FA1CD6">
        <w:rPr>
          <w:sz w:val="18"/>
          <w:szCs w:val="18"/>
        </w:rPr>
        <w:t>!</w:t>
      </w:r>
      <w:r w:rsidR="004E622E" w:rsidRPr="00294204">
        <w:rPr>
          <w:sz w:val="18"/>
          <w:szCs w:val="18"/>
        </w:rPr>
        <w:t>)</w:t>
      </w:r>
      <w:r w:rsidR="00FA1CD6">
        <w:rPr>
          <w:b/>
          <w:sz w:val="18"/>
          <w:szCs w:val="18"/>
        </w:rPr>
        <w:t>!</w:t>
      </w:r>
      <w:r w:rsidR="00F11FF8" w:rsidRPr="00294204">
        <w:rPr>
          <w:b/>
          <w:sz w:val="18"/>
          <w:szCs w:val="18"/>
        </w:rPr>
        <w:t xml:space="preserve"> Isto é gravíssimo!</w:t>
      </w:r>
      <w:r w:rsidR="004047CB" w:rsidRPr="00294204">
        <w:rPr>
          <w:sz w:val="18"/>
          <w:szCs w:val="18"/>
        </w:rPr>
        <w:t xml:space="preserve"> </w:t>
      </w:r>
      <w:r w:rsidRPr="00294204">
        <w:rPr>
          <w:sz w:val="18"/>
          <w:szCs w:val="18"/>
        </w:rPr>
        <w:br/>
      </w:r>
      <w:r w:rsidR="004E622E" w:rsidRPr="00294204">
        <w:rPr>
          <w:color w:val="0000FF"/>
          <w:sz w:val="18"/>
          <w:szCs w:val="18"/>
        </w:rPr>
        <w:t>“</w:t>
      </w:r>
      <w:r w:rsidRPr="00294204">
        <w:rPr>
          <w:color w:val="0000FF"/>
          <w:sz w:val="18"/>
          <w:szCs w:val="18"/>
        </w:rPr>
        <w:t xml:space="preserve">... </w:t>
      </w:r>
      <w:r w:rsidR="00432435" w:rsidRPr="00294204">
        <w:rPr>
          <w:color w:val="0000FF"/>
          <w:sz w:val="18"/>
          <w:szCs w:val="18"/>
        </w:rPr>
        <w:t xml:space="preserve">TODOS </w:t>
      </w:r>
      <w:r w:rsidR="004E622E" w:rsidRPr="00294204">
        <w:rPr>
          <w:color w:val="0000FF"/>
          <w:sz w:val="18"/>
          <w:szCs w:val="18"/>
        </w:rPr>
        <w:t>pecaram e destituídos estão da glória de Deus.” Rm 3:23</w:t>
      </w:r>
      <w:r w:rsidR="004E622E" w:rsidRPr="00294204">
        <w:rPr>
          <w:color w:val="0000FF"/>
          <w:sz w:val="18"/>
          <w:szCs w:val="18"/>
        </w:rPr>
        <w:br/>
        <w:t>“</w:t>
      </w:r>
      <w:r w:rsidRPr="00294204">
        <w:rPr>
          <w:color w:val="0000FF"/>
          <w:sz w:val="18"/>
          <w:szCs w:val="18"/>
        </w:rPr>
        <w:t xml:space="preserve">... aquele que não nascer de novo, </w:t>
      </w:r>
      <w:r w:rsidR="004E622E" w:rsidRPr="00294204">
        <w:rPr>
          <w:color w:val="0000FF"/>
          <w:sz w:val="18"/>
          <w:szCs w:val="18"/>
        </w:rPr>
        <w:t>não pode ver o reino de Deus</w:t>
      </w:r>
      <w:r w:rsidR="001B5B05" w:rsidRPr="00294204">
        <w:rPr>
          <w:color w:val="0000FF"/>
          <w:sz w:val="18"/>
          <w:szCs w:val="18"/>
        </w:rPr>
        <w:t xml:space="preserve"> ...”</w:t>
      </w:r>
      <w:r w:rsidR="004E622E" w:rsidRPr="00294204">
        <w:rPr>
          <w:color w:val="0000FF"/>
          <w:sz w:val="18"/>
          <w:szCs w:val="18"/>
        </w:rPr>
        <w:t xml:space="preserve"> Jo 3:3,5</w:t>
      </w:r>
      <w:r w:rsidR="0015458C" w:rsidRPr="00294204">
        <w:rPr>
          <w:sz w:val="18"/>
          <w:szCs w:val="18"/>
        </w:rPr>
        <w:br/>
        <w:t xml:space="preserve">      E</w:t>
      </w:r>
      <w:r w:rsidR="004047CB" w:rsidRPr="00294204">
        <w:rPr>
          <w:sz w:val="18"/>
          <w:szCs w:val="18"/>
        </w:rPr>
        <w:t>xemplo</w:t>
      </w:r>
      <w:r w:rsidR="0015458C" w:rsidRPr="00294204">
        <w:rPr>
          <w:sz w:val="18"/>
          <w:szCs w:val="18"/>
        </w:rPr>
        <w:t xml:space="preserve"> 1</w:t>
      </w:r>
      <w:r w:rsidR="0015458C" w:rsidRPr="00294204">
        <w:rPr>
          <w:color w:val="000000" w:themeColor="text1"/>
          <w:sz w:val="18"/>
          <w:szCs w:val="18"/>
        </w:rPr>
        <w:t xml:space="preserve">: </w:t>
      </w:r>
      <w:r w:rsidR="0015458C" w:rsidRPr="00294204">
        <w:rPr>
          <w:color w:val="0000FF"/>
          <w:sz w:val="18"/>
          <w:szCs w:val="18"/>
        </w:rPr>
        <w:t>"Não adulterarás." (Ex 20:14)</w:t>
      </w:r>
      <w:r w:rsidR="0015458C" w:rsidRPr="00294204">
        <w:rPr>
          <w:color w:val="000000" w:themeColor="text1"/>
          <w:sz w:val="18"/>
          <w:szCs w:val="18"/>
        </w:rPr>
        <w:t>. Se alguma vez você olhou para alguém com interesse ou desejos sexuais em mente, então, segundo os padrões de DEUS</w:t>
      </w:r>
      <w:r w:rsidR="00FA1CD6">
        <w:rPr>
          <w:color w:val="000000" w:themeColor="text1"/>
          <w:sz w:val="18"/>
          <w:szCs w:val="18"/>
        </w:rPr>
        <w:t>,</w:t>
      </w:r>
      <w:r w:rsidR="0015458C" w:rsidRPr="00294204">
        <w:rPr>
          <w:color w:val="000000" w:themeColor="text1"/>
          <w:sz w:val="18"/>
          <w:szCs w:val="18"/>
        </w:rPr>
        <w:t xml:space="preserve"> você já é um </w:t>
      </w:r>
      <w:r w:rsidRPr="00294204">
        <w:rPr>
          <w:color w:val="000000" w:themeColor="text1"/>
          <w:sz w:val="18"/>
          <w:szCs w:val="18"/>
        </w:rPr>
        <w:t xml:space="preserve">miserável </w:t>
      </w:r>
      <w:r w:rsidR="0015458C" w:rsidRPr="00294204">
        <w:rPr>
          <w:color w:val="000000" w:themeColor="text1"/>
          <w:sz w:val="18"/>
          <w:szCs w:val="18"/>
        </w:rPr>
        <w:t>ADÚLTERO (como eu e ...</w:t>
      </w:r>
      <w:r w:rsidR="007544C5" w:rsidRPr="00294204">
        <w:rPr>
          <w:color w:val="000000" w:themeColor="text1"/>
          <w:sz w:val="18"/>
          <w:szCs w:val="18"/>
        </w:rPr>
        <w:t>)!</w:t>
      </w:r>
      <w:r w:rsidR="0015458C" w:rsidRPr="00294204">
        <w:rPr>
          <w:color w:val="000000" w:themeColor="text1"/>
          <w:sz w:val="18"/>
          <w:szCs w:val="18"/>
        </w:rPr>
        <w:t xml:space="preserve"> </w:t>
      </w:r>
      <w:r w:rsidR="0015458C" w:rsidRPr="00294204">
        <w:rPr>
          <w:color w:val="0000FF"/>
          <w:sz w:val="18"/>
          <w:szCs w:val="18"/>
        </w:rPr>
        <w:t>“... qualquer que atentar numa mulher para a cobiçar, já em seu coração cometeu ADULTÉRIO com ela.” (Mt 5:27-28).</w:t>
      </w:r>
      <w:r w:rsidR="0015458C" w:rsidRPr="00294204">
        <w:rPr>
          <w:color w:val="000000" w:themeColor="text1"/>
          <w:sz w:val="18"/>
          <w:szCs w:val="18"/>
        </w:rPr>
        <w:t xml:space="preserve"> </w:t>
      </w:r>
      <w:r w:rsidR="0015458C" w:rsidRPr="00294204">
        <w:rPr>
          <w:color w:val="000000" w:themeColor="text1"/>
          <w:sz w:val="18"/>
          <w:szCs w:val="18"/>
        </w:rPr>
        <w:br/>
        <w:t xml:space="preserve">      Exemplo2: </w:t>
      </w:r>
      <w:r w:rsidR="007544C5" w:rsidRPr="00294204">
        <w:rPr>
          <w:color w:val="0000FF"/>
          <w:sz w:val="18"/>
          <w:szCs w:val="18"/>
        </w:rPr>
        <w:t>“Não terás outros deuses diante de mim.” (Êx 20:3)</w:t>
      </w:r>
      <w:r w:rsidR="007544C5" w:rsidRPr="00294204">
        <w:rPr>
          <w:color w:val="000000" w:themeColor="text1"/>
          <w:sz w:val="18"/>
          <w:szCs w:val="18"/>
        </w:rPr>
        <w:t xml:space="preserve"> Isto quer dizer que devemos amar a Deus de todo o nosso coração, mente, alma e força. Ninguém, jamais, guardou este mandamento</w:t>
      </w:r>
      <w:r w:rsidR="00432435">
        <w:rPr>
          <w:color w:val="000000" w:themeColor="text1"/>
          <w:sz w:val="18"/>
          <w:szCs w:val="18"/>
        </w:rPr>
        <w:t xml:space="preserve"> perfeitamente</w:t>
      </w:r>
      <w:r w:rsidR="007544C5" w:rsidRPr="00294204">
        <w:rPr>
          <w:color w:val="000000" w:themeColor="text1"/>
          <w:sz w:val="18"/>
          <w:szCs w:val="18"/>
        </w:rPr>
        <w:t xml:space="preserve">: </w:t>
      </w:r>
      <w:r w:rsidR="007544C5" w:rsidRPr="00294204">
        <w:rPr>
          <w:color w:val="0000FF"/>
          <w:sz w:val="18"/>
          <w:szCs w:val="18"/>
        </w:rPr>
        <w:t xml:space="preserve">“O SENHOR olhou </w:t>
      </w:r>
      <w:r w:rsidR="00FA1CD6">
        <w:rPr>
          <w:color w:val="0000FF"/>
          <w:sz w:val="18"/>
          <w:szCs w:val="18"/>
        </w:rPr>
        <w:t>...</w:t>
      </w:r>
      <w:r w:rsidR="007544C5" w:rsidRPr="00294204">
        <w:rPr>
          <w:color w:val="0000FF"/>
          <w:sz w:val="18"/>
          <w:szCs w:val="18"/>
        </w:rPr>
        <w:t xml:space="preserve"> para os filhos dos homens, para ver se havia algum que tivesse entendimento e buscasse a Deus. Desviaram-se TODOS e juntamente se fizeram imundos: NÃO HÁ QUEM faça o bem, não há SEQUER UM.” (Sl 14:2-3)</w:t>
      </w:r>
      <w:r w:rsidRPr="00294204">
        <w:rPr>
          <w:color w:val="0000FF"/>
          <w:sz w:val="18"/>
          <w:szCs w:val="18"/>
        </w:rPr>
        <w:br/>
      </w:r>
      <w:r w:rsidR="007544C5" w:rsidRPr="00294204">
        <w:rPr>
          <w:sz w:val="18"/>
          <w:szCs w:val="18"/>
        </w:rPr>
        <w:t xml:space="preserve">      Há 613 mandamentos diferentes somente no VT</w:t>
      </w:r>
      <w:r w:rsidR="001B5B05" w:rsidRPr="00294204">
        <w:rPr>
          <w:sz w:val="18"/>
          <w:szCs w:val="18"/>
        </w:rPr>
        <w:t>.</w:t>
      </w:r>
      <w:r w:rsidR="007544C5" w:rsidRPr="00294204">
        <w:rPr>
          <w:sz w:val="18"/>
          <w:szCs w:val="18"/>
        </w:rPr>
        <w:t xml:space="preserve"> </w:t>
      </w:r>
      <w:r w:rsidR="00FA1CD6">
        <w:rPr>
          <w:sz w:val="18"/>
          <w:szCs w:val="18"/>
        </w:rPr>
        <w:t>Medite profundamente em</w:t>
      </w:r>
      <w:r w:rsidR="007544C5" w:rsidRPr="00294204">
        <w:rPr>
          <w:sz w:val="18"/>
          <w:szCs w:val="18"/>
        </w:rPr>
        <w:t xml:space="preserve"> </w:t>
      </w:r>
      <w:r w:rsidR="00C5011E" w:rsidRPr="00294204">
        <w:rPr>
          <w:sz w:val="18"/>
          <w:szCs w:val="18"/>
        </w:rPr>
        <w:t>3</w:t>
      </w:r>
      <w:r w:rsidR="007544C5" w:rsidRPr="00294204">
        <w:rPr>
          <w:sz w:val="18"/>
          <w:szCs w:val="18"/>
        </w:rPr>
        <w:t xml:space="preserve"> deles</w:t>
      </w:r>
      <w:r w:rsidR="00C5011E" w:rsidRPr="00294204">
        <w:rPr>
          <w:sz w:val="18"/>
          <w:szCs w:val="18"/>
        </w:rPr>
        <w:t xml:space="preserve"> ao acaso</w:t>
      </w:r>
      <w:r w:rsidR="007544C5" w:rsidRPr="00294204">
        <w:rPr>
          <w:sz w:val="18"/>
          <w:szCs w:val="18"/>
        </w:rPr>
        <w:t>, e verá que quebrou pelo menos 1 deles pelo menos 1 vez. Isto</w:t>
      </w:r>
      <w:r w:rsidR="004047CB" w:rsidRPr="00294204">
        <w:rPr>
          <w:sz w:val="18"/>
          <w:szCs w:val="18"/>
        </w:rPr>
        <w:t xml:space="preserve"> nos faz totalmente perdidos</w:t>
      </w:r>
      <w:r w:rsidR="001B5B05" w:rsidRPr="00294204">
        <w:rPr>
          <w:sz w:val="18"/>
          <w:szCs w:val="18"/>
        </w:rPr>
        <w:t xml:space="preserve"> e</w:t>
      </w:r>
      <w:r w:rsidR="004047CB" w:rsidRPr="00294204">
        <w:rPr>
          <w:sz w:val="18"/>
          <w:szCs w:val="18"/>
        </w:rPr>
        <w:t xml:space="preserve"> não merecedores do Céu, mas totalmente merecedores do </w:t>
      </w:r>
      <w:r w:rsidR="00FA1CD6" w:rsidRPr="00294204">
        <w:rPr>
          <w:sz w:val="18"/>
          <w:szCs w:val="18"/>
        </w:rPr>
        <w:t>INFERNO</w:t>
      </w:r>
      <w:r w:rsidR="005D23B4">
        <w:rPr>
          <w:sz w:val="18"/>
          <w:szCs w:val="18"/>
        </w:rPr>
        <w:t>.</w:t>
      </w:r>
      <w:r w:rsidR="004047CB" w:rsidRPr="00294204">
        <w:rPr>
          <w:sz w:val="18"/>
          <w:szCs w:val="18"/>
        </w:rPr>
        <w:t xml:space="preserve"> </w:t>
      </w:r>
      <w:r w:rsidR="004047CB" w:rsidRPr="00294204">
        <w:rPr>
          <w:color w:val="0000FF"/>
          <w:sz w:val="18"/>
          <w:szCs w:val="18"/>
        </w:rPr>
        <w:t>“</w:t>
      </w:r>
      <w:r w:rsidR="00432435">
        <w:rPr>
          <w:color w:val="0000FF"/>
          <w:sz w:val="18"/>
          <w:szCs w:val="18"/>
        </w:rPr>
        <w:t>...</w:t>
      </w:r>
      <w:r w:rsidR="004047CB" w:rsidRPr="00294204">
        <w:rPr>
          <w:color w:val="0000FF"/>
          <w:sz w:val="18"/>
          <w:szCs w:val="18"/>
        </w:rPr>
        <w:t xml:space="preserve"> qualquer que guardar toda a lei, e tropeçar em UM só ponto, tornou-se culpado de TODOS.” (Tg 2:10).</w:t>
      </w:r>
      <w:r w:rsidR="005D23B4">
        <w:rPr>
          <w:color w:val="0000FF"/>
          <w:sz w:val="18"/>
          <w:szCs w:val="18"/>
        </w:rPr>
        <w:t xml:space="preserve"> </w:t>
      </w:r>
      <w:r w:rsidR="005D23B4" w:rsidRPr="0027037F">
        <w:rPr>
          <w:sz w:val="18"/>
          <w:szCs w:val="18"/>
        </w:rPr>
        <w:t>Quem poderia dizer “Sou perfeito, jamais pequei nem 1 mm por nem 1 segundo</w:t>
      </w:r>
      <w:r w:rsidR="0027037F" w:rsidRPr="0027037F">
        <w:rPr>
          <w:sz w:val="18"/>
          <w:szCs w:val="18"/>
        </w:rPr>
        <w:t>”?</w:t>
      </w:r>
      <w:r w:rsidR="00B92F15" w:rsidRPr="00294204">
        <w:rPr>
          <w:sz w:val="18"/>
          <w:szCs w:val="18"/>
        </w:rPr>
        <w:br/>
      </w:r>
      <w:r w:rsidR="0079519A" w:rsidRPr="00294204">
        <w:rPr>
          <w:sz w:val="18"/>
          <w:szCs w:val="18"/>
        </w:rPr>
        <w:br/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 xml:space="preserve">2) Deus é SANTO </w:t>
      </w:r>
      <w:r w:rsidR="00B92F15" w:rsidRPr="00294204">
        <w:rPr>
          <w:sz w:val="18"/>
          <w:szCs w:val="18"/>
        </w:rPr>
        <w:t>(sem 1 mm de pecado)</w:t>
      </w:r>
      <w:r w:rsidR="00B92F15" w:rsidRPr="00294204">
        <w:rPr>
          <w:b/>
          <w:sz w:val="18"/>
          <w:szCs w:val="18"/>
        </w:rPr>
        <w:t xml:space="preserve"> e JUSTO-</w:t>
      </w:r>
      <w:r w:rsidR="0006186B" w:rsidRPr="00294204">
        <w:rPr>
          <w:b/>
          <w:sz w:val="18"/>
          <w:szCs w:val="18"/>
        </w:rPr>
        <w:t xml:space="preserve"> </w:t>
      </w:r>
      <w:r w:rsidR="00B92F15" w:rsidRPr="00294204">
        <w:rPr>
          <w:b/>
          <w:sz w:val="18"/>
          <w:szCs w:val="18"/>
        </w:rPr>
        <w:t xml:space="preserve">JUIZ </w:t>
      </w:r>
      <w:r w:rsidR="00B92F15" w:rsidRPr="00294204">
        <w:rPr>
          <w:sz w:val="18"/>
          <w:szCs w:val="18"/>
        </w:rPr>
        <w:t xml:space="preserve">(jamais deixa 1mm de pecado sem </w:t>
      </w:r>
      <w:r w:rsidR="00F11FF8" w:rsidRPr="00294204">
        <w:rPr>
          <w:sz w:val="18"/>
          <w:szCs w:val="18"/>
        </w:rPr>
        <w:t xml:space="preserve">toda a sua justa </w:t>
      </w:r>
      <w:r w:rsidR="00B92F15" w:rsidRPr="00294204">
        <w:rPr>
          <w:sz w:val="18"/>
          <w:szCs w:val="18"/>
        </w:rPr>
        <w:t>punição)</w:t>
      </w:r>
      <w:r w:rsidR="00B92F15" w:rsidRPr="00294204">
        <w:rPr>
          <w:sz w:val="18"/>
          <w:szCs w:val="18"/>
        </w:rPr>
        <w:br/>
      </w:r>
      <w:r w:rsidR="00F73714" w:rsidRPr="00294204">
        <w:rPr>
          <w:color w:val="0000FF"/>
          <w:sz w:val="18"/>
          <w:szCs w:val="18"/>
        </w:rPr>
        <w:t>“... Deus é luz, e não há nele trevas nenhumas.” (1Jo 1:5)</w:t>
      </w:r>
      <w:r w:rsidR="00F73714" w:rsidRPr="00294204">
        <w:rPr>
          <w:color w:val="0000FF"/>
          <w:sz w:val="18"/>
          <w:szCs w:val="18"/>
        </w:rPr>
        <w:br/>
        <w:t xml:space="preserve">“Tu és tão puro de olhos, que não podes ver o mal, e a opressão não podes contemplar. ...” (Hc 1:13) </w:t>
      </w:r>
      <w:r w:rsidR="00C10950" w:rsidRPr="00294204">
        <w:rPr>
          <w:color w:val="0000FF"/>
          <w:sz w:val="18"/>
          <w:szCs w:val="18"/>
        </w:rPr>
        <w:br/>
      </w:r>
      <w:r w:rsidR="00D16AEA" w:rsidRPr="00294204">
        <w:rPr>
          <w:color w:val="0000FF"/>
          <w:sz w:val="18"/>
          <w:szCs w:val="18"/>
        </w:rPr>
        <w:t>“</w:t>
      </w:r>
      <w:r w:rsidR="0006186B" w:rsidRPr="00294204">
        <w:rPr>
          <w:color w:val="0000FF"/>
          <w:sz w:val="18"/>
          <w:szCs w:val="18"/>
        </w:rPr>
        <w:t>...</w:t>
      </w:r>
      <w:r w:rsidR="00D16AEA" w:rsidRPr="00294204">
        <w:rPr>
          <w:color w:val="0000FF"/>
          <w:sz w:val="18"/>
          <w:szCs w:val="18"/>
        </w:rPr>
        <w:t xml:space="preserve"> cada manhã traz o seu juízo à luz; nunca falta; ...” (Sf 3:5)</w:t>
      </w:r>
      <w:r w:rsidR="00D16AEA" w:rsidRPr="00294204">
        <w:rPr>
          <w:color w:val="0000FF"/>
          <w:sz w:val="18"/>
          <w:szCs w:val="18"/>
        </w:rPr>
        <w:br/>
        <w:t>“... ao culpado não tem por ino</w:t>
      </w:r>
      <w:r w:rsidR="0006186B" w:rsidRPr="00294204">
        <w:rPr>
          <w:color w:val="0000FF"/>
          <w:sz w:val="18"/>
          <w:szCs w:val="18"/>
        </w:rPr>
        <w:t xml:space="preserve">cente ...” </w:t>
      </w:r>
      <w:r w:rsidR="00D16AEA" w:rsidRPr="00294204">
        <w:rPr>
          <w:color w:val="0000FF"/>
          <w:sz w:val="18"/>
          <w:szCs w:val="18"/>
        </w:rPr>
        <w:t>(Êx 34:6-7)</w:t>
      </w:r>
      <w:r w:rsidR="0006186B" w:rsidRPr="00294204">
        <w:rPr>
          <w:color w:val="0000FF"/>
          <w:sz w:val="18"/>
          <w:szCs w:val="18"/>
        </w:rPr>
        <w:br/>
      </w:r>
      <w:r w:rsidR="00D16AEA" w:rsidRPr="00294204">
        <w:rPr>
          <w:color w:val="0000FF"/>
          <w:sz w:val="18"/>
          <w:szCs w:val="18"/>
        </w:rPr>
        <w:t>“</w:t>
      </w:r>
      <w:r w:rsidR="0006186B" w:rsidRPr="00294204">
        <w:rPr>
          <w:color w:val="0000FF"/>
          <w:sz w:val="18"/>
          <w:szCs w:val="18"/>
        </w:rPr>
        <w:t>...</w:t>
      </w:r>
      <w:r w:rsidR="00D16AEA" w:rsidRPr="00294204">
        <w:rPr>
          <w:color w:val="0000FF"/>
          <w:sz w:val="18"/>
          <w:szCs w:val="18"/>
        </w:rPr>
        <w:t>odeias a to</w:t>
      </w:r>
      <w:r w:rsidR="003B7555" w:rsidRPr="00294204">
        <w:rPr>
          <w:color w:val="0000FF"/>
          <w:sz w:val="18"/>
          <w:szCs w:val="18"/>
        </w:rPr>
        <w:t>dos os que praticam a maldade.</w:t>
      </w:r>
      <w:r w:rsidR="00D16AEA" w:rsidRPr="00294204">
        <w:rPr>
          <w:color w:val="0000FF"/>
          <w:sz w:val="18"/>
          <w:szCs w:val="18"/>
        </w:rPr>
        <w:t xml:space="preserve"> Destrui</w:t>
      </w:r>
      <w:r w:rsidR="005D23B4">
        <w:rPr>
          <w:color w:val="0000FF"/>
          <w:sz w:val="18"/>
          <w:szCs w:val="18"/>
        </w:rPr>
        <w:t>rás aqueles que falam a mentira..</w:t>
      </w:r>
      <w:r w:rsidR="00D16AEA" w:rsidRPr="00294204">
        <w:rPr>
          <w:color w:val="0000FF"/>
          <w:sz w:val="18"/>
          <w:szCs w:val="18"/>
        </w:rPr>
        <w:t>.” (Sl 5:4-6</w:t>
      </w:r>
      <w:r w:rsidR="0006186B" w:rsidRPr="00294204">
        <w:rPr>
          <w:color w:val="0000FF"/>
          <w:sz w:val="18"/>
          <w:szCs w:val="18"/>
        </w:rPr>
        <w:t>)</w:t>
      </w:r>
      <w:r w:rsidR="0006186B" w:rsidRPr="00294204">
        <w:rPr>
          <w:sz w:val="18"/>
          <w:szCs w:val="18"/>
        </w:rPr>
        <w:br/>
      </w:r>
      <w:r w:rsidR="0006186B" w:rsidRPr="00294204">
        <w:rPr>
          <w:sz w:val="18"/>
          <w:szCs w:val="18"/>
        </w:rPr>
        <w:br/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 xml:space="preserve">3) </w:t>
      </w:r>
      <w:r w:rsidR="00F11FF8" w:rsidRPr="00294204">
        <w:rPr>
          <w:b/>
          <w:sz w:val="18"/>
          <w:szCs w:val="18"/>
        </w:rPr>
        <w:t>Portanto, v</w:t>
      </w:r>
      <w:r w:rsidR="00B92F15" w:rsidRPr="00294204">
        <w:rPr>
          <w:b/>
          <w:sz w:val="18"/>
          <w:szCs w:val="18"/>
        </w:rPr>
        <w:t>ocê</w:t>
      </w:r>
      <w:r w:rsidR="00B92F15" w:rsidRPr="00294204">
        <w:rPr>
          <w:sz w:val="18"/>
          <w:szCs w:val="18"/>
        </w:rPr>
        <w:t xml:space="preserve"> (como eu e ...) </w:t>
      </w:r>
      <w:r w:rsidR="00B92F15" w:rsidRPr="00294204">
        <w:rPr>
          <w:b/>
          <w:sz w:val="18"/>
          <w:szCs w:val="18"/>
        </w:rPr>
        <w:t xml:space="preserve">tem que ter </w:t>
      </w:r>
      <w:r w:rsidR="00432435">
        <w:rPr>
          <w:b/>
          <w:sz w:val="18"/>
          <w:szCs w:val="18"/>
        </w:rPr>
        <w:t xml:space="preserve">todos </w:t>
      </w:r>
      <w:r w:rsidR="00B92F15" w:rsidRPr="00294204">
        <w:rPr>
          <w:b/>
          <w:sz w:val="18"/>
          <w:szCs w:val="18"/>
        </w:rPr>
        <w:t>seus pecados punidos</w:t>
      </w:r>
      <w:r w:rsidR="00F11FF8" w:rsidRPr="00294204">
        <w:rPr>
          <w:b/>
          <w:sz w:val="18"/>
          <w:szCs w:val="18"/>
        </w:rPr>
        <w:t xml:space="preserve"> por Deus</w:t>
      </w:r>
      <w:r w:rsidR="00B92F15" w:rsidRPr="00294204">
        <w:rPr>
          <w:b/>
          <w:sz w:val="18"/>
          <w:szCs w:val="18"/>
        </w:rPr>
        <w:t>! Portanto, todo o “merecimento” seu</w:t>
      </w:r>
      <w:r w:rsidR="00B92F15" w:rsidRPr="00294204">
        <w:rPr>
          <w:sz w:val="18"/>
          <w:szCs w:val="18"/>
        </w:rPr>
        <w:t xml:space="preserve"> (como meu e ...) </w:t>
      </w:r>
      <w:r w:rsidR="00B92F15" w:rsidRPr="00294204">
        <w:rPr>
          <w:b/>
          <w:sz w:val="18"/>
          <w:szCs w:val="18"/>
        </w:rPr>
        <w:t>é o INFERNO</w:t>
      </w:r>
      <w:r w:rsidR="00B92F15" w:rsidRPr="00294204">
        <w:rPr>
          <w:sz w:val="18"/>
          <w:szCs w:val="18"/>
        </w:rPr>
        <w:t>, que é real, literal, consciente, eterno.</w:t>
      </w:r>
      <w:r w:rsidR="00B92F15" w:rsidRPr="00294204">
        <w:rPr>
          <w:sz w:val="18"/>
          <w:szCs w:val="18"/>
        </w:rPr>
        <w:br/>
      </w:r>
      <w:r w:rsidR="00C5011E" w:rsidRPr="00294204">
        <w:rPr>
          <w:color w:val="0000FF"/>
          <w:sz w:val="18"/>
          <w:szCs w:val="18"/>
        </w:rPr>
        <w:t>“</w:t>
      </w:r>
      <w:r w:rsidR="00432435" w:rsidRPr="00432435">
        <w:rPr>
          <w:color w:val="0000FF"/>
          <w:sz w:val="18"/>
          <w:szCs w:val="18"/>
        </w:rPr>
        <w:t>Apartai-vos de mim, malditos, para o fogo eterno, preparado para o di</w:t>
      </w:r>
      <w:r w:rsidR="00432435">
        <w:rPr>
          <w:color w:val="0000FF"/>
          <w:sz w:val="18"/>
          <w:szCs w:val="18"/>
        </w:rPr>
        <w:t>abo</w:t>
      </w:r>
      <w:r w:rsidR="0027037F">
        <w:rPr>
          <w:color w:val="0000FF"/>
          <w:sz w:val="18"/>
          <w:szCs w:val="18"/>
        </w:rPr>
        <w:t xml:space="preserve"> e </w:t>
      </w:r>
      <w:r w:rsidR="00432435">
        <w:rPr>
          <w:color w:val="0000FF"/>
          <w:sz w:val="18"/>
          <w:szCs w:val="18"/>
        </w:rPr>
        <w:t>...” (Mt 25:41</w:t>
      </w:r>
      <w:r w:rsidR="006E3FB0">
        <w:rPr>
          <w:color w:val="0000FF"/>
          <w:sz w:val="18"/>
          <w:szCs w:val="18"/>
        </w:rPr>
        <w:t>,43</w:t>
      </w:r>
      <w:r w:rsidR="00432435" w:rsidRPr="00432435">
        <w:rPr>
          <w:color w:val="0000FF"/>
          <w:sz w:val="18"/>
          <w:szCs w:val="18"/>
        </w:rPr>
        <w:t>)</w:t>
      </w:r>
      <w:r w:rsidR="006E3FB0">
        <w:rPr>
          <w:color w:val="0000FF"/>
          <w:sz w:val="18"/>
          <w:szCs w:val="18"/>
        </w:rPr>
        <w:br/>
      </w:r>
      <w:r w:rsidR="006E3FB0" w:rsidRPr="006E3FB0">
        <w:rPr>
          <w:color w:val="0000FF"/>
          <w:sz w:val="18"/>
          <w:szCs w:val="18"/>
        </w:rPr>
        <w:t>“</w:t>
      </w:r>
      <w:r w:rsidR="006E3FB0">
        <w:rPr>
          <w:color w:val="0000FF"/>
          <w:sz w:val="18"/>
          <w:szCs w:val="18"/>
        </w:rPr>
        <w:t>...</w:t>
      </w:r>
      <w:r w:rsidR="006E3FB0" w:rsidRPr="006E3FB0">
        <w:rPr>
          <w:color w:val="0000FF"/>
          <w:sz w:val="18"/>
          <w:szCs w:val="18"/>
        </w:rPr>
        <w:t xml:space="preserve"> manda a Lázaro, que molhe na água a </w:t>
      </w:r>
      <w:r w:rsidR="006E3FB0">
        <w:rPr>
          <w:color w:val="0000FF"/>
          <w:sz w:val="18"/>
          <w:szCs w:val="18"/>
        </w:rPr>
        <w:t>...</w:t>
      </w:r>
      <w:r w:rsidR="006E3FB0" w:rsidRPr="006E3FB0">
        <w:rPr>
          <w:color w:val="0000FF"/>
          <w:sz w:val="18"/>
          <w:szCs w:val="18"/>
        </w:rPr>
        <w:t xml:space="preserve"> estou atormentado nesta chama.” (Lc 16:24)</w:t>
      </w:r>
      <w:r w:rsidR="00C5011E" w:rsidRPr="00294204">
        <w:rPr>
          <w:color w:val="0000FF"/>
          <w:sz w:val="18"/>
          <w:szCs w:val="18"/>
        </w:rPr>
        <w:br/>
        <w:t>“</w:t>
      </w:r>
      <w:r w:rsidR="0006186B" w:rsidRPr="00294204">
        <w:rPr>
          <w:color w:val="0000FF"/>
          <w:sz w:val="18"/>
          <w:szCs w:val="18"/>
        </w:rPr>
        <w:t>... o salário do pecado é a morte ...</w:t>
      </w:r>
      <w:r w:rsidR="00C5011E" w:rsidRPr="00294204">
        <w:rPr>
          <w:color w:val="0000FF"/>
          <w:sz w:val="18"/>
          <w:szCs w:val="18"/>
        </w:rPr>
        <w:t>” Rm 6:23</w:t>
      </w:r>
      <w:r w:rsidR="006E3FB0" w:rsidRPr="006E3FB0">
        <w:rPr>
          <w:sz w:val="18"/>
          <w:szCs w:val="18"/>
        </w:rPr>
        <w:t xml:space="preserve"> [esta é a morte física e </w:t>
      </w:r>
      <w:r w:rsidR="005D23B4">
        <w:rPr>
          <w:sz w:val="18"/>
          <w:szCs w:val="18"/>
        </w:rPr>
        <w:t xml:space="preserve">também </w:t>
      </w:r>
      <w:r w:rsidR="006E3FB0" w:rsidRPr="006E3FB0">
        <w:rPr>
          <w:sz w:val="18"/>
          <w:szCs w:val="18"/>
        </w:rPr>
        <w:t>a morte eterna]</w:t>
      </w:r>
      <w:r w:rsidR="00C5011E" w:rsidRPr="00294204">
        <w:rPr>
          <w:color w:val="0000FF"/>
          <w:sz w:val="18"/>
          <w:szCs w:val="18"/>
        </w:rPr>
        <w:br/>
      </w:r>
      <w:r w:rsidR="006E3FB0" w:rsidRPr="006E3FB0">
        <w:rPr>
          <w:color w:val="0000FF"/>
          <w:sz w:val="18"/>
          <w:szCs w:val="18"/>
        </w:rPr>
        <w:t>“</w:t>
      </w:r>
      <w:r w:rsidR="006E3FB0">
        <w:rPr>
          <w:color w:val="0000FF"/>
          <w:sz w:val="18"/>
          <w:szCs w:val="18"/>
        </w:rPr>
        <w:t xml:space="preserve">... </w:t>
      </w:r>
      <w:r w:rsidR="006E3FB0" w:rsidRPr="006E3FB0">
        <w:rPr>
          <w:color w:val="0000FF"/>
          <w:sz w:val="18"/>
          <w:szCs w:val="18"/>
        </w:rPr>
        <w:t>melhor é para ti entrares na vida aleijado do que</w:t>
      </w:r>
      <w:r w:rsidR="006E3FB0">
        <w:rPr>
          <w:color w:val="0000FF"/>
          <w:sz w:val="18"/>
          <w:szCs w:val="18"/>
        </w:rPr>
        <w:t xml:space="preserve"> ...</w:t>
      </w:r>
      <w:r w:rsidR="006E3FB0" w:rsidRPr="006E3FB0">
        <w:rPr>
          <w:color w:val="0000FF"/>
          <w:sz w:val="18"/>
          <w:szCs w:val="18"/>
        </w:rPr>
        <w:t xml:space="preserve"> ires para o inferno, </w:t>
      </w:r>
      <w:r w:rsidR="006E3FB0">
        <w:rPr>
          <w:color w:val="0000FF"/>
          <w:sz w:val="18"/>
          <w:szCs w:val="18"/>
        </w:rPr>
        <w:t>... o</w:t>
      </w:r>
      <w:r w:rsidR="006E3FB0" w:rsidRPr="006E3FB0">
        <w:rPr>
          <w:color w:val="0000FF"/>
          <w:sz w:val="18"/>
          <w:szCs w:val="18"/>
        </w:rPr>
        <w:t>nde o seu bicho não morre, e o fogo nunca se apaga.” (Mc 9:43-44)</w:t>
      </w:r>
      <w:r w:rsidR="00C5011E" w:rsidRPr="00294204">
        <w:rPr>
          <w:color w:val="0000FF"/>
          <w:sz w:val="18"/>
          <w:szCs w:val="18"/>
        </w:rPr>
        <w:br/>
      </w:r>
      <w:r w:rsidR="006E3FB0" w:rsidRPr="006E3FB0">
        <w:rPr>
          <w:color w:val="0000FF"/>
          <w:sz w:val="18"/>
          <w:szCs w:val="18"/>
        </w:rPr>
        <w:t>“E aquele que não foi achado escrito no livro da vida foi lançado no lago de fogo.” (Ap 20:15)</w:t>
      </w:r>
      <w:r w:rsidR="00C5011E" w:rsidRPr="00294204">
        <w:rPr>
          <w:color w:val="0000FF"/>
          <w:sz w:val="18"/>
          <w:szCs w:val="18"/>
        </w:rPr>
        <w:br/>
      </w:r>
      <w:r w:rsidR="006E3FB0" w:rsidRPr="006E3FB0">
        <w:rPr>
          <w:color w:val="0000FF"/>
          <w:sz w:val="18"/>
          <w:szCs w:val="18"/>
        </w:rPr>
        <w:t>“</w:t>
      </w:r>
      <w:r w:rsidR="006E3FB0">
        <w:rPr>
          <w:color w:val="0000FF"/>
          <w:sz w:val="18"/>
          <w:szCs w:val="18"/>
        </w:rPr>
        <w:t>...</w:t>
      </w:r>
      <w:r w:rsidR="006E3FB0" w:rsidRPr="006E3FB0">
        <w:rPr>
          <w:color w:val="0000FF"/>
          <w:sz w:val="18"/>
          <w:szCs w:val="18"/>
        </w:rPr>
        <w:t xml:space="preserve"> quanto aos tímidos, e aos incrédulos, </w:t>
      </w:r>
      <w:r w:rsidR="006E3FB0">
        <w:rPr>
          <w:color w:val="0000FF"/>
          <w:sz w:val="18"/>
          <w:szCs w:val="18"/>
        </w:rPr>
        <w:t>...</w:t>
      </w:r>
      <w:r w:rsidR="006E3FB0" w:rsidRPr="006E3FB0">
        <w:rPr>
          <w:color w:val="0000FF"/>
          <w:sz w:val="18"/>
          <w:szCs w:val="18"/>
        </w:rPr>
        <w:t>e a todos os mentirosos, a sua parte será no lago que arde com fogo e enxofre; o que é a segunda morte.” (Ap 21:8)</w:t>
      </w:r>
      <w:r w:rsidR="00B92F15" w:rsidRPr="00294204">
        <w:rPr>
          <w:sz w:val="18"/>
          <w:szCs w:val="18"/>
        </w:rPr>
        <w:br/>
      </w:r>
      <w:r w:rsidR="00C5011E" w:rsidRPr="00294204">
        <w:rPr>
          <w:sz w:val="18"/>
          <w:szCs w:val="18"/>
        </w:rPr>
        <w:br/>
      </w:r>
      <w:r w:rsidR="00B92F15" w:rsidRPr="00294204">
        <w:rPr>
          <w:sz w:val="18"/>
          <w:szCs w:val="18"/>
        </w:rPr>
        <w:br/>
        <w:t xml:space="preserve">4) </w:t>
      </w:r>
      <w:r w:rsidR="003B7555" w:rsidRPr="00294204">
        <w:rPr>
          <w:sz w:val="18"/>
          <w:szCs w:val="18"/>
        </w:rPr>
        <w:t>Amigo: P</w:t>
      </w:r>
      <w:r w:rsidR="00B92F15" w:rsidRPr="00294204">
        <w:rPr>
          <w:sz w:val="18"/>
          <w:szCs w:val="18"/>
        </w:rPr>
        <w:t>ara conciliar infinita</w:t>
      </w:r>
      <w:r w:rsidR="00C02194" w:rsidRPr="00294204">
        <w:rPr>
          <w:sz w:val="18"/>
          <w:szCs w:val="18"/>
        </w:rPr>
        <w:t>s</w:t>
      </w:r>
      <w:r w:rsidR="00B92F15" w:rsidRPr="00294204">
        <w:rPr>
          <w:sz w:val="18"/>
          <w:szCs w:val="18"/>
        </w:rPr>
        <w:t xml:space="preserve"> justiça </w:t>
      </w:r>
      <w:r w:rsidR="00C02194" w:rsidRPr="00294204">
        <w:rPr>
          <w:sz w:val="18"/>
          <w:szCs w:val="18"/>
        </w:rPr>
        <w:t xml:space="preserve">e </w:t>
      </w:r>
      <w:r w:rsidR="00B92F15" w:rsidRPr="00294204">
        <w:rPr>
          <w:sz w:val="18"/>
          <w:szCs w:val="18"/>
        </w:rPr>
        <w:t xml:space="preserve">amor, </w:t>
      </w:r>
      <w:r w:rsidR="00C02194" w:rsidRPr="00294204">
        <w:rPr>
          <w:b/>
          <w:sz w:val="18"/>
          <w:szCs w:val="18"/>
        </w:rPr>
        <w:t xml:space="preserve">Deus-Pai deu Seu </w:t>
      </w:r>
      <w:r w:rsidR="00B92F15" w:rsidRPr="00294204">
        <w:rPr>
          <w:b/>
          <w:sz w:val="18"/>
          <w:szCs w:val="18"/>
        </w:rPr>
        <w:t xml:space="preserve">Filho </w:t>
      </w:r>
      <w:r w:rsidR="00C02194" w:rsidRPr="00294204">
        <w:rPr>
          <w:b/>
          <w:sz w:val="18"/>
          <w:szCs w:val="18"/>
        </w:rPr>
        <w:t xml:space="preserve">unigênito </w:t>
      </w:r>
      <w:r w:rsidR="00B92F15" w:rsidRPr="00294204">
        <w:rPr>
          <w:b/>
          <w:sz w:val="18"/>
          <w:szCs w:val="18"/>
        </w:rPr>
        <w:t>para morre</w:t>
      </w:r>
      <w:r w:rsidR="00C02194" w:rsidRPr="00294204">
        <w:rPr>
          <w:b/>
          <w:sz w:val="18"/>
          <w:szCs w:val="18"/>
        </w:rPr>
        <w:t>r</w:t>
      </w:r>
      <w:r w:rsidR="00B92F15" w:rsidRPr="00294204">
        <w:rPr>
          <w:b/>
          <w:sz w:val="18"/>
          <w:szCs w:val="18"/>
        </w:rPr>
        <w:t xml:space="preserve"> em seu lugar </w:t>
      </w:r>
      <w:r w:rsidR="00F11FF8" w:rsidRPr="00294204">
        <w:rPr>
          <w:sz w:val="18"/>
          <w:szCs w:val="18"/>
        </w:rPr>
        <w:t>(</w:t>
      </w:r>
      <w:r w:rsidR="00C02194" w:rsidRPr="00294204">
        <w:rPr>
          <w:sz w:val="18"/>
          <w:szCs w:val="18"/>
        </w:rPr>
        <w:t xml:space="preserve">pagando </w:t>
      </w:r>
      <w:r w:rsidR="00F11FF8" w:rsidRPr="00294204">
        <w:rPr>
          <w:sz w:val="18"/>
          <w:szCs w:val="18"/>
        </w:rPr>
        <w:t xml:space="preserve">todos os </w:t>
      </w:r>
      <w:r w:rsidR="00C02194" w:rsidRPr="00294204">
        <w:rPr>
          <w:sz w:val="18"/>
          <w:szCs w:val="18"/>
        </w:rPr>
        <w:t>seus pecados</w:t>
      </w:r>
      <w:r w:rsidR="00F11FF8" w:rsidRPr="00294204">
        <w:rPr>
          <w:sz w:val="18"/>
          <w:szCs w:val="18"/>
        </w:rPr>
        <w:t>)</w:t>
      </w:r>
      <w:r w:rsidR="00C02194" w:rsidRPr="00294204">
        <w:rPr>
          <w:b/>
          <w:sz w:val="18"/>
          <w:szCs w:val="18"/>
        </w:rPr>
        <w:t xml:space="preserve"> </w:t>
      </w:r>
      <w:r w:rsidR="00B92F15" w:rsidRPr="00294204">
        <w:rPr>
          <w:b/>
          <w:sz w:val="18"/>
          <w:szCs w:val="18"/>
        </w:rPr>
        <w:t xml:space="preserve">e para ser </w:t>
      </w:r>
      <w:r w:rsidR="00F11FF8" w:rsidRPr="00294204">
        <w:rPr>
          <w:b/>
          <w:sz w:val="18"/>
          <w:szCs w:val="18"/>
        </w:rPr>
        <w:t xml:space="preserve">crido e </w:t>
      </w:r>
      <w:r w:rsidR="00B92F15" w:rsidRPr="00294204">
        <w:rPr>
          <w:b/>
          <w:sz w:val="18"/>
          <w:szCs w:val="18"/>
        </w:rPr>
        <w:t>recebido como seu único,</w:t>
      </w:r>
      <w:r w:rsidR="00C02194" w:rsidRPr="00294204">
        <w:rPr>
          <w:b/>
          <w:sz w:val="18"/>
          <w:szCs w:val="18"/>
        </w:rPr>
        <w:t xml:space="preserve"> definitivo e eterno</w:t>
      </w:r>
      <w:r w:rsidR="00F11FF8" w:rsidRPr="00294204">
        <w:rPr>
          <w:b/>
          <w:sz w:val="18"/>
          <w:szCs w:val="18"/>
        </w:rPr>
        <w:t xml:space="preserve"> Salvador,</w:t>
      </w:r>
      <w:r w:rsidR="00B92F15" w:rsidRPr="00294204">
        <w:rPr>
          <w:b/>
          <w:sz w:val="18"/>
          <w:szCs w:val="18"/>
        </w:rPr>
        <w:t xml:space="preserve"> Senhor</w:t>
      </w:r>
      <w:r w:rsidR="00F11FF8" w:rsidRPr="00294204">
        <w:rPr>
          <w:b/>
          <w:sz w:val="18"/>
          <w:szCs w:val="18"/>
        </w:rPr>
        <w:t>, e Deus</w:t>
      </w:r>
      <w:r w:rsidR="00B92F15" w:rsidRPr="00294204">
        <w:rPr>
          <w:sz w:val="18"/>
          <w:szCs w:val="18"/>
        </w:rPr>
        <w:t>.</w:t>
      </w:r>
      <w:r w:rsidR="003C2914" w:rsidRPr="00294204">
        <w:rPr>
          <w:sz w:val="18"/>
          <w:szCs w:val="18"/>
        </w:rPr>
        <w:br/>
      </w:r>
      <w:r w:rsidR="003C2914" w:rsidRPr="00294204">
        <w:rPr>
          <w:color w:val="0000FF"/>
          <w:sz w:val="18"/>
          <w:szCs w:val="18"/>
        </w:rPr>
        <w:lastRenderedPageBreak/>
        <w:t>“... ele foi ferido por causa das nossas transgressões, e moído por causa das nossas iniqüidades; o castigo que nos traz a paz estava sobre ele, e pelas suas pisaduras fomos sarados. ... o SENHOR fez cair sobre ELE a iniqüidade de nós todos. ...” (</w:t>
      </w:r>
      <w:r w:rsidR="00C5011E" w:rsidRPr="00294204">
        <w:rPr>
          <w:color w:val="0000FF"/>
          <w:sz w:val="18"/>
          <w:szCs w:val="18"/>
        </w:rPr>
        <w:t>Is</w:t>
      </w:r>
      <w:r w:rsidR="003C2914" w:rsidRPr="00294204">
        <w:rPr>
          <w:color w:val="0000FF"/>
          <w:sz w:val="18"/>
          <w:szCs w:val="18"/>
        </w:rPr>
        <w:t xml:space="preserve"> 53:4-8,11-12)</w:t>
      </w:r>
      <w:r w:rsidR="00C5011E" w:rsidRPr="00294204">
        <w:rPr>
          <w:color w:val="0000FF"/>
          <w:sz w:val="18"/>
          <w:szCs w:val="18"/>
        </w:rPr>
        <w:br/>
      </w:r>
      <w:r w:rsidR="00D4527D" w:rsidRPr="00294204">
        <w:rPr>
          <w:color w:val="0000FF"/>
          <w:sz w:val="18"/>
          <w:szCs w:val="18"/>
        </w:rPr>
        <w:t>“</w:t>
      </w:r>
      <w:r w:rsidR="003C2914" w:rsidRPr="00294204">
        <w:rPr>
          <w:color w:val="0000FF"/>
          <w:sz w:val="18"/>
          <w:szCs w:val="18"/>
        </w:rPr>
        <w:t xml:space="preserve">   ... Cristo morreu POR * nossos pecados, segundo as Escrituras</w:t>
      </w:r>
      <w:r w:rsidR="00D4527D" w:rsidRPr="00294204">
        <w:rPr>
          <w:color w:val="0000FF"/>
          <w:sz w:val="18"/>
          <w:szCs w:val="18"/>
        </w:rPr>
        <w:t>”</w:t>
      </w:r>
      <w:r w:rsidR="003C2914" w:rsidRPr="00294204">
        <w:rPr>
          <w:color w:val="0000FF"/>
          <w:sz w:val="18"/>
          <w:szCs w:val="18"/>
        </w:rPr>
        <w:t xml:space="preserve"> (1Co 15:3)</w:t>
      </w:r>
      <w:r w:rsidR="003C2914" w:rsidRPr="00294204">
        <w:rPr>
          <w:sz w:val="18"/>
          <w:szCs w:val="18"/>
        </w:rPr>
        <w:t xml:space="preserve"> (* </w:t>
      </w:r>
      <w:r w:rsidR="00D4527D" w:rsidRPr="00294204">
        <w:rPr>
          <w:sz w:val="18"/>
          <w:szCs w:val="18"/>
        </w:rPr>
        <w:t xml:space="preserve">“huper”, aqui, </w:t>
      </w:r>
      <w:r w:rsidR="003C2914" w:rsidRPr="00294204">
        <w:rPr>
          <w:sz w:val="18"/>
          <w:szCs w:val="18"/>
        </w:rPr>
        <w:t xml:space="preserve">somente </w:t>
      </w:r>
      <w:r w:rsidR="003B7555" w:rsidRPr="00294204">
        <w:rPr>
          <w:sz w:val="18"/>
          <w:szCs w:val="18"/>
        </w:rPr>
        <w:t>pode ser traduzido como</w:t>
      </w:r>
      <w:r w:rsidR="003C2914" w:rsidRPr="00294204">
        <w:rPr>
          <w:sz w:val="18"/>
          <w:szCs w:val="18"/>
        </w:rPr>
        <w:t xml:space="preserve">"em lugar de"). </w:t>
      </w:r>
      <w:r w:rsidR="00C5011E" w:rsidRPr="00294204">
        <w:rPr>
          <w:sz w:val="18"/>
          <w:szCs w:val="18"/>
        </w:rPr>
        <w:br/>
      </w:r>
      <w:r w:rsidR="00D4527D" w:rsidRPr="00294204">
        <w:rPr>
          <w:color w:val="0000FF"/>
          <w:sz w:val="18"/>
          <w:szCs w:val="18"/>
        </w:rPr>
        <w:t>“</w:t>
      </w:r>
      <w:r w:rsidR="003C2914" w:rsidRPr="00294204">
        <w:rPr>
          <w:color w:val="0000FF"/>
          <w:sz w:val="18"/>
          <w:szCs w:val="18"/>
        </w:rPr>
        <w:t xml:space="preserve">   Levando ele mesmo em seu corpo os </w:t>
      </w:r>
      <w:r w:rsidR="00D4527D" w:rsidRPr="00294204">
        <w:rPr>
          <w:color w:val="0000FF"/>
          <w:sz w:val="18"/>
          <w:szCs w:val="18"/>
        </w:rPr>
        <w:t xml:space="preserve">nossos pecados sobre o madeiro ...” </w:t>
      </w:r>
      <w:r w:rsidR="003C2914" w:rsidRPr="00294204">
        <w:rPr>
          <w:color w:val="0000FF"/>
          <w:sz w:val="18"/>
          <w:szCs w:val="18"/>
        </w:rPr>
        <w:t>(1Pe 2:24)</w:t>
      </w:r>
      <w:r w:rsidR="003C2914" w:rsidRPr="00294204">
        <w:rPr>
          <w:sz w:val="18"/>
          <w:szCs w:val="18"/>
        </w:rPr>
        <w:t xml:space="preserve"> </w:t>
      </w:r>
      <w:r w:rsidR="00C5011E" w:rsidRPr="00294204">
        <w:rPr>
          <w:sz w:val="18"/>
          <w:szCs w:val="18"/>
        </w:rPr>
        <w:br/>
      </w:r>
      <w:r w:rsidR="00D4527D" w:rsidRPr="00294204">
        <w:rPr>
          <w:color w:val="0000FF"/>
          <w:sz w:val="18"/>
          <w:szCs w:val="18"/>
        </w:rPr>
        <w:t>“</w:t>
      </w:r>
      <w:r w:rsidR="003C2914" w:rsidRPr="00294204">
        <w:rPr>
          <w:color w:val="0000FF"/>
          <w:sz w:val="18"/>
          <w:szCs w:val="18"/>
        </w:rPr>
        <w:t xml:space="preserve">   o Filho do homem também não veio para ser servido, mas para servir e dar a sua vida em resgate POR </w:t>
      </w:r>
      <w:r w:rsidR="00D4527D" w:rsidRPr="00294204">
        <w:rPr>
          <w:color w:val="0000FF"/>
          <w:sz w:val="18"/>
          <w:szCs w:val="18"/>
        </w:rPr>
        <w:t>*</w:t>
      </w:r>
      <w:r w:rsidR="003C2914" w:rsidRPr="00294204">
        <w:rPr>
          <w:color w:val="0000FF"/>
          <w:sz w:val="18"/>
          <w:szCs w:val="18"/>
        </w:rPr>
        <w:t xml:space="preserve"> muitos.</w:t>
      </w:r>
      <w:r w:rsidR="00D4527D" w:rsidRPr="00294204">
        <w:rPr>
          <w:color w:val="0000FF"/>
          <w:sz w:val="18"/>
          <w:szCs w:val="18"/>
        </w:rPr>
        <w:t>”</w:t>
      </w:r>
      <w:r w:rsidR="003C2914" w:rsidRPr="00294204">
        <w:rPr>
          <w:color w:val="0000FF"/>
          <w:sz w:val="18"/>
          <w:szCs w:val="18"/>
        </w:rPr>
        <w:t xml:space="preserve"> (Mr 10:45)</w:t>
      </w:r>
      <w:r w:rsidR="003C2914" w:rsidRPr="00294204">
        <w:rPr>
          <w:sz w:val="18"/>
          <w:szCs w:val="18"/>
        </w:rPr>
        <w:t xml:space="preserve"> (</w:t>
      </w:r>
      <w:r w:rsidR="00D4527D" w:rsidRPr="00294204">
        <w:rPr>
          <w:sz w:val="18"/>
          <w:szCs w:val="18"/>
        </w:rPr>
        <w:t xml:space="preserve">* </w:t>
      </w:r>
      <w:r w:rsidR="003C2914" w:rsidRPr="00294204">
        <w:rPr>
          <w:sz w:val="18"/>
          <w:szCs w:val="18"/>
        </w:rPr>
        <w:t>"anti" sempre significa "</w:t>
      </w:r>
      <w:r w:rsidR="003B7555" w:rsidRPr="00294204">
        <w:rPr>
          <w:sz w:val="18"/>
          <w:szCs w:val="18"/>
        </w:rPr>
        <w:t>em</w:t>
      </w:r>
      <w:r w:rsidR="003C2914" w:rsidRPr="00294204">
        <w:rPr>
          <w:sz w:val="18"/>
          <w:szCs w:val="18"/>
        </w:rPr>
        <w:t xml:space="preserve"> lugar de")</w:t>
      </w:r>
      <w:r w:rsidR="00C5011E" w:rsidRPr="00294204">
        <w:rPr>
          <w:sz w:val="18"/>
          <w:szCs w:val="18"/>
        </w:rPr>
        <w:br/>
      </w:r>
      <w:r w:rsidR="00B92F15" w:rsidRPr="00294204">
        <w:rPr>
          <w:sz w:val="18"/>
          <w:szCs w:val="18"/>
        </w:rPr>
        <w:br/>
      </w:r>
      <w:r w:rsidR="00B92F15" w:rsidRPr="00294204">
        <w:rPr>
          <w:sz w:val="18"/>
          <w:szCs w:val="18"/>
        </w:rPr>
        <w:br/>
      </w:r>
      <w:r w:rsidR="00C02194" w:rsidRPr="00294204">
        <w:rPr>
          <w:b/>
          <w:sz w:val="18"/>
          <w:szCs w:val="18"/>
        </w:rPr>
        <w:t>5</w:t>
      </w:r>
      <w:r w:rsidR="00B92F15" w:rsidRPr="00294204">
        <w:rPr>
          <w:b/>
          <w:sz w:val="18"/>
          <w:szCs w:val="18"/>
        </w:rPr>
        <w:t xml:space="preserve"> – Então, como ser salvo?</w:t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>a) Arrependa-se!</w:t>
      </w:r>
      <w:r w:rsidR="0027037F">
        <w:rPr>
          <w:b/>
          <w:sz w:val="18"/>
          <w:szCs w:val="18"/>
        </w:rPr>
        <w:t xml:space="preserve"> </w:t>
      </w:r>
      <w:r w:rsidR="00B92F15" w:rsidRPr="00294204">
        <w:rPr>
          <w:color w:val="0000FF"/>
          <w:sz w:val="18"/>
          <w:szCs w:val="18"/>
        </w:rPr>
        <w:t>“</w:t>
      </w:r>
      <w:r w:rsidR="00427C35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se não vos arrependerdes, todos de igual modo perecereis. (Lc 13:3)”</w:t>
      </w:r>
      <w:r w:rsidR="00B32031">
        <w:rPr>
          <w:color w:val="0000FF"/>
          <w:sz w:val="18"/>
          <w:szCs w:val="18"/>
        </w:rPr>
        <w:br/>
      </w:r>
      <w:r w:rsidR="00427C35" w:rsidRPr="00294204">
        <w:rPr>
          <w:color w:val="0000FF"/>
          <w:sz w:val="18"/>
          <w:szCs w:val="18"/>
        </w:rPr>
        <w:t xml:space="preserve"> </w:t>
      </w:r>
      <w:r w:rsidR="00B92F15" w:rsidRPr="00294204">
        <w:rPr>
          <w:color w:val="0000FF"/>
          <w:sz w:val="18"/>
          <w:szCs w:val="18"/>
        </w:rPr>
        <w:t xml:space="preserve">“Arrependei-vos, </w:t>
      </w:r>
      <w:r w:rsidR="00B32031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e convertei-vos, p</w:t>
      </w:r>
      <w:r w:rsidR="00B32031">
        <w:rPr>
          <w:color w:val="0000FF"/>
          <w:sz w:val="18"/>
          <w:szCs w:val="18"/>
        </w:rPr>
        <w:t>/</w:t>
      </w:r>
      <w:r w:rsidR="00B92F15" w:rsidRPr="00294204">
        <w:rPr>
          <w:color w:val="0000FF"/>
          <w:sz w:val="18"/>
          <w:szCs w:val="18"/>
        </w:rPr>
        <w:t xml:space="preserve"> que sejam apagados os vossos pecados, </w:t>
      </w:r>
      <w:r w:rsidR="00427C35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(At 3:19)”</w:t>
      </w:r>
      <w:r w:rsidR="00B92F15" w:rsidRPr="00294204">
        <w:rPr>
          <w:sz w:val="18"/>
          <w:szCs w:val="18"/>
        </w:rPr>
        <w:br/>
      </w:r>
      <w:r w:rsidR="0038530E" w:rsidRPr="00294204">
        <w:rPr>
          <w:b/>
          <w:sz w:val="18"/>
          <w:szCs w:val="18"/>
        </w:rPr>
        <w:t xml:space="preserve">b) </w:t>
      </w:r>
      <w:r w:rsidR="00B32031">
        <w:rPr>
          <w:b/>
          <w:sz w:val="18"/>
          <w:szCs w:val="18"/>
        </w:rPr>
        <w:t>Seja</w:t>
      </w:r>
      <w:r w:rsidR="0038530E" w:rsidRPr="00294204">
        <w:rPr>
          <w:b/>
          <w:sz w:val="18"/>
          <w:szCs w:val="18"/>
        </w:rPr>
        <w:t xml:space="preserve"> C</w:t>
      </w:r>
      <w:r w:rsidR="00B92F15" w:rsidRPr="00294204">
        <w:rPr>
          <w:b/>
          <w:sz w:val="18"/>
          <w:szCs w:val="18"/>
        </w:rPr>
        <w:t>onvert</w:t>
      </w:r>
      <w:r w:rsidR="00B32031">
        <w:rPr>
          <w:b/>
          <w:sz w:val="18"/>
          <w:szCs w:val="18"/>
        </w:rPr>
        <w:t>ido por Deus</w:t>
      </w:r>
      <w:r w:rsidR="00B92F15" w:rsidRPr="00294204">
        <w:rPr>
          <w:b/>
          <w:sz w:val="18"/>
          <w:szCs w:val="18"/>
        </w:rPr>
        <w:t>!</w:t>
      </w:r>
      <w:r w:rsidR="0027037F">
        <w:rPr>
          <w:b/>
          <w:sz w:val="18"/>
          <w:szCs w:val="18"/>
        </w:rPr>
        <w:t xml:space="preserve"> </w:t>
      </w:r>
      <w:r w:rsidR="00B92F15" w:rsidRPr="00294204">
        <w:rPr>
          <w:color w:val="0000FF"/>
          <w:sz w:val="18"/>
          <w:szCs w:val="18"/>
        </w:rPr>
        <w:t>“</w:t>
      </w:r>
      <w:r w:rsidR="007B0A9E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se não vos converterdes e não vos fizerdes como meninos, de modo algum entrareis no reino dos céus. (Mt 18:3)”.</w:t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>c) Creia!</w:t>
      </w:r>
      <w:r w:rsidR="0027037F">
        <w:rPr>
          <w:b/>
          <w:sz w:val="18"/>
          <w:szCs w:val="18"/>
        </w:rPr>
        <w:t xml:space="preserve"> </w:t>
      </w:r>
      <w:r w:rsidR="00B92F15" w:rsidRPr="00294204">
        <w:rPr>
          <w:color w:val="0000FF"/>
          <w:sz w:val="18"/>
          <w:szCs w:val="18"/>
        </w:rPr>
        <w:t>“</w:t>
      </w:r>
      <w:r w:rsidR="007B0A9E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Crê no Senhor Jesus Cristo e serás salvo, </w:t>
      </w:r>
      <w:r w:rsidR="007B0A9E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>. (At 16:31</w:t>
      </w:r>
      <w:r w:rsidR="007B0A9E" w:rsidRPr="00294204">
        <w:rPr>
          <w:color w:val="0000FF"/>
          <w:sz w:val="18"/>
          <w:szCs w:val="18"/>
        </w:rPr>
        <w:t>)”</w:t>
      </w:r>
      <w:r w:rsidR="003B7555" w:rsidRPr="00294204">
        <w:rPr>
          <w:color w:val="0000FF"/>
          <w:sz w:val="18"/>
          <w:szCs w:val="18"/>
        </w:rPr>
        <w:br/>
      </w:r>
      <w:r w:rsidR="00B92F15" w:rsidRPr="00294204">
        <w:rPr>
          <w:color w:val="0000FF"/>
          <w:sz w:val="18"/>
          <w:szCs w:val="18"/>
        </w:rPr>
        <w:t>“Quem crê nele não é condenado; mas quem não crê já está condenado, porquanto não crê no nome do unigênito Filho de Deus. (Jo 3:18)”.</w:t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>d) Receba Cristo</w:t>
      </w:r>
      <w:r w:rsidR="00B92F15" w:rsidRPr="00294204">
        <w:rPr>
          <w:sz w:val="18"/>
          <w:szCs w:val="18"/>
        </w:rPr>
        <w:t xml:space="preserve"> como seu único e total Salvador e Senhor!</w:t>
      </w:r>
      <w:r w:rsidR="0027037F">
        <w:rPr>
          <w:sz w:val="18"/>
          <w:szCs w:val="18"/>
        </w:rPr>
        <w:t xml:space="preserve"> </w:t>
      </w:r>
      <w:r w:rsidR="00B92F15" w:rsidRPr="00294204">
        <w:rPr>
          <w:color w:val="0000FF"/>
          <w:sz w:val="18"/>
          <w:szCs w:val="18"/>
        </w:rPr>
        <w:t>“</w:t>
      </w:r>
      <w:r w:rsidR="003B7555" w:rsidRPr="00294204">
        <w:rPr>
          <w:color w:val="0000FF"/>
          <w:sz w:val="18"/>
          <w:szCs w:val="18"/>
        </w:rPr>
        <w:t>...</w:t>
      </w:r>
      <w:r w:rsidR="00B92F15" w:rsidRPr="00294204">
        <w:rPr>
          <w:color w:val="0000FF"/>
          <w:sz w:val="18"/>
          <w:szCs w:val="18"/>
        </w:rPr>
        <w:t xml:space="preserve"> a todos quantos o receberam, deu-lhes o poder de </w:t>
      </w:r>
      <w:r w:rsidR="00B32031" w:rsidRPr="00294204">
        <w:rPr>
          <w:color w:val="0000FF"/>
          <w:sz w:val="18"/>
          <w:szCs w:val="18"/>
        </w:rPr>
        <w:t xml:space="preserve">SEREM FEITOS </w:t>
      </w:r>
      <w:r w:rsidR="00B92F15" w:rsidRPr="00294204">
        <w:rPr>
          <w:color w:val="0000FF"/>
          <w:sz w:val="18"/>
          <w:szCs w:val="18"/>
        </w:rPr>
        <w:t>filhos de Deus, aos que crêem no seu nome; (Jo 1:12</w:t>
      </w:r>
      <w:r w:rsidR="007B0A9E" w:rsidRPr="00294204">
        <w:rPr>
          <w:color w:val="0000FF"/>
          <w:sz w:val="18"/>
          <w:szCs w:val="18"/>
        </w:rPr>
        <w:t>)”</w:t>
      </w:r>
      <w:r w:rsidR="003B7555" w:rsidRPr="00294204">
        <w:rPr>
          <w:color w:val="0000FF"/>
          <w:sz w:val="18"/>
          <w:szCs w:val="18"/>
        </w:rPr>
        <w:br/>
      </w:r>
      <w:r w:rsidR="007B0A9E" w:rsidRPr="00294204">
        <w:rPr>
          <w:color w:val="0000FF"/>
          <w:sz w:val="18"/>
          <w:szCs w:val="18"/>
        </w:rPr>
        <w:t>“...</w:t>
      </w:r>
      <w:r w:rsidR="00B92F15" w:rsidRPr="00294204">
        <w:rPr>
          <w:color w:val="0000FF"/>
          <w:sz w:val="18"/>
          <w:szCs w:val="18"/>
        </w:rPr>
        <w:t xml:space="preserve"> Se com a tua boca confessares ao Senhor Jesus, e em teu coração creres que Deus o ressuscitou dentre os mortos, serás salvo. Visto que com o coração se crê para a justiça, e com a boca se faz confissão para a salvação. (Rm 10:9-10)”.</w:t>
      </w:r>
      <w:r w:rsidR="00B92F15" w:rsidRPr="00294204">
        <w:rPr>
          <w:sz w:val="18"/>
          <w:szCs w:val="18"/>
        </w:rPr>
        <w:br/>
      </w:r>
      <w:r w:rsidR="00B92F15" w:rsidRPr="00294204">
        <w:rPr>
          <w:b/>
          <w:sz w:val="18"/>
          <w:szCs w:val="18"/>
        </w:rPr>
        <w:t>e) Confesse a Cristo</w:t>
      </w:r>
      <w:r w:rsidR="00B92F15" w:rsidRPr="00294204">
        <w:rPr>
          <w:sz w:val="18"/>
          <w:szCs w:val="18"/>
        </w:rPr>
        <w:t xml:space="preserve"> </w:t>
      </w:r>
      <w:r w:rsidR="0038530E" w:rsidRPr="00294204">
        <w:rPr>
          <w:sz w:val="18"/>
          <w:szCs w:val="18"/>
        </w:rPr>
        <w:t>(</w:t>
      </w:r>
      <w:r w:rsidR="00B92F15" w:rsidRPr="00294204">
        <w:rPr>
          <w:sz w:val="18"/>
          <w:szCs w:val="18"/>
        </w:rPr>
        <w:t>publicamente</w:t>
      </w:r>
      <w:r w:rsidR="0038530E" w:rsidRPr="00294204">
        <w:rPr>
          <w:sz w:val="18"/>
          <w:szCs w:val="18"/>
        </w:rPr>
        <w:t>)</w:t>
      </w:r>
      <w:r w:rsidR="00B92F15" w:rsidRPr="00294204">
        <w:rPr>
          <w:sz w:val="18"/>
          <w:szCs w:val="18"/>
        </w:rPr>
        <w:t>!</w:t>
      </w:r>
      <w:r w:rsidR="0027037F">
        <w:rPr>
          <w:sz w:val="18"/>
          <w:szCs w:val="18"/>
        </w:rPr>
        <w:t xml:space="preserve"> </w:t>
      </w:r>
      <w:r w:rsidR="007B0A9E" w:rsidRPr="00294204">
        <w:rPr>
          <w:color w:val="0000FF"/>
          <w:sz w:val="18"/>
          <w:szCs w:val="18"/>
        </w:rPr>
        <w:t xml:space="preserve">“... </w:t>
      </w:r>
      <w:r w:rsidR="00B92F15" w:rsidRPr="00294204">
        <w:rPr>
          <w:color w:val="0000FF"/>
          <w:sz w:val="18"/>
          <w:szCs w:val="18"/>
        </w:rPr>
        <w:t xml:space="preserve">qualquer que me confessar diante dos homens, eu o confessarei diante de meu Pai, que está nos céus. Mas qualquer que me negar diante </w:t>
      </w:r>
      <w:r w:rsidR="00B32031">
        <w:rPr>
          <w:color w:val="0000FF"/>
          <w:sz w:val="18"/>
          <w:szCs w:val="18"/>
        </w:rPr>
        <w:t>dos homens, eu o negarei ..</w:t>
      </w:r>
      <w:r w:rsidR="00B92F15" w:rsidRPr="00294204">
        <w:rPr>
          <w:color w:val="0000FF"/>
          <w:sz w:val="18"/>
          <w:szCs w:val="18"/>
        </w:rPr>
        <w:t>. (Mt 10:32-33)”.</w:t>
      </w:r>
      <w:r w:rsidR="00B92F15" w:rsidRPr="00294204">
        <w:rPr>
          <w:sz w:val="18"/>
          <w:szCs w:val="18"/>
        </w:rPr>
        <w:br/>
      </w:r>
      <w:r w:rsidR="00C5011E" w:rsidRPr="00294204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- </w:t>
      </w:r>
      <w:r w:rsidR="00294204" w:rsidRPr="00294204">
        <w:rPr>
          <w:sz w:val="18"/>
          <w:szCs w:val="18"/>
        </w:rPr>
        <w:t xml:space="preserve">Eu não forço, mas Deus o convida... </w:t>
      </w:r>
      <w:r w:rsidR="0070097A">
        <w:rPr>
          <w:sz w:val="18"/>
          <w:szCs w:val="18"/>
        </w:rPr>
        <w:br/>
        <w:t xml:space="preserve">- </w:t>
      </w:r>
      <w:r w:rsidR="00294204" w:rsidRPr="00294204">
        <w:rPr>
          <w:sz w:val="18"/>
          <w:szCs w:val="18"/>
        </w:rPr>
        <w:t xml:space="preserve">Não quer? Então, qual é o obstáculo? Respondo- lhe com o que a Bíblia, diz: ... </w:t>
      </w:r>
      <w:r w:rsidR="0027037F">
        <w:rPr>
          <w:sz w:val="18"/>
          <w:szCs w:val="18"/>
        </w:rPr>
        <w:t xml:space="preserve">... </w:t>
      </w:r>
      <w:r w:rsidR="00294204" w:rsidRPr="00294204">
        <w:rPr>
          <w:sz w:val="18"/>
          <w:szCs w:val="18"/>
        </w:rPr>
        <w:t>E agora?</w:t>
      </w:r>
      <w:r w:rsidR="00294204" w:rsidRPr="00294204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- </w:t>
      </w:r>
      <w:r w:rsidR="00294204" w:rsidRPr="00294204">
        <w:rPr>
          <w:sz w:val="18"/>
          <w:szCs w:val="18"/>
        </w:rPr>
        <w:t>Revisemos, através de perguntas, as promessas de Rm 10:9,10</w:t>
      </w:r>
      <w:r w:rsidR="00B32031">
        <w:rPr>
          <w:sz w:val="18"/>
          <w:szCs w:val="18"/>
        </w:rPr>
        <w:t>, acima</w:t>
      </w:r>
      <w:r w:rsidR="00294204" w:rsidRPr="00294204">
        <w:rPr>
          <w:sz w:val="18"/>
          <w:szCs w:val="18"/>
        </w:rPr>
        <w:t xml:space="preserve"> (Que é necessário fazer para a salvação [completa! definitiva! eterna!]? Só de boca? Pode ser só de coração? Tem que ser ambos? Por que? Que é que você já fez quanto a isto? Que garante Deus? Que é que você é, agora, se foi mesmo sincero?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- </w:t>
      </w:r>
      <w:r w:rsidR="00294204" w:rsidRPr="00294204">
        <w:rPr>
          <w:sz w:val="18"/>
          <w:szCs w:val="18"/>
        </w:rPr>
        <w:t xml:space="preserve">Rm 10:13 mesma pergunta. João 1:12 </w:t>
      </w:r>
      <w:r w:rsidR="0070097A">
        <w:rPr>
          <w:sz w:val="18"/>
          <w:szCs w:val="18"/>
        </w:rPr>
        <w:t>idem</w:t>
      </w:r>
      <w:r w:rsidR="00294204" w:rsidRPr="00294204">
        <w:rPr>
          <w:sz w:val="18"/>
          <w:szCs w:val="18"/>
        </w:rPr>
        <w:t xml:space="preserve">. João 3:16 </w:t>
      </w:r>
      <w:r w:rsidR="0070097A">
        <w:rPr>
          <w:sz w:val="18"/>
          <w:szCs w:val="18"/>
        </w:rPr>
        <w:t>idem</w:t>
      </w:r>
      <w:r w:rsidR="00294204" w:rsidRPr="00294204">
        <w:rPr>
          <w:sz w:val="18"/>
          <w:szCs w:val="18"/>
        </w:rPr>
        <w:t xml:space="preserve">. João 5:24 </w:t>
      </w:r>
      <w:r w:rsidR="0070097A">
        <w:rPr>
          <w:sz w:val="18"/>
          <w:szCs w:val="18"/>
        </w:rPr>
        <w:t>idem.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- </w:t>
      </w:r>
      <w:r w:rsidR="00294204" w:rsidRPr="00294204">
        <w:rPr>
          <w:sz w:val="18"/>
          <w:szCs w:val="18"/>
        </w:rPr>
        <w:t xml:space="preserve">Note </w:t>
      </w:r>
      <w:r w:rsidR="0070097A">
        <w:rPr>
          <w:sz w:val="18"/>
          <w:szCs w:val="18"/>
        </w:rPr>
        <w:t>que</w:t>
      </w:r>
      <w:r w:rsidR="00294204" w:rsidRPr="00294204">
        <w:rPr>
          <w:sz w:val="18"/>
          <w:szCs w:val="18"/>
        </w:rPr>
        <w:t xml:space="preserve">: salvação não depende de sentimentos, obras, levantar a mão, orar uma oração, etc., mas de fé, fé </w:t>
      </w:r>
      <w:r w:rsidR="00B32031">
        <w:rPr>
          <w:sz w:val="18"/>
          <w:szCs w:val="18"/>
        </w:rPr>
        <w:t>bíblica</w:t>
      </w:r>
      <w:r w:rsidR="00294204" w:rsidRPr="00294204">
        <w:rPr>
          <w:sz w:val="18"/>
          <w:szCs w:val="18"/>
        </w:rPr>
        <w:t xml:space="preserve">, fé </w:t>
      </w:r>
      <w:r w:rsidR="009A778D">
        <w:rPr>
          <w:sz w:val="18"/>
          <w:szCs w:val="18"/>
        </w:rPr>
        <w:t xml:space="preserve">total e unicamente </w:t>
      </w:r>
      <w:r w:rsidR="00294204" w:rsidRPr="00294204">
        <w:rPr>
          <w:sz w:val="18"/>
          <w:szCs w:val="18"/>
        </w:rPr>
        <w:t>no Cristo infalível</w:t>
      </w:r>
      <w:r w:rsidR="0070097A">
        <w:rPr>
          <w:sz w:val="18"/>
          <w:szCs w:val="18"/>
        </w:rPr>
        <w:t>.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>- Contraste J</w:t>
      </w:r>
      <w:r w:rsidR="00294204" w:rsidRPr="00294204">
        <w:rPr>
          <w:sz w:val="18"/>
          <w:szCs w:val="18"/>
        </w:rPr>
        <w:t>r l7:9 contra Jo 5:24 (acima)</w:t>
      </w:r>
      <w:r w:rsidR="0070097A">
        <w:rPr>
          <w:sz w:val="18"/>
          <w:szCs w:val="18"/>
        </w:rPr>
        <w:t xml:space="preserve">. </w:t>
      </w:r>
      <w:r w:rsidR="00294204" w:rsidRPr="00294204">
        <w:rPr>
          <w:sz w:val="18"/>
          <w:szCs w:val="18"/>
        </w:rPr>
        <w:t>Contraste os vagões acompanhantes (doces emoções</w:t>
      </w:r>
      <w:r w:rsidR="0070097A">
        <w:rPr>
          <w:sz w:val="18"/>
          <w:szCs w:val="18"/>
        </w:rPr>
        <w:t xml:space="preserve"> e</w:t>
      </w:r>
      <w:r w:rsidR="00294204" w:rsidRPr="00294204">
        <w:rPr>
          <w:sz w:val="18"/>
          <w:szCs w:val="18"/>
        </w:rPr>
        <w:t xml:space="preserve"> frutos) contra a locomotiva </w:t>
      </w:r>
      <w:r w:rsidR="009A778D">
        <w:rPr>
          <w:sz w:val="18"/>
          <w:szCs w:val="18"/>
        </w:rPr>
        <w:t xml:space="preserve">que tem </w:t>
      </w:r>
      <w:r w:rsidR="0027037F">
        <w:rPr>
          <w:sz w:val="18"/>
          <w:szCs w:val="18"/>
        </w:rPr>
        <w:t xml:space="preserve">todo </w:t>
      </w:r>
      <w:r w:rsidR="009A778D">
        <w:rPr>
          <w:sz w:val="18"/>
          <w:szCs w:val="18"/>
        </w:rPr>
        <w:t>o poder</w:t>
      </w:r>
      <w:r w:rsidR="00294204" w:rsidRPr="00294204">
        <w:rPr>
          <w:sz w:val="18"/>
          <w:szCs w:val="18"/>
        </w:rPr>
        <w:t xml:space="preserve"> (</w:t>
      </w:r>
      <w:r w:rsidR="0027037F">
        <w:rPr>
          <w:sz w:val="18"/>
          <w:szCs w:val="18"/>
        </w:rPr>
        <w:t xml:space="preserve">o </w:t>
      </w:r>
      <w:r w:rsidR="0070097A">
        <w:rPr>
          <w:sz w:val="18"/>
          <w:szCs w:val="18"/>
        </w:rPr>
        <w:t>Cristo da</w:t>
      </w:r>
      <w:r w:rsidR="00294204" w:rsidRPr="00294204">
        <w:rPr>
          <w:sz w:val="18"/>
          <w:szCs w:val="18"/>
        </w:rPr>
        <w:t xml:space="preserve"> Bíblia, crido </w:t>
      </w:r>
      <w:r w:rsidR="0070097A">
        <w:rPr>
          <w:sz w:val="18"/>
          <w:szCs w:val="18"/>
        </w:rPr>
        <w:t>biblicamente</w:t>
      </w:r>
      <w:r w:rsidR="00294204" w:rsidRPr="00294204">
        <w:rPr>
          <w:sz w:val="18"/>
          <w:szCs w:val="18"/>
        </w:rPr>
        <w:t xml:space="preserve">). 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- </w:t>
      </w:r>
      <w:r w:rsidR="00294204" w:rsidRPr="00294204">
        <w:rPr>
          <w:sz w:val="18"/>
          <w:szCs w:val="18"/>
        </w:rPr>
        <w:t>Para crescer espiritualmente: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      </w:t>
      </w:r>
      <w:r w:rsidR="00294204" w:rsidRPr="00294204">
        <w:rPr>
          <w:sz w:val="18"/>
          <w:szCs w:val="18"/>
        </w:rPr>
        <w:t>Releia, hoje, os versos acima, ou o folhetão / livreto " ...</w:t>
      </w:r>
      <w:r w:rsidR="009A778D">
        <w:rPr>
          <w:sz w:val="18"/>
          <w:szCs w:val="18"/>
        </w:rPr>
        <w:t xml:space="preserve"> </w:t>
      </w:r>
      <w:r w:rsidR="00294204" w:rsidRPr="00294204">
        <w:rPr>
          <w:sz w:val="18"/>
          <w:szCs w:val="18"/>
        </w:rPr>
        <w:t>",  que lhe dou.</w:t>
      </w:r>
      <w:r w:rsidR="009B585F">
        <w:rPr>
          <w:sz w:val="18"/>
          <w:szCs w:val="18"/>
        </w:rPr>
        <w:br/>
      </w:r>
      <w:r w:rsidR="0070097A">
        <w:rPr>
          <w:sz w:val="18"/>
          <w:szCs w:val="18"/>
        </w:rPr>
        <w:t xml:space="preserve">      </w:t>
      </w:r>
      <w:r w:rsidR="00294204" w:rsidRPr="00294204">
        <w:rPr>
          <w:sz w:val="18"/>
          <w:szCs w:val="18"/>
        </w:rPr>
        <w:t>É importante você começar bem sua vida cristã</w:t>
      </w:r>
      <w:r w:rsidR="0027037F">
        <w:rPr>
          <w:sz w:val="18"/>
          <w:szCs w:val="18"/>
        </w:rPr>
        <w:t>.</w:t>
      </w:r>
      <w:r w:rsidR="00294204" w:rsidRPr="00294204">
        <w:rPr>
          <w:sz w:val="18"/>
          <w:szCs w:val="18"/>
        </w:rPr>
        <w:t xml:space="preserve"> </w:t>
      </w:r>
      <w:r w:rsidR="0027037F">
        <w:rPr>
          <w:sz w:val="18"/>
          <w:szCs w:val="18"/>
        </w:rPr>
        <w:t>P</w:t>
      </w:r>
      <w:r w:rsidR="00294204" w:rsidRPr="00294204">
        <w:rPr>
          <w:sz w:val="18"/>
          <w:szCs w:val="18"/>
        </w:rPr>
        <w:t xml:space="preserve">or isso, </w:t>
      </w:r>
      <w:r w:rsidR="00294204" w:rsidRPr="009A778D">
        <w:rPr>
          <w:i/>
          <w:sz w:val="18"/>
          <w:szCs w:val="18"/>
        </w:rPr>
        <w:t>Será que podemos nos encontrar amanhã para eu tentar ajudá-lo em mais algumas coisas?</w:t>
      </w:r>
      <w:r w:rsidR="0070097A" w:rsidRPr="009A778D">
        <w:rPr>
          <w:i/>
          <w:sz w:val="18"/>
          <w:szCs w:val="18"/>
        </w:rPr>
        <w:t xml:space="preserve"> </w:t>
      </w:r>
      <w:r w:rsidR="009A778D" w:rsidRPr="009A778D">
        <w:rPr>
          <w:i/>
          <w:sz w:val="18"/>
          <w:szCs w:val="18"/>
        </w:rPr>
        <w:t>Ou semana que vem?</w:t>
      </w:r>
      <w:r w:rsidR="00BC5795">
        <w:rPr>
          <w:sz w:val="18"/>
          <w:szCs w:val="18"/>
        </w:rPr>
        <w:br/>
      </w:r>
      <w:r w:rsidR="00F72041">
        <w:rPr>
          <w:sz w:val="18"/>
          <w:szCs w:val="18"/>
        </w:rPr>
        <w:br/>
      </w:r>
      <w:r w:rsidR="00F72041">
        <w:rPr>
          <w:sz w:val="18"/>
          <w:szCs w:val="18"/>
        </w:rPr>
        <w:br/>
      </w:r>
      <w:r w:rsidR="00F72041" w:rsidRPr="00EB4783">
        <w:rPr>
          <w:b/>
          <w:sz w:val="24"/>
          <w:szCs w:val="24"/>
        </w:rPr>
        <w:t xml:space="preserve">II – OBJEÇÕES DOS NÃO </w:t>
      </w:r>
      <w:r w:rsidR="005C1DA1" w:rsidRPr="00EB4783">
        <w:rPr>
          <w:b/>
          <w:sz w:val="24"/>
          <w:szCs w:val="24"/>
        </w:rPr>
        <w:t>MUITO</w:t>
      </w:r>
      <w:r w:rsidR="00EB4783">
        <w:rPr>
          <w:b/>
          <w:sz w:val="24"/>
          <w:szCs w:val="24"/>
        </w:rPr>
        <w:t xml:space="preserve"> RELIGIOSOS</w:t>
      </w:r>
      <w:r w:rsidR="005C1DA1" w:rsidRPr="00EB4783">
        <w:rPr>
          <w:b/>
          <w:sz w:val="24"/>
          <w:szCs w:val="24"/>
        </w:rPr>
        <w:t xml:space="preserve"> </w:t>
      </w:r>
      <w:r w:rsidR="00EB4783">
        <w:rPr>
          <w:b/>
          <w:sz w:val="24"/>
          <w:szCs w:val="24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a) "Sou pecador demais"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Lc 19:10; 23:42-43; Jo 6:37;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27037F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 xml:space="preserve"> </w:t>
      </w:r>
      <w:r w:rsidR="0027037F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>o Filho do homem veio buscar e salvar o que se havia perdido.</w:t>
      </w:r>
      <w:r w:rsidR="0027037F">
        <w:rPr>
          <w:rFonts w:eastAsia="Times New Roman"/>
          <w:color w:val="0000FF"/>
          <w:sz w:val="19"/>
          <w:szCs w:val="19"/>
          <w:lang w:eastAsia="pt-BR"/>
        </w:rPr>
        <w:t> (L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c</w:t>
      </w:r>
      <w:r w:rsidR="005C1DA1" w:rsidRPr="005C1DA1">
        <w:rPr>
          <w:rFonts w:eastAsia="Times New Roman"/>
          <w:color w:val="0000FF"/>
          <w:sz w:val="19"/>
          <w:szCs w:val="19"/>
          <w:lang w:eastAsia="pt-BR"/>
        </w:rPr>
        <w:t xml:space="preserve"> 19:10)</w:t>
      </w:r>
      <w:r w:rsidR="0027037F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5C1DA1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"É tarde demais"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(Lc 19:10; 23:42-43; Jo 6:37 (todos eles já vistos, logo acima) + (He 3:7-8,15; 4:7; 2Co 6:2)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B30E80">
        <w:rPr>
          <w:rFonts w:eastAsia="Times New Roman"/>
          <w:color w:val="0000FF"/>
          <w:sz w:val="19"/>
          <w:szCs w:val="19"/>
          <w:lang w:eastAsia="pt-BR"/>
        </w:rPr>
        <w:t>“ ...</w:t>
      </w:r>
      <w:r w:rsidR="00B30E80" w:rsidRPr="00B30E80">
        <w:rPr>
          <w:rFonts w:eastAsia="Times New Roman"/>
          <w:color w:val="0000FF"/>
          <w:sz w:val="19"/>
          <w:szCs w:val="19"/>
          <w:lang w:eastAsia="pt-BR"/>
        </w:rPr>
        <w:t>Eis aqui agora o tempo aceitável, ei</w:t>
      </w:r>
      <w:r w:rsidR="00B30E80">
        <w:rPr>
          <w:rFonts w:eastAsia="Times New Roman"/>
          <w:color w:val="0000FF"/>
          <w:sz w:val="19"/>
          <w:szCs w:val="19"/>
          <w:lang w:eastAsia="pt-BR"/>
        </w:rPr>
        <w:t>s aqui agora o dia da salvação</w:t>
      </w:r>
      <w:r w:rsidR="00B30E80" w:rsidRPr="00B30E80">
        <w:rPr>
          <w:rFonts w:eastAsia="Times New Roman"/>
          <w:color w:val="0000FF"/>
          <w:sz w:val="19"/>
          <w:szCs w:val="19"/>
          <w:lang w:eastAsia="pt-BR"/>
        </w:rPr>
        <w:t>” (2Co 6:2)</w:t>
      </w:r>
      <w:r w:rsidR="007B4F8A">
        <w:rPr>
          <w:rFonts w:eastAsia="Times New Roman"/>
          <w:color w:val="0000FF"/>
          <w:sz w:val="19"/>
          <w:szCs w:val="19"/>
          <w:lang w:eastAsia="pt-BR"/>
        </w:rPr>
        <w:br/>
      </w:r>
      <w:r w:rsidR="007B4F8A">
        <w:rPr>
          <w:rFonts w:eastAsia="Times New Roman"/>
          <w:color w:val="0000FF"/>
          <w:sz w:val="19"/>
          <w:szCs w:val="19"/>
          <w:lang w:eastAsia="pt-BR"/>
        </w:rPr>
        <w:lastRenderedPageBreak/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b) "Temo perseguições"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Lc 12:4-5; Mr 8:36-37;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7B4F8A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 xml:space="preserve"> </w:t>
      </w:r>
      <w:r w:rsidR="007B4F8A" w:rsidRPr="007B4F8A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: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>Não temais os que matam o corpo e, depois, não têm mais que fazer.</w:t>
      </w:r>
      <w:r w:rsidR="007B4F8A">
        <w:rPr>
          <w:rFonts w:eastAsia="Times New Roman"/>
          <w:color w:val="0000FF"/>
          <w:sz w:val="19"/>
          <w:szCs w:val="19"/>
          <w:lang w:eastAsia="pt-BR"/>
        </w:rPr>
        <w:t xml:space="preserve"> ...</w:t>
      </w:r>
      <w:r w:rsidR="007B4F8A" w:rsidRPr="007B4F8A">
        <w:rPr>
          <w:rFonts w:eastAsia="Times New Roman"/>
          <w:bCs/>
          <w:color w:val="0000FF"/>
          <w:sz w:val="19"/>
          <w:szCs w:val="19"/>
          <w:lang w:eastAsia="pt-BR"/>
        </w:rPr>
        <w:t xml:space="preserve"> 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 xml:space="preserve">temei aquele que, depois de matar, tem poder para lançar no inferno; </w:t>
      </w:r>
      <w:r w:rsidR="007B4F8A">
        <w:rPr>
          <w:rFonts w:eastAsia="Times New Roman"/>
          <w:bCs/>
          <w:color w:val="0000FF"/>
          <w:sz w:val="19"/>
          <w:szCs w:val="19"/>
          <w:lang w:eastAsia="pt-BR"/>
        </w:rPr>
        <w:t>...”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 (L</w:t>
      </w:r>
      <w:r w:rsidR="007B4F8A" w:rsidRPr="007B4F8A">
        <w:rPr>
          <w:rFonts w:eastAsia="Times New Roman"/>
          <w:color w:val="0000FF"/>
          <w:sz w:val="19"/>
          <w:szCs w:val="19"/>
          <w:lang w:eastAsia="pt-BR"/>
        </w:rPr>
        <w:t>c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 xml:space="preserve"> 12:4-5)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"Temo não me conservar"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> 2T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1:12;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7B4F8A">
        <w:rPr>
          <w:rFonts w:eastAsia="Times New Roman"/>
          <w:color w:val="0000FF"/>
          <w:sz w:val="19"/>
          <w:szCs w:val="19"/>
          <w:lang w:eastAsia="pt-BR"/>
        </w:rPr>
        <w:t xml:space="preserve">“... 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>eu sei em QUEM tenho crido, e estou certo de que ELE é poderoso para guardar o meu depósito até àquele dia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.</w:t>
      </w:r>
      <w:r w:rsidR="007B4F8A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 xml:space="preserve"> </w:t>
      </w:r>
      <w:r w:rsidR="007B4F8A">
        <w:rPr>
          <w:rFonts w:eastAsia="Times New Roman"/>
          <w:color w:val="0000FF"/>
          <w:sz w:val="19"/>
          <w:szCs w:val="19"/>
          <w:lang w:eastAsia="pt-BR"/>
        </w:rPr>
        <w:t>[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O guardião e preservador da salvação é Deus, não nós!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>]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"Temo posicionar-me publicamente por Cristo"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> M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t 10:32-33;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7B4F8A" w:rsidRPr="007B4F8A">
        <w:rPr>
          <w:rFonts w:eastAsia="Times New Roman"/>
          <w:color w:val="0000FF"/>
          <w:sz w:val="19"/>
          <w:szCs w:val="19"/>
          <w:lang w:eastAsia="pt-BR"/>
        </w:rPr>
        <w:t>“...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>qualquer que me confessar diante dos homens, eu o confessarei diante de meu Pai, que está nos céus.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 Mas 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>qualquer que me negar diante dos homens, eu o negarei também diante de meu Pai, que está nos céus.</w:t>
      </w:r>
      <w:r w:rsidR="007B4F8A" w:rsidRPr="007B4F8A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c) "Ah, se eu sentisse!"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lang w:eastAsia="pt-BR"/>
        </w:rPr>
        <w:t> 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>J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r 1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>7:9-10 versus At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16:31;</w:t>
      </w:r>
      <w:r w:rsidR="007B4F8A">
        <w:rPr>
          <w:rFonts w:eastAsia="Times New Roman"/>
          <w:color w:val="000000"/>
          <w:sz w:val="19"/>
          <w:szCs w:val="19"/>
          <w:lang w:eastAsia="pt-BR"/>
        </w:rPr>
        <w:t xml:space="preserve"> vagões versus locomotiva.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7B4F8A" w:rsidRPr="007B4F8A">
        <w:rPr>
          <w:rFonts w:eastAsia="Times New Roman"/>
          <w:bCs/>
          <w:color w:val="0000FF"/>
          <w:sz w:val="19"/>
          <w:szCs w:val="19"/>
          <w:lang w:eastAsia="pt-BR"/>
        </w:rPr>
        <w:t>“</w:t>
      </w:r>
      <w:r w:rsidR="005C1DA1" w:rsidRPr="007B4F8A">
        <w:rPr>
          <w:rFonts w:eastAsia="Times New Roman"/>
          <w:bCs/>
          <w:color w:val="0000FF"/>
          <w:sz w:val="19"/>
          <w:szCs w:val="19"/>
          <w:lang w:eastAsia="pt-BR"/>
        </w:rPr>
        <w:t xml:space="preserve">Enganoso é o coração, mais do que todas </w:t>
      </w:r>
      <w:r w:rsidR="0027037F">
        <w:rPr>
          <w:rFonts w:eastAsia="Times New Roman"/>
          <w:bCs/>
          <w:color w:val="0000FF"/>
          <w:sz w:val="19"/>
          <w:szCs w:val="19"/>
          <w:lang w:eastAsia="pt-BR"/>
        </w:rPr>
        <w:t>...</w:t>
      </w:r>
      <w:r w:rsidR="005237BD">
        <w:rPr>
          <w:rFonts w:eastAsia="Times New Roman"/>
          <w:bCs/>
          <w:color w:val="0000FF"/>
          <w:sz w:val="19"/>
          <w:szCs w:val="19"/>
          <w:lang w:eastAsia="pt-BR"/>
        </w:rPr>
        <w:t>, e perverso; quem o conhecerá?</w:t>
      </w:r>
      <w:r w:rsidR="007B4F8A" w:rsidRPr="007B4F8A">
        <w:rPr>
          <w:rFonts w:eastAsia="Times New Roman"/>
          <w:bCs/>
          <w:color w:val="0000FF"/>
          <w:sz w:val="19"/>
          <w:szCs w:val="19"/>
          <w:lang w:eastAsia="pt-BR"/>
        </w:rPr>
        <w:t>”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t> (Jr 17:9-10)</w:t>
      </w:r>
      <w:r w:rsidR="005C1DA1" w:rsidRPr="007B4F8A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"Ah, se eu encontrasse!"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Jer 29:13 + Rm 10:6-10;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820A63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E </w:t>
      </w:r>
      <w:r w:rsidR="005C1DA1" w:rsidRPr="00820A63">
        <w:rPr>
          <w:rFonts w:eastAsia="Times New Roman"/>
          <w:bCs/>
          <w:color w:val="0000FF"/>
          <w:sz w:val="19"/>
          <w:szCs w:val="19"/>
          <w:lang w:eastAsia="pt-BR"/>
        </w:rPr>
        <w:t>buscar-me-eis, e me achareis, quando me buscardes com TODO o vosso coração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. (</w:t>
      </w:r>
      <w:r w:rsidR="00820A63">
        <w:rPr>
          <w:rFonts w:eastAsia="Times New Roman"/>
          <w:color w:val="0000FF"/>
          <w:sz w:val="19"/>
          <w:szCs w:val="19"/>
          <w:lang w:eastAsia="pt-BR"/>
        </w:rPr>
        <w:t>Jr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 xml:space="preserve"> 29:13)</w:t>
      </w:r>
      <w:r w:rsidR="00820A63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"Ah, se eu vencesse um problema!"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Contraste os </w:t>
      </w:r>
      <w:r w:rsidR="005237BD">
        <w:rPr>
          <w:rFonts w:eastAsia="Times New Roman"/>
          <w:color w:val="000000"/>
          <w:sz w:val="19"/>
          <w:szCs w:val="19"/>
          <w:lang w:eastAsia="pt-BR"/>
        </w:rPr>
        <w:t>e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feitos daquilo que chamam de "fraqueza", "vício", etc., mas Deus chama de </w:t>
      </w:r>
      <w:r w:rsidR="005C1DA1" w:rsidRPr="005C1DA1">
        <w:rPr>
          <w:rFonts w:eastAsia="Times New Roman"/>
          <w:color w:val="000000"/>
          <w:sz w:val="19"/>
          <w:szCs w:val="19"/>
          <w:u w:val="single"/>
          <w:lang w:eastAsia="pt-BR"/>
        </w:rPr>
        <w:t>pecado</w:t>
      </w:r>
      <w:r w:rsidR="00820A63">
        <w:rPr>
          <w:rFonts w:eastAsia="Times New Roman"/>
          <w:color w:val="000000"/>
          <w:sz w:val="19"/>
          <w:szCs w:val="19"/>
          <w:lang w:eastAsia="pt-BR"/>
        </w:rPr>
        <w:t> (Rm 6:23; G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l 6:7,</w:t>
      </w:r>
      <w:r w:rsidR="00820A63">
        <w:rPr>
          <w:rFonts w:eastAsia="Times New Roman"/>
          <w:color w:val="000000"/>
          <w:sz w:val="19"/>
          <w:szCs w:val="19"/>
          <w:lang w:eastAsia="pt-BR"/>
        </w:rPr>
        <w:t>8), com os efeitos de Cristo (Fp 4:13; 2Co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5:17)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820A63" w:rsidRPr="00820A63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820A63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820A63">
        <w:rPr>
          <w:rFonts w:eastAsia="Times New Roman"/>
          <w:bCs/>
          <w:color w:val="0000FF"/>
          <w:sz w:val="19"/>
          <w:szCs w:val="19"/>
          <w:lang w:eastAsia="pt-BR"/>
        </w:rPr>
        <w:t>Deus não se deixa escarnecer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 xml:space="preserve">; </w:t>
      </w:r>
      <w:r w:rsidR="00820A63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820A63">
        <w:rPr>
          <w:rFonts w:eastAsia="Times New Roman"/>
          <w:bCs/>
          <w:color w:val="0000FF"/>
          <w:sz w:val="19"/>
          <w:szCs w:val="19"/>
          <w:lang w:eastAsia="pt-BR"/>
        </w:rPr>
        <w:t>tudo o que o homem semear, isso também ceifará. </w:t>
      </w:r>
      <w:r w:rsidR="00820A63" w:rsidRPr="00820A63">
        <w:rPr>
          <w:rFonts w:eastAsia="Times New Roman"/>
          <w:color w:val="0000FF"/>
          <w:sz w:val="19"/>
          <w:szCs w:val="19"/>
          <w:lang w:eastAsia="pt-BR"/>
        </w:rPr>
        <w:t>... (G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l 6:7-8)</w:t>
      </w:r>
      <w:r w:rsidR="00820A63" w:rsidRPr="00820A63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br/>
      </w:r>
      <w:r w:rsidR="00820A63" w:rsidRPr="00820A63">
        <w:rPr>
          <w:rFonts w:eastAsia="Times New Roman"/>
          <w:color w:val="0000FF"/>
          <w:sz w:val="19"/>
          <w:szCs w:val="19"/>
          <w:lang w:eastAsia="pt-BR"/>
        </w:rPr>
        <w:t xml:space="preserve">“... </w:t>
      </w:r>
      <w:r w:rsidR="005C1DA1" w:rsidRPr="00820A63">
        <w:rPr>
          <w:rFonts w:eastAsia="Times New Roman"/>
          <w:bCs/>
          <w:color w:val="0000FF"/>
          <w:sz w:val="19"/>
          <w:szCs w:val="19"/>
          <w:lang w:eastAsia="pt-BR"/>
        </w:rPr>
        <w:t>se alguém está em Cristo, nova criatura é; as coisas velhas já passaram; eis que tudo se fez novo.</w:t>
      </w:r>
      <w:r w:rsidR="00820A63" w:rsidRPr="00820A63">
        <w:rPr>
          <w:rFonts w:eastAsia="Times New Roman"/>
          <w:color w:val="0000FF"/>
          <w:sz w:val="19"/>
          <w:szCs w:val="19"/>
          <w:lang w:eastAsia="pt-BR"/>
        </w:rPr>
        <w:t xml:space="preserve"> (2Co </w:t>
      </w:r>
      <w:r w:rsidR="005C1DA1" w:rsidRPr="00820A63">
        <w:rPr>
          <w:rFonts w:eastAsia="Times New Roman"/>
          <w:color w:val="0000FF"/>
          <w:sz w:val="19"/>
          <w:szCs w:val="19"/>
          <w:lang w:eastAsia="pt-BR"/>
        </w:rPr>
        <w:t>5:17)</w:t>
      </w:r>
      <w:r w:rsidR="005C1DA1" w:rsidRPr="00820A63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d) "Sou até bonzinho":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Is 64:6; Jo 3:3,5; Gl 2:16; Ef 2:8-9; T</w:t>
      </w:r>
      <w:r w:rsidR="00820A63">
        <w:rPr>
          <w:rFonts w:eastAsia="Times New Roman"/>
          <w:color w:val="000000"/>
          <w:sz w:val="19"/>
          <w:szCs w:val="19"/>
          <w:lang w:eastAsia="pt-BR"/>
        </w:rPr>
        <w:t>g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2:10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820A63" w:rsidRPr="00041766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Mas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todos nós somos como o imundo, e todas as nossas justiças como trapo da imundícia;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820A63" w:rsidRPr="00041766">
        <w:rPr>
          <w:rFonts w:eastAsia="Times New Roman"/>
          <w:color w:val="0000FF"/>
          <w:sz w:val="19"/>
          <w:szCs w:val="19"/>
          <w:lang w:eastAsia="pt-BR"/>
        </w:rPr>
        <w:t xml:space="preserve">... 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(Is 64:6)</w:t>
      </w:r>
      <w:r w:rsidR="00820A63" w:rsidRPr="00041766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br/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“...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o homem não é justificado pelas obras da lei, mas pela fé em Jesus Cristo,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temos também crido em Jesus Cristo, para sermos justificados pela </w:t>
      </w:r>
      <w:r w:rsidR="005C1DA1" w:rsidRPr="00041766">
        <w:rPr>
          <w:rFonts w:eastAsia="Times New Roman"/>
          <w:bCs/>
          <w:color w:val="0000FF"/>
          <w:sz w:val="19"/>
          <w:szCs w:val="19"/>
          <w:u w:val="single"/>
          <w:lang w:eastAsia="pt-BR"/>
        </w:rPr>
        <w:t>FÉ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 em Cristo, e não pelas obras da lei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 xml:space="preserve">; </w:t>
      </w:r>
      <w:r w:rsidR="005237BD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pelas obras da lei </w:t>
      </w:r>
      <w:r w:rsidR="005C1DA1" w:rsidRPr="00041766">
        <w:rPr>
          <w:rFonts w:eastAsia="Times New Roman"/>
          <w:bCs/>
          <w:color w:val="0000FF"/>
          <w:sz w:val="19"/>
          <w:szCs w:val="19"/>
          <w:u w:val="single"/>
          <w:lang w:eastAsia="pt-BR"/>
        </w:rPr>
        <w:t>nenhuma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 carne será justificada.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(</w:t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Gl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 xml:space="preserve"> 2:16)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br/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237BD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pela graça sois salvos, por meio da fé; e isto n</w:t>
      </w:r>
      <w:r w:rsidR="00041766" w:rsidRPr="00041766">
        <w:rPr>
          <w:rFonts w:eastAsia="Times New Roman"/>
          <w:bCs/>
          <w:color w:val="0000FF"/>
          <w:sz w:val="19"/>
          <w:szCs w:val="19"/>
          <w:lang w:eastAsia="pt-BR"/>
        </w:rPr>
        <w:t xml:space="preserve">ão vem de vós, é dom de Deus. 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Não vem das obras, para que ninguém se glorie;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(</w:t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Ef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 xml:space="preserve"> 2:8-9)</w:t>
      </w:r>
      <w:r w:rsidR="005C1DA1" w:rsidRPr="005C1DA1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e) "Sim, mas amanhã":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Lc 12:20; He 3:7-8,15; 4:7; 2Co 6:2;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“...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041766">
        <w:rPr>
          <w:rFonts w:eastAsia="Times New Roman"/>
          <w:bCs/>
          <w:color w:val="0000FF"/>
          <w:sz w:val="19"/>
          <w:szCs w:val="19"/>
          <w:lang w:eastAsia="pt-BR"/>
        </w:rPr>
        <w:t>Louco! esta noite te pedirão a tua alma; e o que tens preparado, para quem será?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> (</w:t>
      </w:r>
      <w:r w:rsidR="00041766" w:rsidRPr="00041766">
        <w:rPr>
          <w:rFonts w:eastAsia="Times New Roman"/>
          <w:color w:val="0000FF"/>
          <w:sz w:val="19"/>
          <w:szCs w:val="19"/>
          <w:lang w:eastAsia="pt-BR"/>
        </w:rPr>
        <w:t>Lc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t xml:space="preserve"> 12:20)</w:t>
      </w:r>
      <w:r w:rsidR="005C1DA1" w:rsidRPr="00041766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f) "Lamento, mas ainda estou indiferente":</w:t>
      </w:r>
      <w:r w:rsidR="00041766">
        <w:rPr>
          <w:rFonts w:eastAsia="Times New Roman"/>
          <w:color w:val="000000"/>
          <w:sz w:val="19"/>
          <w:szCs w:val="19"/>
          <w:lang w:eastAsia="pt-BR"/>
        </w:rPr>
        <w:t> (R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3:23,10-12, 6:23; Jo 3:3,5; He</w:t>
      </w:r>
      <w:r w:rsidR="00041766">
        <w:rPr>
          <w:rFonts w:eastAsia="Times New Roman"/>
          <w:color w:val="000000"/>
          <w:sz w:val="19"/>
          <w:szCs w:val="19"/>
          <w:lang w:eastAsia="pt-BR"/>
        </w:rPr>
        <w:t xml:space="preserve"> 10:28-29, 2:3) (Jo 3:16,19; R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2:4)</w:t>
      </w:r>
      <w:r w:rsidR="005237BD">
        <w:rPr>
          <w:rFonts w:eastAsia="Times New Roman"/>
          <w:color w:val="000000"/>
          <w:sz w:val="19"/>
          <w:szCs w:val="19"/>
          <w:lang w:eastAsia="pt-BR"/>
        </w:rPr>
        <w:t>; ***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041766" w:rsidRPr="00667553">
        <w:rPr>
          <w:rFonts w:eastAsia="Times New Roman"/>
          <w:bCs/>
          <w:color w:val="0000FF"/>
          <w:sz w:val="19"/>
          <w:szCs w:val="19"/>
          <w:lang w:eastAsia="pt-BR"/>
        </w:rPr>
        <w:t>“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Como escaparemos nós, se não atentarmos para uma tão grande salvação,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 </w:t>
      </w:r>
      <w:r w:rsidR="00667553" w:rsidRPr="00667553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 (</w:t>
      </w:r>
      <w:r w:rsidR="00041766" w:rsidRPr="00667553">
        <w:rPr>
          <w:rFonts w:eastAsia="Times New Roman"/>
          <w:color w:val="0000FF"/>
          <w:sz w:val="19"/>
          <w:szCs w:val="19"/>
          <w:lang w:eastAsia="pt-BR"/>
        </w:rPr>
        <w:t>He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 2:3)</w:t>
      </w:r>
      <w:r w:rsidR="00041766" w:rsidRPr="00667553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5C1DA1">
        <w:rPr>
          <w:rFonts w:eastAsia="Times New Roman"/>
          <w:color w:val="0000FF"/>
          <w:sz w:val="19"/>
          <w:szCs w:val="19"/>
          <w:lang w:eastAsia="pt-BR"/>
        </w:rPr>
        <w:br/>
      </w:r>
      <w:r w:rsidR="00041766" w:rsidRPr="00667553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Ou 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desprezas tu as riquezas da sua benignidade, e paciência e longanimidade, ignorando que a benignidade de Deus te leva ao arrependimento?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 (</w:t>
      </w:r>
      <w:r w:rsidR="00041766" w:rsidRPr="00667553">
        <w:rPr>
          <w:rFonts w:eastAsia="Times New Roman"/>
          <w:color w:val="0000FF"/>
          <w:sz w:val="19"/>
          <w:szCs w:val="19"/>
          <w:lang w:eastAsia="pt-BR"/>
        </w:rPr>
        <w:t>Rm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 2:4)</w:t>
      </w:r>
      <w:r w:rsidR="00041766" w:rsidRPr="00667553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667553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g) Crítico de Deus: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br/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"Deus seria injusto em condenar"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> 1S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43:7; Ez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 xml:space="preserve"> 33:11; R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9:19-21; 2Pe 3:9;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Deus é injusto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Em não aparecer-me"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> Rm 1:18-20; Jo 1:18; L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c 16:31;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Deus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Não existe"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lang w:eastAsia="pt-BR"/>
        </w:rPr>
        <w:t> 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>Rm 1:20; S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l 19:1, 10:4;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Deus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Terá que me dar 2a. chance após a morte"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H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>b 9:27; L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c 16:23-31: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Deus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Não condena filhos, não há Inferno"</w:t>
      </w:r>
      <w:r w:rsidR="00667553">
        <w:rPr>
          <w:rFonts w:eastAsia="Times New Roman"/>
          <w:color w:val="000000"/>
          <w:sz w:val="19"/>
          <w:szCs w:val="19"/>
          <w:lang w:eastAsia="pt-BR"/>
        </w:rPr>
        <w:t> Mt 25:41-46; Contraste Jo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8:44 contra 1:12;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"Há outros caminhos"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At 4:12; Jo 14:6: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667553">
        <w:rPr>
          <w:rFonts w:eastAsia="Times New Roman"/>
          <w:color w:val="0000FF"/>
          <w:sz w:val="19"/>
          <w:szCs w:val="19"/>
          <w:lang w:eastAsia="pt-BR"/>
        </w:rPr>
        <w:t>“...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 e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m NENHUM outro há salvação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, </w:t>
      </w:r>
      <w:r w:rsidR="00667553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debaixo do céu NENHUM outro nome há, dado entre os homens, pelo qual devamos ser salvos. 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(At 4:12)</w:t>
      </w:r>
      <w:r w:rsidR="00667553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br/>
      </w:r>
      <w:r w:rsidR="00667553">
        <w:rPr>
          <w:rFonts w:eastAsia="Times New Roman"/>
          <w:color w:val="0000FF"/>
          <w:sz w:val="19"/>
          <w:szCs w:val="19"/>
          <w:lang w:eastAsia="pt-BR"/>
        </w:rPr>
        <w:lastRenderedPageBreak/>
        <w:t>“...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Eu sou </w:t>
      </w:r>
      <w:r w:rsidR="005C1DA1" w:rsidRPr="00667553">
        <w:rPr>
          <w:rFonts w:eastAsia="Times New Roman"/>
          <w:bCs/>
          <w:color w:val="0000FF"/>
          <w:sz w:val="19"/>
          <w:szCs w:val="19"/>
          <w:u w:val="single"/>
          <w:lang w:eastAsia="pt-BR"/>
        </w:rPr>
        <w:t>O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 caminho, e </w:t>
      </w:r>
      <w:r w:rsidR="005C1DA1" w:rsidRPr="00667553">
        <w:rPr>
          <w:rFonts w:eastAsia="Times New Roman"/>
          <w:bCs/>
          <w:color w:val="0000FF"/>
          <w:sz w:val="19"/>
          <w:szCs w:val="19"/>
          <w:u w:val="single"/>
          <w:lang w:eastAsia="pt-BR"/>
        </w:rPr>
        <w:t>A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 verdade e </w:t>
      </w:r>
      <w:r w:rsidR="005C1DA1" w:rsidRPr="00667553">
        <w:rPr>
          <w:rFonts w:eastAsia="Times New Roman"/>
          <w:bCs/>
          <w:color w:val="0000FF"/>
          <w:sz w:val="19"/>
          <w:szCs w:val="19"/>
          <w:u w:val="single"/>
          <w:lang w:eastAsia="pt-BR"/>
        </w:rPr>
        <w:t>A</w:t>
      </w:r>
      <w:r w:rsidR="005C1DA1" w:rsidRPr="00667553">
        <w:rPr>
          <w:rFonts w:eastAsia="Times New Roman"/>
          <w:bCs/>
          <w:color w:val="0000FF"/>
          <w:sz w:val="19"/>
          <w:szCs w:val="19"/>
          <w:lang w:eastAsia="pt-BR"/>
        </w:rPr>
        <w:t> vida; NINGUÉM vem ao Pai, senão por MIM.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> (</w:t>
      </w:r>
      <w:r w:rsidR="00667553">
        <w:rPr>
          <w:rFonts w:eastAsia="Times New Roman"/>
          <w:color w:val="0000FF"/>
          <w:sz w:val="19"/>
          <w:szCs w:val="19"/>
          <w:lang w:eastAsia="pt-BR"/>
        </w:rPr>
        <w:t>Jo</w:t>
      </w:r>
      <w:r w:rsidR="005C1DA1" w:rsidRPr="00667553">
        <w:rPr>
          <w:rFonts w:eastAsia="Times New Roman"/>
          <w:color w:val="0000FF"/>
          <w:sz w:val="19"/>
          <w:szCs w:val="19"/>
          <w:lang w:eastAsia="pt-BR"/>
        </w:rPr>
        <w:t xml:space="preserve"> 14:6)</w:t>
      </w:r>
      <w:r w:rsidR="005237BD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667553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-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"E os pagãos não evangelizados?"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(Ver d. Ver Rm l:20, 2:12)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h) Crítico da Bíblia: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u w:val="single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"A Bíblia é sem sentido":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lang w:eastAsia="pt-BR"/>
        </w:rPr>
        <w:t> 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1Cr 1:18-24; 2:14; Is</w:t>
      </w:r>
      <w:r w:rsidR="009F43D1">
        <w:rPr>
          <w:rFonts w:eastAsia="Times New Roman"/>
          <w:color w:val="000000"/>
          <w:sz w:val="19"/>
          <w:szCs w:val="19"/>
          <w:lang w:eastAsia="pt-BR"/>
        </w:rPr>
        <w:t xml:space="preserve"> 5:24; 2Co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3:14-16;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A Bíblia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É cheia de contradições":</w:t>
      </w:r>
      <w:r w:rsidR="005C1DA1" w:rsidRPr="005C1DA1">
        <w:rPr>
          <w:rFonts w:eastAsia="Times New Roman"/>
          <w:color w:val="FF0000"/>
          <w:sz w:val="19"/>
          <w:szCs w:val="19"/>
          <w:lang w:eastAsia="pt-BR"/>
        </w:rPr>
        <w:t> 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Deixe-me tentar resolver uma delas... Viu que não há contradição provada? Agora, deixe-me perguntar: Você conhece o tema da Bíblia?... 1 Jo 5:11-13</w:t>
      </w:r>
      <w:r w:rsidR="009F43D1">
        <w:rPr>
          <w:rFonts w:eastAsia="Times New Roman"/>
          <w:color w:val="000000"/>
          <w:sz w:val="19"/>
          <w:szCs w:val="19"/>
          <w:lang w:eastAsia="pt-BR"/>
        </w:rPr>
        <w:t xml:space="preserve">. 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Deixe-me fazer a pergunta mais importante: Você sabe, com toda a certeza, se tem a vida eterna? Se acha que sim, em que base? Esta base é falsa, vejamos na Bíblia ...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A Bíblia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É impura"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lang w:eastAsia="pt-BR"/>
        </w:rPr>
        <w:t>: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Tt 1:15;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A Bíblia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Não é totalmente inspirada":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> 2T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m 3:16; profecias cumpridas; ciência, Sal 10:4</w:t>
      </w:r>
      <w:r w:rsidR="003F4A89">
        <w:rPr>
          <w:rFonts w:eastAsia="Times New Roman"/>
          <w:color w:val="000000"/>
          <w:sz w:val="19"/>
          <w:szCs w:val="19"/>
          <w:lang w:eastAsia="pt-BR"/>
        </w:rPr>
        <w:t>; ***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i) Crítico dos crentes:</w:t>
      </w:r>
      <w:r w:rsidR="005C1DA1" w:rsidRPr="005C1DA1">
        <w:rPr>
          <w:rFonts w:eastAsia="Times New Roman"/>
          <w:color w:val="000000"/>
          <w:sz w:val="19"/>
          <w:szCs w:val="19"/>
          <w:u w:val="single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"Crentes são hipócritas, inconsistentes": 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R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 xml:space="preserve">m 14:4,10,12; </w:t>
      </w:r>
      <w:r w:rsidR="007D5230">
        <w:rPr>
          <w:rFonts w:eastAsia="Times New Roman"/>
          <w:color w:val="000000"/>
          <w:sz w:val="19"/>
          <w:szCs w:val="19"/>
          <w:lang w:eastAsia="pt-BR"/>
        </w:rPr>
        <w:t xml:space="preserve">mire, 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 xml:space="preserve">siga </w:t>
      </w:r>
      <w:r w:rsidR="007D5230">
        <w:rPr>
          <w:rFonts w:eastAsia="Times New Roman"/>
          <w:color w:val="000000"/>
          <w:sz w:val="19"/>
          <w:szCs w:val="19"/>
          <w:lang w:eastAsia="pt-BR"/>
        </w:rPr>
        <w:t xml:space="preserve">os 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>passos de Cristo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Crentes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Feriram-me":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> J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r 2:5;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j) Crítico da vida cristã: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u w:val="single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A vida do crente é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Insípida"</w:t>
      </w:r>
      <w:r w:rsidR="005C1DA1" w:rsidRPr="005C1DA1">
        <w:rPr>
          <w:rFonts w:eastAsia="Times New Roman"/>
          <w:color w:val="FF0000"/>
          <w:sz w:val="19"/>
          <w:szCs w:val="19"/>
          <w:lang w:eastAsia="pt-BR"/>
        </w:rPr>
        <w:t> 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Pr 3:17; Mr 8:36,37;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A vida do crente é 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Irracional, dura"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Is 1:18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u w:val="single"/>
          <w:lang w:eastAsia="pt-BR"/>
        </w:rPr>
        <w:t>1) Obstinado, teimoso:</w:t>
      </w:r>
      <w:r w:rsidR="005C1DA1" w:rsidRPr="005C1DA1">
        <w:rPr>
          <w:rFonts w:eastAsia="Times New Roman"/>
          <w:b/>
          <w:bCs/>
          <w:color w:val="000000"/>
          <w:sz w:val="19"/>
          <w:szCs w:val="19"/>
          <w:u w:val="single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"Não permito que me fale isto!"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Ez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 xml:space="preserve"> 3:11; Pr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 xml:space="preserve"> 29:l;</w:t>
      </w:r>
      <w:r w:rsidR="005C1DA1">
        <w:rPr>
          <w:rFonts w:eastAsia="Times New Roman"/>
          <w:color w:val="000000"/>
          <w:sz w:val="19"/>
          <w:szCs w:val="19"/>
          <w:lang w:eastAsia="pt-BR"/>
        </w:rPr>
        <w:br/>
      </w:r>
      <w:r w:rsidR="00DA03C0" w:rsidRPr="00DA03C0">
        <w:rPr>
          <w:rFonts w:eastAsia="Times New Roman"/>
          <w:bCs/>
          <w:color w:val="0000FF"/>
          <w:sz w:val="19"/>
          <w:szCs w:val="19"/>
          <w:lang w:eastAsia="pt-BR"/>
        </w:rPr>
        <w:t>“</w:t>
      </w:r>
      <w:r w:rsidR="005C1DA1" w:rsidRPr="00DA03C0">
        <w:rPr>
          <w:rFonts w:eastAsia="Times New Roman"/>
          <w:bCs/>
          <w:color w:val="0000FF"/>
          <w:sz w:val="19"/>
          <w:szCs w:val="19"/>
          <w:lang w:eastAsia="pt-BR"/>
        </w:rPr>
        <w:t>O Homem que muitas vezes repreendido endurece a cerviz, de repente será destruído sem que haja remédio.</w:t>
      </w:r>
      <w:r w:rsidR="005C1DA1" w:rsidRPr="00DA03C0">
        <w:rPr>
          <w:rFonts w:eastAsia="Times New Roman"/>
          <w:color w:val="0000FF"/>
          <w:sz w:val="19"/>
          <w:szCs w:val="19"/>
          <w:lang w:eastAsia="pt-BR"/>
        </w:rPr>
        <w:t> (Provérbios 29:1)</w:t>
      </w:r>
      <w:r w:rsidR="00DA03C0" w:rsidRPr="00DA03C0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"Vou seguir meu caminho!</w:t>
      </w:r>
      <w:r w:rsidR="005237BD">
        <w:rPr>
          <w:rFonts w:eastAsia="Times New Roman"/>
          <w:b/>
          <w:bCs/>
          <w:color w:val="FF0000"/>
          <w:sz w:val="19"/>
          <w:szCs w:val="19"/>
          <w:lang w:eastAsia="pt-BR"/>
        </w:rPr>
        <w:t xml:space="preserve"> </w:t>
      </w:r>
      <w:r w:rsidR="005237BD" w:rsidRPr="005237BD">
        <w:rPr>
          <w:rFonts w:eastAsia="Times New Roman"/>
          <w:bCs/>
          <w:color w:val="FF0000"/>
          <w:sz w:val="19"/>
          <w:szCs w:val="19"/>
          <w:lang w:eastAsia="pt-BR"/>
        </w:rPr>
        <w:t>(não me importo com as conseqüências)</w:t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"</w:t>
      </w:r>
      <w:r w:rsidR="00DA03C0">
        <w:rPr>
          <w:rFonts w:eastAsia="Times New Roman"/>
          <w:color w:val="000000"/>
          <w:sz w:val="19"/>
          <w:szCs w:val="19"/>
          <w:lang w:eastAsia="pt-BR"/>
        </w:rPr>
        <w:t> Pr</w:t>
      </w:r>
      <w:r w:rsidR="005237BD">
        <w:rPr>
          <w:rFonts w:eastAsia="Times New Roman"/>
          <w:color w:val="000000"/>
          <w:sz w:val="19"/>
          <w:szCs w:val="19"/>
          <w:lang w:eastAsia="pt-BR"/>
        </w:rPr>
        <w:t xml:space="preserve"> 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14:12,13;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DA03C0" w:rsidRPr="00DA03C0">
        <w:rPr>
          <w:rFonts w:eastAsia="Times New Roman"/>
          <w:color w:val="0000FF"/>
          <w:sz w:val="19"/>
          <w:szCs w:val="19"/>
          <w:lang w:eastAsia="pt-BR"/>
        </w:rPr>
        <w:t>“</w:t>
      </w:r>
      <w:r w:rsidR="005C1DA1" w:rsidRPr="00DA03C0">
        <w:rPr>
          <w:rFonts w:eastAsia="Times New Roman"/>
          <w:bCs/>
          <w:color w:val="0000FF"/>
          <w:sz w:val="19"/>
          <w:szCs w:val="19"/>
          <w:lang w:eastAsia="pt-BR"/>
        </w:rPr>
        <w:t>Há um caminho que ao homem parece direito, mas o fim dele são os caminhos da morte.</w:t>
      </w:r>
      <w:r w:rsidR="005C1DA1" w:rsidRPr="00DA03C0">
        <w:rPr>
          <w:rFonts w:eastAsia="Times New Roman"/>
          <w:color w:val="0000FF"/>
          <w:sz w:val="19"/>
          <w:szCs w:val="19"/>
          <w:lang w:eastAsia="pt-BR"/>
        </w:rPr>
        <w:t> </w:t>
      </w:r>
      <w:r w:rsidR="00DA03C0" w:rsidRPr="00DA03C0">
        <w:rPr>
          <w:rFonts w:eastAsia="Times New Roman"/>
          <w:color w:val="0000FF"/>
          <w:sz w:val="19"/>
          <w:szCs w:val="19"/>
          <w:lang w:eastAsia="pt-BR"/>
        </w:rPr>
        <w:t>...</w:t>
      </w:r>
      <w:r w:rsidR="005C1DA1" w:rsidRPr="00DA03C0">
        <w:rPr>
          <w:rFonts w:eastAsia="Times New Roman"/>
          <w:color w:val="0000FF"/>
          <w:sz w:val="19"/>
          <w:szCs w:val="19"/>
          <w:lang w:eastAsia="pt-BR"/>
        </w:rPr>
        <w:t xml:space="preserve"> (</w:t>
      </w:r>
      <w:r w:rsidR="00DA03C0">
        <w:rPr>
          <w:rFonts w:eastAsia="Times New Roman"/>
          <w:color w:val="0000FF"/>
          <w:sz w:val="19"/>
          <w:szCs w:val="19"/>
          <w:lang w:eastAsia="pt-BR"/>
        </w:rPr>
        <w:t>Pr</w:t>
      </w:r>
      <w:r w:rsidR="005C1DA1" w:rsidRPr="00DA03C0">
        <w:rPr>
          <w:rFonts w:eastAsia="Times New Roman"/>
          <w:color w:val="0000FF"/>
          <w:sz w:val="19"/>
          <w:szCs w:val="19"/>
          <w:lang w:eastAsia="pt-BR"/>
        </w:rPr>
        <w:t xml:space="preserve"> 14:12-13)</w:t>
      </w:r>
      <w:r w:rsidR="00DA03C0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5C1DA1" w:rsidRPr="00DA03C0">
        <w:rPr>
          <w:rFonts w:eastAsia="Times New Roman"/>
          <w:sz w:val="19"/>
          <w:szCs w:val="19"/>
          <w:lang w:eastAsia="pt-BR"/>
        </w:rPr>
        <w:br/>
      </w:r>
      <w:r w:rsidR="005C1DA1" w:rsidRPr="005C1DA1">
        <w:rPr>
          <w:rFonts w:eastAsia="Times New Roman"/>
          <w:b/>
          <w:bCs/>
          <w:color w:val="FF0000"/>
          <w:sz w:val="19"/>
          <w:szCs w:val="19"/>
          <w:lang w:eastAsia="pt-BR"/>
        </w:rPr>
        <w:t>- "Só quero 'gozar' a vida!"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 Lc12:20; 16:19-31; Ec l:9</w:t>
      </w:r>
      <w:r w:rsidR="003F4A89">
        <w:rPr>
          <w:rFonts w:eastAsia="Times New Roman"/>
          <w:color w:val="000000"/>
          <w:sz w:val="19"/>
          <w:szCs w:val="19"/>
          <w:lang w:eastAsia="pt-BR"/>
        </w:rPr>
        <w:t>; ***</w:t>
      </w:r>
      <w:r w:rsidR="005C1DA1">
        <w:rPr>
          <w:rFonts w:eastAsia="Times New Roman"/>
          <w:sz w:val="19"/>
          <w:szCs w:val="19"/>
          <w:lang w:eastAsia="pt-BR"/>
        </w:rPr>
        <w:br/>
      </w:r>
      <w:r w:rsidR="003F4A89">
        <w:rPr>
          <w:rFonts w:eastAsia="Times New Roman"/>
          <w:color w:val="0000FF"/>
          <w:sz w:val="19"/>
          <w:szCs w:val="19"/>
          <w:lang w:eastAsia="pt-BR"/>
        </w:rPr>
        <w:t xml:space="preserve">“... </w:t>
      </w:r>
      <w:r w:rsidR="005C1DA1" w:rsidRPr="003F4A89">
        <w:rPr>
          <w:rFonts w:eastAsia="Times New Roman"/>
          <w:color w:val="0000FF"/>
          <w:sz w:val="19"/>
          <w:szCs w:val="19"/>
          <w:lang w:eastAsia="pt-BR"/>
        </w:rPr>
        <w:t> </w:t>
      </w:r>
      <w:r w:rsidR="005C1DA1" w:rsidRPr="003F4A89">
        <w:rPr>
          <w:rFonts w:eastAsia="Times New Roman"/>
          <w:bCs/>
          <w:color w:val="0000FF"/>
          <w:sz w:val="19"/>
          <w:szCs w:val="19"/>
          <w:lang w:eastAsia="pt-BR"/>
        </w:rPr>
        <w:t>Louco! esta noite te pedirão a tua alma; e o que tens preparado, para quem será? </w:t>
      </w:r>
      <w:r w:rsidR="005C1DA1" w:rsidRPr="003F4A89">
        <w:rPr>
          <w:rFonts w:eastAsia="Times New Roman"/>
          <w:color w:val="0000FF"/>
          <w:sz w:val="19"/>
          <w:szCs w:val="19"/>
          <w:lang w:eastAsia="pt-BR"/>
        </w:rPr>
        <w:t>(L</w:t>
      </w:r>
      <w:r w:rsidR="003F4A89" w:rsidRPr="003F4A89">
        <w:rPr>
          <w:rFonts w:eastAsia="Times New Roman"/>
          <w:color w:val="0000FF"/>
          <w:sz w:val="19"/>
          <w:szCs w:val="19"/>
          <w:lang w:eastAsia="pt-BR"/>
        </w:rPr>
        <w:t>c</w:t>
      </w:r>
      <w:r w:rsidR="005C1DA1" w:rsidRPr="003F4A89">
        <w:rPr>
          <w:rFonts w:eastAsia="Times New Roman"/>
          <w:color w:val="0000FF"/>
          <w:sz w:val="19"/>
          <w:szCs w:val="19"/>
          <w:lang w:eastAsia="pt-BR"/>
        </w:rPr>
        <w:t xml:space="preserve"> 12:20)</w:t>
      </w:r>
      <w:r w:rsidR="003F4A89">
        <w:rPr>
          <w:rFonts w:eastAsia="Times New Roman"/>
          <w:color w:val="0000FF"/>
          <w:sz w:val="19"/>
          <w:szCs w:val="19"/>
          <w:lang w:eastAsia="pt-BR"/>
        </w:rPr>
        <w:t>”</w:t>
      </w:r>
      <w:r w:rsidR="003F4A89">
        <w:rPr>
          <w:rFonts w:eastAsia="Times New Roman"/>
          <w:color w:val="0000FF"/>
          <w:sz w:val="19"/>
          <w:szCs w:val="19"/>
          <w:lang w:eastAsia="pt-BR"/>
        </w:rPr>
        <w:br/>
      </w:r>
      <w:r w:rsidR="005C1DA1" w:rsidRPr="003F4A89">
        <w:rPr>
          <w:rFonts w:eastAsia="Times New Roman"/>
          <w:color w:val="0000FF"/>
          <w:sz w:val="19"/>
          <w:szCs w:val="19"/>
          <w:lang w:eastAsia="pt-BR"/>
        </w:rPr>
        <w:br/>
      </w:r>
      <w:r w:rsidR="003F4A89">
        <w:rPr>
          <w:rFonts w:eastAsia="Times New Roman"/>
          <w:color w:val="000000"/>
          <w:sz w:val="19"/>
          <w:szCs w:val="19"/>
          <w:lang w:eastAsia="pt-BR"/>
        </w:rPr>
        <w:t xml:space="preserve">*** 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Se a pessoa continuar apresentando rebeldia, objeções, pretextos, como que procurando fugir:</w:t>
      </w:r>
      <w:r w:rsidR="00EB4783">
        <w:rPr>
          <w:rFonts w:eastAsia="Times New Roman"/>
          <w:color w:val="000000"/>
          <w:sz w:val="19"/>
          <w:szCs w:val="19"/>
          <w:lang w:eastAsia="pt-BR"/>
        </w:rPr>
        <w:t xml:space="preserve"> “</w:t>
      </w:r>
      <w:r w:rsidR="00A03BBB">
        <w:rPr>
          <w:rFonts w:eastAsia="Times New Roman"/>
          <w:color w:val="000000"/>
          <w:sz w:val="19"/>
          <w:szCs w:val="19"/>
          <w:lang w:eastAsia="pt-BR"/>
        </w:rPr>
        <w:t xml:space="preserve">A) 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Como prova de sua honestidade, por que primeiro você não examina profunda e sinceramente tudo o que Bíblia diz ...?</w:t>
      </w:r>
      <w:r w:rsidR="00A03BBB">
        <w:rPr>
          <w:rFonts w:eastAsia="Times New Roman"/>
          <w:color w:val="000000"/>
          <w:sz w:val="19"/>
          <w:szCs w:val="19"/>
          <w:lang w:eastAsia="pt-BR"/>
        </w:rPr>
        <w:t xml:space="preserve"> </w:t>
      </w:r>
      <w:r w:rsidR="00EB4783">
        <w:rPr>
          <w:rFonts w:eastAsia="Times New Roman"/>
          <w:color w:val="000000"/>
          <w:sz w:val="19"/>
          <w:szCs w:val="19"/>
          <w:lang w:eastAsia="pt-BR"/>
        </w:rPr>
        <w:t>P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or que por 1 mês você não lê a Bíblia l hora/dia, antes orando '</w:t>
      </w:r>
      <w:r w:rsidR="005C1DA1" w:rsidRPr="005C1DA1">
        <w:rPr>
          <w:rFonts w:eastAsia="Times New Roman"/>
          <w:i/>
          <w:iCs/>
          <w:color w:val="000000"/>
          <w:sz w:val="19"/>
          <w:szCs w:val="19"/>
          <w:lang w:eastAsia="pt-BR"/>
        </w:rPr>
        <w:t xml:space="preserve">Deus, se Tu existes, revela-Te ao meu coração que eu </w:t>
      </w:r>
      <w:r w:rsidR="007D5230">
        <w:rPr>
          <w:rFonts w:eastAsia="Times New Roman"/>
          <w:i/>
          <w:iCs/>
          <w:color w:val="000000"/>
          <w:sz w:val="19"/>
          <w:szCs w:val="19"/>
          <w:lang w:eastAsia="pt-BR"/>
        </w:rPr>
        <w:t xml:space="preserve">dou minha palavra e solenemente </w:t>
      </w:r>
      <w:r w:rsidR="005C1DA1" w:rsidRPr="005C1DA1">
        <w:rPr>
          <w:rFonts w:eastAsia="Times New Roman"/>
          <w:i/>
          <w:iCs/>
          <w:color w:val="000000"/>
          <w:sz w:val="19"/>
          <w:szCs w:val="19"/>
          <w:lang w:eastAsia="pt-BR"/>
        </w:rPr>
        <w:t>prometo deixar tudo e Te seguir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'?</w:t>
      </w:r>
      <w:r w:rsidR="00A03BBB">
        <w:rPr>
          <w:rFonts w:eastAsia="Times New Roman"/>
          <w:color w:val="000000"/>
          <w:sz w:val="19"/>
          <w:szCs w:val="19"/>
          <w:lang w:eastAsia="pt-BR"/>
        </w:rPr>
        <w:t xml:space="preserve"> </w:t>
      </w:r>
      <w:r w:rsidR="00EB4783">
        <w:rPr>
          <w:rFonts w:eastAsia="Times New Roman"/>
          <w:color w:val="000000"/>
          <w:sz w:val="19"/>
          <w:szCs w:val="19"/>
          <w:lang w:eastAsia="pt-BR"/>
        </w:rPr>
        <w:t>B</w:t>
      </w:r>
      <w:r w:rsidR="00A03BBB">
        <w:rPr>
          <w:rFonts w:eastAsia="Times New Roman"/>
          <w:color w:val="000000"/>
          <w:sz w:val="19"/>
          <w:szCs w:val="19"/>
          <w:lang w:eastAsia="pt-BR"/>
        </w:rPr>
        <w:t xml:space="preserve">) </w:t>
      </w:r>
      <w:r w:rsidR="005C1DA1" w:rsidRPr="005C1DA1">
        <w:rPr>
          <w:rFonts w:eastAsia="Times New Roman"/>
          <w:color w:val="000000"/>
          <w:sz w:val="19"/>
          <w:szCs w:val="19"/>
          <w:lang w:eastAsia="pt-BR"/>
        </w:rPr>
        <w:t>Bem, talvez no futuro você se interesse... Portanto, por que não aceitar este folheto / livrinho que algum dia poderá lhe ser útil?</w:t>
      </w:r>
      <w:r w:rsidR="00EB4783">
        <w:rPr>
          <w:rFonts w:eastAsia="Times New Roman"/>
          <w:color w:val="000000"/>
          <w:sz w:val="19"/>
          <w:szCs w:val="19"/>
          <w:lang w:eastAsia="pt-BR"/>
        </w:rPr>
        <w:t>”</w:t>
      </w:r>
      <w:r w:rsidR="007D5230">
        <w:rPr>
          <w:rFonts w:eastAsia="Times New Roman"/>
          <w:color w:val="000000"/>
          <w:sz w:val="19"/>
          <w:szCs w:val="19"/>
          <w:lang w:eastAsia="pt-BR"/>
        </w:rPr>
        <w:br/>
      </w:r>
      <w:r w:rsidR="009D4BED">
        <w:rPr>
          <w:rFonts w:eastAsia="Times New Roman"/>
          <w:color w:val="000000"/>
          <w:sz w:val="19"/>
          <w:szCs w:val="19"/>
          <w:lang w:eastAsia="pt-BR"/>
        </w:rPr>
        <w:br/>
        <w:t xml:space="preserve">                                          Hélio de M. Silva,</w:t>
      </w:r>
      <w:r w:rsidR="007D5230">
        <w:rPr>
          <w:rFonts w:eastAsia="Times New Roman"/>
          <w:color w:val="000000"/>
          <w:sz w:val="19"/>
          <w:szCs w:val="19"/>
          <w:lang w:eastAsia="pt-BR"/>
        </w:rPr>
        <w:t xml:space="preserve"> 2010,</w:t>
      </w:r>
      <w:r w:rsidR="009D4BED">
        <w:rPr>
          <w:rFonts w:eastAsia="Times New Roman"/>
          <w:color w:val="000000"/>
          <w:sz w:val="19"/>
          <w:szCs w:val="19"/>
          <w:lang w:eastAsia="pt-BR"/>
        </w:rPr>
        <w:t xml:space="preserve"> </w:t>
      </w:r>
      <w:hyperlink r:id="rId6" w:history="1">
        <w:r w:rsidR="009D4BED" w:rsidRPr="00320170">
          <w:rPr>
            <w:rStyle w:val="Hyperlink"/>
            <w:rFonts w:eastAsia="Times New Roman"/>
            <w:sz w:val="19"/>
            <w:szCs w:val="19"/>
            <w:lang w:eastAsia="pt-BR"/>
          </w:rPr>
          <w:t>http://solascriptura-tt.org</w:t>
        </w:r>
      </w:hyperlink>
      <w:r w:rsidR="009D4BED">
        <w:rPr>
          <w:rFonts w:eastAsia="Times New Roman"/>
          <w:color w:val="000000"/>
          <w:sz w:val="19"/>
          <w:szCs w:val="19"/>
          <w:lang w:eastAsia="pt-BR"/>
        </w:rPr>
        <w:t xml:space="preserve"> </w:t>
      </w:r>
    </w:p>
    <w:sectPr w:rsidR="001C29B4" w:rsidRPr="009D4BED" w:rsidSect="009D4BED">
      <w:headerReference w:type="default" r:id="rId7"/>
      <w:pgSz w:w="8419" w:h="11906" w:orient="landscape" w:code="9"/>
      <w:pgMar w:top="567" w:right="992" w:bottom="720" w:left="425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65" w:rsidRDefault="00EB2665" w:rsidP="009D4BED">
      <w:pPr>
        <w:spacing w:after="0"/>
      </w:pPr>
      <w:r>
        <w:separator/>
      </w:r>
    </w:p>
  </w:endnote>
  <w:endnote w:type="continuationSeparator" w:id="1">
    <w:p w:rsidR="00EB2665" w:rsidRDefault="00EB2665" w:rsidP="009D4BE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65" w:rsidRDefault="00EB2665" w:rsidP="009D4BED">
      <w:pPr>
        <w:spacing w:after="0"/>
      </w:pPr>
      <w:r>
        <w:separator/>
      </w:r>
    </w:p>
  </w:footnote>
  <w:footnote w:type="continuationSeparator" w:id="1">
    <w:p w:rsidR="00EB2665" w:rsidRDefault="00EB2665" w:rsidP="009D4BE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7844"/>
      <w:docPartObj>
        <w:docPartGallery w:val="Page Numbers (Top of Page)"/>
        <w:docPartUnique/>
      </w:docPartObj>
    </w:sdtPr>
    <w:sdtContent>
      <w:p w:rsidR="009D4BED" w:rsidRDefault="00C65B7A" w:rsidP="009D4BED">
        <w:pPr>
          <w:pStyle w:val="Cabealho"/>
          <w:jc w:val="center"/>
        </w:pPr>
        <w:r w:rsidRPr="009D4BED">
          <w:rPr>
            <w:sz w:val="18"/>
            <w:szCs w:val="18"/>
          </w:rPr>
          <w:fldChar w:fldCharType="begin"/>
        </w:r>
        <w:r w:rsidR="009D4BED" w:rsidRPr="009D4BED">
          <w:rPr>
            <w:sz w:val="18"/>
            <w:szCs w:val="18"/>
          </w:rPr>
          <w:instrText xml:space="preserve"> PAGE   \* MERGEFORMAT </w:instrText>
        </w:r>
        <w:r w:rsidRPr="009D4BED">
          <w:rPr>
            <w:sz w:val="18"/>
            <w:szCs w:val="18"/>
          </w:rPr>
          <w:fldChar w:fldCharType="separate"/>
        </w:r>
        <w:r w:rsidR="000921E9">
          <w:rPr>
            <w:noProof/>
            <w:sz w:val="18"/>
            <w:szCs w:val="18"/>
          </w:rPr>
          <w:t>4</w:t>
        </w:r>
        <w:r w:rsidRPr="009D4BED">
          <w:rPr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bookFoldPrint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77725"/>
    <w:rsid w:val="000145D1"/>
    <w:rsid w:val="00020492"/>
    <w:rsid w:val="000261CA"/>
    <w:rsid w:val="00041766"/>
    <w:rsid w:val="0006186B"/>
    <w:rsid w:val="000821B0"/>
    <w:rsid w:val="0008549F"/>
    <w:rsid w:val="000921E9"/>
    <w:rsid w:val="00115278"/>
    <w:rsid w:val="0015458C"/>
    <w:rsid w:val="00181699"/>
    <w:rsid w:val="001B5B05"/>
    <w:rsid w:val="001B7F60"/>
    <w:rsid w:val="001C29B4"/>
    <w:rsid w:val="00240B13"/>
    <w:rsid w:val="0027037F"/>
    <w:rsid w:val="002734A7"/>
    <w:rsid w:val="00280BC3"/>
    <w:rsid w:val="00283565"/>
    <w:rsid w:val="00286244"/>
    <w:rsid w:val="00294204"/>
    <w:rsid w:val="002965AC"/>
    <w:rsid w:val="003172A5"/>
    <w:rsid w:val="00377725"/>
    <w:rsid w:val="0038530E"/>
    <w:rsid w:val="003B7555"/>
    <w:rsid w:val="003C2914"/>
    <w:rsid w:val="003F4A89"/>
    <w:rsid w:val="004047CB"/>
    <w:rsid w:val="004179E9"/>
    <w:rsid w:val="00427C35"/>
    <w:rsid w:val="00432435"/>
    <w:rsid w:val="004B760E"/>
    <w:rsid w:val="004C6AC1"/>
    <w:rsid w:val="004E622E"/>
    <w:rsid w:val="00505014"/>
    <w:rsid w:val="005237BD"/>
    <w:rsid w:val="00524F69"/>
    <w:rsid w:val="005C1DA1"/>
    <w:rsid w:val="005D23B4"/>
    <w:rsid w:val="00643C10"/>
    <w:rsid w:val="00667553"/>
    <w:rsid w:val="006E3FB0"/>
    <w:rsid w:val="0070097A"/>
    <w:rsid w:val="007544C5"/>
    <w:rsid w:val="00787574"/>
    <w:rsid w:val="0079519A"/>
    <w:rsid w:val="00797CAE"/>
    <w:rsid w:val="007B0A9E"/>
    <w:rsid w:val="007B4F8A"/>
    <w:rsid w:val="007C52AB"/>
    <w:rsid w:val="007D5230"/>
    <w:rsid w:val="00807372"/>
    <w:rsid w:val="00820A63"/>
    <w:rsid w:val="008607D8"/>
    <w:rsid w:val="00885639"/>
    <w:rsid w:val="00955CDD"/>
    <w:rsid w:val="00985466"/>
    <w:rsid w:val="009A778D"/>
    <w:rsid w:val="009B585F"/>
    <w:rsid w:val="009D4BED"/>
    <w:rsid w:val="009F43D1"/>
    <w:rsid w:val="00A03BBB"/>
    <w:rsid w:val="00A879BD"/>
    <w:rsid w:val="00B30E80"/>
    <w:rsid w:val="00B32031"/>
    <w:rsid w:val="00B92F15"/>
    <w:rsid w:val="00BA4F56"/>
    <w:rsid w:val="00BC5795"/>
    <w:rsid w:val="00BE0CF6"/>
    <w:rsid w:val="00C02194"/>
    <w:rsid w:val="00C10950"/>
    <w:rsid w:val="00C5011E"/>
    <w:rsid w:val="00C65B7A"/>
    <w:rsid w:val="00C76F40"/>
    <w:rsid w:val="00C85972"/>
    <w:rsid w:val="00D16AEA"/>
    <w:rsid w:val="00D4527D"/>
    <w:rsid w:val="00D671AB"/>
    <w:rsid w:val="00D679CF"/>
    <w:rsid w:val="00D87814"/>
    <w:rsid w:val="00D93962"/>
    <w:rsid w:val="00DA03C0"/>
    <w:rsid w:val="00DC3D41"/>
    <w:rsid w:val="00DE3525"/>
    <w:rsid w:val="00E05424"/>
    <w:rsid w:val="00E23015"/>
    <w:rsid w:val="00EB2665"/>
    <w:rsid w:val="00EB4783"/>
    <w:rsid w:val="00F11FF8"/>
    <w:rsid w:val="00F12672"/>
    <w:rsid w:val="00F15736"/>
    <w:rsid w:val="00F56465"/>
    <w:rsid w:val="00F72041"/>
    <w:rsid w:val="00F73714"/>
    <w:rsid w:val="00FA1CD6"/>
    <w:rsid w:val="00FC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972"/>
    <w:pPr>
      <w:spacing w:after="24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C8597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59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C85972"/>
    <w:rPr>
      <w:b/>
      <w:bCs/>
    </w:rPr>
  </w:style>
  <w:style w:type="paragraph" w:styleId="PargrafodaLista">
    <w:name w:val="List Paragraph"/>
    <w:basedOn w:val="Normal"/>
    <w:uiPriority w:val="34"/>
    <w:qFormat/>
    <w:rsid w:val="001C29B4"/>
    <w:pPr>
      <w:ind w:left="720"/>
      <w:contextualSpacing/>
    </w:pPr>
  </w:style>
  <w:style w:type="character" w:customStyle="1" w:styleId="apple-style-span">
    <w:name w:val="apple-style-span"/>
    <w:basedOn w:val="Fontepargpadro"/>
    <w:rsid w:val="005C1DA1"/>
  </w:style>
  <w:style w:type="character" w:customStyle="1" w:styleId="apple-converted-space">
    <w:name w:val="apple-converted-space"/>
    <w:basedOn w:val="Fontepargpadro"/>
    <w:rsid w:val="005C1DA1"/>
  </w:style>
  <w:style w:type="paragraph" w:styleId="NormalWeb">
    <w:name w:val="Normal (Web)"/>
    <w:basedOn w:val="Normal"/>
    <w:uiPriority w:val="99"/>
    <w:semiHidden/>
    <w:unhideWhenUsed/>
    <w:rsid w:val="005C1DA1"/>
    <w:pPr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4BED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D4BE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9D4BED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9D4BED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9D4B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1838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Hmenezes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Hmenezes</dc:creator>
  <cp:keywords/>
  <dc:description/>
  <cp:lastModifiedBy>Hmenezes</cp:lastModifiedBy>
  <cp:revision>14</cp:revision>
  <dcterms:created xsi:type="dcterms:W3CDTF">2010-02-19T13:07:00Z</dcterms:created>
  <dcterms:modified xsi:type="dcterms:W3CDTF">2011-04-01T11:12:00Z</dcterms:modified>
</cp:coreProperties>
</file>