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DA" w:rsidRDefault="008D7E5C" w:rsidP="002075DA">
      <w:pPr>
        <w:ind w:firstLine="0"/>
        <w:jc w:val="center"/>
        <w:outlineLvl w:val="0"/>
        <w:rPr>
          <w:rFonts w:ascii="Tahoma" w:eastAsia="Calibri" w:hAnsi="Tahoma" w:cs="Tahoma"/>
          <w:b/>
          <w:bCs/>
          <w:i/>
          <w:caps/>
          <w:color w:val="C00000"/>
          <w:kern w:val="36"/>
          <w:sz w:val="52"/>
          <w:szCs w:val="48"/>
          <w:u w:val="single"/>
          <w:lang w:eastAsia="pt-BR"/>
        </w:rPr>
      </w:pPr>
      <w:r w:rsidRPr="008D7E5C">
        <w:rPr>
          <w:rFonts w:ascii="Tahoma" w:eastAsia="Calibri" w:hAnsi="Tahoma" w:cs="Tahoma"/>
          <w:b/>
          <w:bCs/>
          <w:i/>
          <w:color w:val="C00000"/>
          <w:kern w:val="36"/>
          <w:sz w:val="52"/>
          <w:szCs w:val="48"/>
          <w:u w:val="single"/>
          <w:lang w:eastAsia="pt-BR"/>
        </w:rPr>
        <w:t xml:space="preserve">Um Método De </w:t>
      </w:r>
      <w:proofErr w:type="gramStart"/>
      <w:r w:rsidRPr="008D7E5C">
        <w:rPr>
          <w:rFonts w:ascii="Tahoma" w:eastAsia="Calibri" w:hAnsi="Tahoma" w:cs="Tahoma"/>
          <w:b/>
          <w:bCs/>
          <w:i/>
          <w:color w:val="C00000"/>
          <w:kern w:val="36"/>
          <w:sz w:val="52"/>
          <w:szCs w:val="48"/>
          <w:u w:val="single"/>
          <w:lang w:eastAsia="pt-BR"/>
        </w:rPr>
        <w:t>5</w:t>
      </w:r>
      <w:proofErr w:type="gramEnd"/>
      <w:r w:rsidRPr="008D7E5C">
        <w:rPr>
          <w:rFonts w:ascii="Tahoma" w:eastAsia="Calibri" w:hAnsi="Tahoma" w:cs="Tahoma"/>
          <w:b/>
          <w:bCs/>
          <w:i/>
          <w:color w:val="C00000"/>
          <w:kern w:val="36"/>
          <w:sz w:val="52"/>
          <w:szCs w:val="48"/>
          <w:u w:val="single"/>
          <w:lang w:eastAsia="pt-BR"/>
        </w:rPr>
        <w:t xml:space="preserve"> Etapas Para Dar Uma Palestra [ou pregar] Sem Usar Anotações</w:t>
      </w:r>
      <w:r w:rsidR="002075DA">
        <w:rPr>
          <w:rFonts w:ascii="Tahoma" w:eastAsia="Calibri" w:hAnsi="Tahoma" w:cs="Tahoma"/>
          <w:b/>
          <w:bCs/>
          <w:i/>
          <w:caps/>
          <w:color w:val="C00000"/>
          <w:kern w:val="36"/>
          <w:sz w:val="52"/>
          <w:szCs w:val="48"/>
          <w:u w:val="single"/>
          <w:lang w:eastAsia="pt-BR"/>
        </w:rPr>
        <w:br/>
      </w:r>
    </w:p>
    <w:p w:rsidR="002075DA" w:rsidRDefault="002075DA" w:rsidP="002075DA">
      <w:pPr>
        <w:jc w:val="center"/>
        <w:rPr>
          <w:sz w:val="32"/>
        </w:rPr>
      </w:pPr>
    </w:p>
    <w:p w:rsidR="002075DA" w:rsidRDefault="008D7E5C" w:rsidP="002075DA">
      <w:pPr>
        <w:jc w:val="center"/>
        <w:rPr>
          <w:b/>
          <w:color w:val="00FF00"/>
          <w:sz w:val="40"/>
        </w:rPr>
      </w:pPr>
      <w:r w:rsidRPr="008D7E5C">
        <w:rPr>
          <w:b/>
          <w:color w:val="00FF00"/>
          <w:sz w:val="40"/>
        </w:rPr>
        <w:t xml:space="preserve">Carey </w:t>
      </w:r>
      <w:proofErr w:type="spellStart"/>
      <w:r w:rsidRPr="008D7E5C">
        <w:rPr>
          <w:b/>
          <w:color w:val="00FF00"/>
          <w:sz w:val="40"/>
        </w:rPr>
        <w:t>Nieuwhof</w:t>
      </w:r>
      <w:proofErr w:type="spellEnd"/>
      <w:r w:rsidR="002075DA">
        <w:rPr>
          <w:b/>
          <w:color w:val="00FF00"/>
          <w:sz w:val="40"/>
        </w:rPr>
        <w:br/>
      </w:r>
    </w:p>
    <w:p w:rsidR="002075DA" w:rsidRDefault="002075DA" w:rsidP="002075DA">
      <w:pPr>
        <w:jc w:val="center"/>
        <w:rPr>
          <w:sz w:val="32"/>
        </w:rPr>
      </w:pPr>
      <w:r>
        <w:rPr>
          <w:sz w:val="32"/>
        </w:rPr>
        <w:br/>
      </w:r>
    </w:p>
    <w:p w:rsidR="002075DA" w:rsidRDefault="00814527" w:rsidP="002075DA">
      <w:pPr>
        <w:shd w:val="clear" w:color="auto" w:fill="FFFFFF"/>
        <w:ind w:firstLine="0"/>
        <w:jc w:val="center"/>
        <w:rPr>
          <w:rFonts w:ascii="Segoe UI" w:eastAsia="Times New Roman" w:hAnsi="Segoe UI" w:cs="Segoe UI"/>
          <w:color w:val="1C2237"/>
          <w:szCs w:val="25"/>
          <w:lang w:eastAsia="pt-BR"/>
        </w:rPr>
      </w:pPr>
      <w:hyperlink r:id="rId5" w:history="1">
        <w:r w:rsidR="008D7E5C" w:rsidRPr="008D7E5C">
          <w:rPr>
            <w:rFonts w:ascii="Segoe UI" w:eastAsia="Times New Roman" w:hAnsi="Segoe UI" w:cs="Segoe UI"/>
            <w:color w:val="0563C1"/>
            <w:szCs w:val="25"/>
            <w:u w:val="single"/>
            <w:lang w:eastAsia="pt-BR"/>
          </w:rPr>
          <w:t>https://careynieuwhof.com/how-to-deliver-a-talk-without-using-notes-2/</w:t>
        </w:r>
      </w:hyperlink>
      <w:r w:rsidR="002075DA">
        <w:rPr>
          <w:rFonts w:ascii="Segoe UI" w:eastAsia="Times New Roman" w:hAnsi="Segoe UI" w:cs="Segoe UI"/>
          <w:color w:val="1C2237"/>
          <w:szCs w:val="25"/>
          <w:lang w:eastAsia="pt-BR"/>
        </w:rPr>
        <w:br/>
      </w:r>
    </w:p>
    <w:p w:rsidR="002075DA" w:rsidRDefault="002075DA" w:rsidP="002075DA">
      <w:pPr>
        <w:jc w:val="center"/>
        <w:rPr>
          <w:sz w:val="32"/>
        </w:rPr>
      </w:pPr>
    </w:p>
    <w:p w:rsidR="002075DA" w:rsidRDefault="000A6FC2" w:rsidP="002075DA">
      <w:pPr>
        <w:jc w:val="center"/>
        <w:rPr>
          <w:color w:val="00FF00"/>
          <w:sz w:val="32"/>
        </w:rPr>
      </w:pPr>
      <w:r w:rsidRPr="008D7E5C">
        <w:rPr>
          <w:color w:val="00FF00"/>
          <w:sz w:val="32"/>
        </w:rPr>
        <w:t xml:space="preserve">(traduzido e adaptado por </w:t>
      </w:r>
      <w:r w:rsidR="008D7E5C" w:rsidRPr="008D7E5C">
        <w:rPr>
          <w:i/>
          <w:color w:val="00FF00"/>
          <w:sz w:val="32"/>
        </w:rPr>
        <w:t>Hélio de Menezes Silva</w:t>
      </w:r>
      <w:r w:rsidRPr="008D7E5C">
        <w:rPr>
          <w:color w:val="00FF00"/>
          <w:sz w:val="32"/>
        </w:rPr>
        <w:t xml:space="preserve">, </w:t>
      </w:r>
      <w:proofErr w:type="gramStart"/>
      <w:r w:rsidR="008D7E5C" w:rsidRPr="008D7E5C">
        <w:rPr>
          <w:color w:val="00FF00"/>
          <w:sz w:val="32"/>
        </w:rPr>
        <w:t>abril</w:t>
      </w:r>
      <w:r w:rsidRPr="008D7E5C">
        <w:rPr>
          <w:color w:val="00FF00"/>
          <w:sz w:val="32"/>
        </w:rPr>
        <w:t>.</w:t>
      </w:r>
      <w:proofErr w:type="gramEnd"/>
      <w:r w:rsidRPr="008D7E5C">
        <w:rPr>
          <w:color w:val="00FF00"/>
          <w:sz w:val="32"/>
        </w:rPr>
        <w:t>2021)</w:t>
      </w:r>
      <w:r w:rsidR="002075DA">
        <w:rPr>
          <w:color w:val="00FF00"/>
          <w:sz w:val="32"/>
        </w:rPr>
        <w:br/>
      </w:r>
    </w:p>
    <w:p w:rsidR="002075DA" w:rsidRDefault="002075DA" w:rsidP="002075DA">
      <w:pPr>
        <w:jc w:val="center"/>
        <w:rPr>
          <w:color w:val="00FF00"/>
          <w:sz w:val="40"/>
        </w:rPr>
      </w:pPr>
    </w:p>
    <w:p w:rsidR="002075DA" w:rsidRDefault="002075DA" w:rsidP="002075DA">
      <w:pPr>
        <w:shd w:val="clear" w:color="auto" w:fill="FFFFFF"/>
        <w:ind w:firstLine="0"/>
        <w:rPr>
          <w:rFonts w:ascii="Segoe UI" w:eastAsia="Times New Roman" w:hAnsi="Segoe UI" w:cs="Segoe UI"/>
          <w:color w:val="1C2237"/>
          <w:szCs w:val="25"/>
          <w:lang w:eastAsia="pt-BR"/>
        </w:rPr>
      </w:pPr>
      <w:r>
        <w:rPr>
          <w:rFonts w:ascii="Segoe UI" w:eastAsia="Times New Roman" w:hAnsi="Segoe UI" w:cs="Segoe UI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Quando eu estava começando a falar publicamente, sempre ficava surpreso com os comunicadores que falavam sem usar anotações.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Eu queria ser capaz de fazer isso, mas não tinha ideia de como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t xml:space="preserve"> consegui-lo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Percebi que os comunicadores que falavam sem anotações eram quase sempre mais eficazes (aqui estão  </w:t>
      </w:r>
      <w:hyperlink r:id="rId6" w:tgtFrame="_blank" w:history="1"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>sete razões pelas quais é melhor para os comunicadores falar sem anotações</w:t>
        </w:r>
      </w:hyperlink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)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, mas não conseguia descobrir como me tornar um. Até eu descobrir como fazer isso, claro.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Nesta postagem, vou mostrar o método exato que aprendi para falar sem anotações.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Este </w:t>
      </w:r>
      <w:proofErr w:type="spell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post</w:t>
      </w:r>
      <w:proofErr w:type="spell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, aliás, faz parte de uma série maior sobre palestras: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Parte 1: </w:t>
      </w:r>
      <w:hyperlink r:id="rId7" w:tgtFrame="_blank" w:history="1">
        <w:r w:rsidR="002075DA">
          <w:rPr>
            <w:rFonts w:ascii="Arial" w:eastAsia="Times New Roman" w:hAnsi="Arial" w:cs="Arial"/>
            <w:color w:val="2374D1"/>
            <w:u w:val="single"/>
            <w:lang w:eastAsia="pt-BR"/>
          </w:rPr>
          <w:t>Como criar uma série de mensagens que capturem a atenção e simpatia de pessoas visitando igreja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Parte 2: </w:t>
      </w:r>
      <w:hyperlink r:id="rId8" w:tgtFrame="_blank" w:history="1"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 xml:space="preserve"> Habilidosa preparação para um excelente resumo- resultado final</w:t>
        </w:r>
        <w:proofErr w:type="gramStart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 xml:space="preserve">   </w:t>
        </w:r>
        <w:proofErr w:type="gramEnd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>em sua próxima palestra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Parte 3: </w:t>
      </w:r>
      <w:hyperlink r:id="rId9" w:tgtFrame="_blank" w:history="1">
        <w:proofErr w:type="gramStart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>7</w:t>
        </w:r>
        <w:proofErr w:type="gramEnd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 xml:space="preserve"> razões pelas quais você deve falar sem usar anotações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Parte 4: Um método de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5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etapas para fazer uma palestra sem usar anotações (esta postagem)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Parte 5: </w:t>
      </w:r>
      <w:hyperlink r:id="rId10" w:tgtFrame="_blank" w:history="1">
        <w:proofErr w:type="gramStart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>6</w:t>
        </w:r>
        <w:proofErr w:type="gramEnd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 xml:space="preserve"> Mitos do Sermão que Precisamos Derrubar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Agora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t>,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...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vamos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aprender a falar sem usar anotações.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Vamos começar com o melhor conselho que conheço.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ind w:firstLine="0"/>
        <w:outlineLvl w:val="1"/>
        <w:rPr>
          <w:rFonts w:ascii="Tahoma" w:eastAsia="Calibri" w:hAnsi="Tahoma" w:cs="Tahoma"/>
          <w:b/>
          <w:bCs/>
          <w:i/>
          <w:iCs/>
          <w:caps/>
          <w:color w:val="C00000"/>
          <w:sz w:val="44"/>
          <w:szCs w:val="40"/>
          <w:u w:val="single"/>
          <w:lang w:eastAsia="pt-BR"/>
        </w:rPr>
      </w:pPr>
      <w:r w:rsidRPr="008D7E5C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t xml:space="preserve">Meu </w:t>
      </w:r>
      <w:r w:rsidRPr="008D7E5C">
        <w:rPr>
          <w:rFonts w:ascii="Tahoma" w:eastAsia="Calibri" w:hAnsi="Tahoma" w:cs="Tahoma"/>
          <w:b/>
          <w:bCs/>
          <w:i/>
          <w:iCs/>
          <w:color w:val="C00000"/>
          <w:sz w:val="52"/>
          <w:szCs w:val="40"/>
          <w:u w:val="single"/>
          <w:lang w:eastAsia="pt-BR"/>
        </w:rPr>
        <w:t xml:space="preserve">MELHOR </w:t>
      </w:r>
      <w:r w:rsidRPr="008D7E5C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t>Conselho, Entre Outros</w:t>
      </w:r>
      <w:proofErr w:type="gramStart"/>
      <w:r w:rsidR="002075DA">
        <w:rPr>
          <w:rFonts w:ascii="Tahoma" w:eastAsia="Calibri" w:hAnsi="Tahoma" w:cs="Tahoma"/>
          <w:b/>
          <w:bCs/>
          <w:i/>
          <w:iCs/>
          <w:caps/>
          <w:color w:val="C00000"/>
          <w:sz w:val="44"/>
          <w:szCs w:val="40"/>
          <w:u w:val="single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Se você dominar esse conceito único, logo estará falando sem anotações (vou desempacotar isso em detalhes, abaixo). Funcionou absolutamente para mim. Não é tão difícil quanto você pode pensar, e acredito que pode ser aprendido.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Então, qual é o molho secreto? Para mim, foi isso: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Wide Latin" w:eastAsia="Times New Roman" w:hAnsi="Wide Latin" w:cs="Arial"/>
          <w:color w:val="C00000"/>
          <w:szCs w:val="25"/>
          <w:lang w:eastAsia="pt-BR"/>
        </w:rPr>
      </w:pPr>
      <w:r w:rsidRPr="008D7E5C">
        <w:rPr>
          <w:rFonts w:ascii="Wide Latin" w:eastAsia="Times New Roman" w:hAnsi="Wide Latin" w:cs="Arial"/>
          <w:b/>
          <w:bCs/>
          <w:i/>
          <w:iCs/>
          <w:color w:val="C00000"/>
          <w:highlight w:val="lightGray"/>
          <w:lang w:eastAsia="pt-BR"/>
        </w:rPr>
        <w:t xml:space="preserve">Não memorize sua palestra. </w:t>
      </w:r>
      <w:r w:rsidRPr="008D7E5C">
        <w:rPr>
          <w:rFonts w:ascii="Wide Latin" w:eastAsia="Times New Roman" w:hAnsi="Wide Latin" w:cs="Arial"/>
          <w:b/>
          <w:bCs/>
          <w:i/>
          <w:iCs/>
          <w:color w:val="C00000"/>
          <w:highlight w:val="lightGray"/>
          <w:u w:val="single"/>
          <w:lang w:eastAsia="pt-BR"/>
        </w:rPr>
        <w:t>ENTENDA</w:t>
      </w:r>
      <w:r w:rsidRPr="008D7E5C">
        <w:rPr>
          <w:rFonts w:ascii="Wide Latin" w:eastAsia="Times New Roman" w:hAnsi="Wide Latin" w:cs="Arial"/>
          <w:b/>
          <w:bCs/>
          <w:i/>
          <w:iCs/>
          <w:color w:val="C00000"/>
          <w:highlight w:val="lightGray"/>
          <w:lang w:eastAsia="pt-BR"/>
        </w:rPr>
        <w:t xml:space="preserve"> [perfeitamente] o que quer [transmitir].</w:t>
      </w:r>
      <w:proofErr w:type="gramStart"/>
      <w:r w:rsidR="002075DA">
        <w:rPr>
          <w:rFonts w:ascii="Wide Latin" w:eastAsia="Times New Roman" w:hAnsi="Wide Latin" w:cs="Arial"/>
          <w:color w:val="C00000"/>
          <w:szCs w:val="25"/>
          <w:lang w:eastAsia="pt-BR"/>
        </w:rPr>
        <w:br/>
      </w:r>
      <w:proofErr w:type="gramEnd"/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Recebi esse conselho quando era estudante do seminário de  </w:t>
      </w:r>
      <w:hyperlink r:id="rId11" w:history="1"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 xml:space="preserve">Thomas G. </w:t>
        </w:r>
        <w:proofErr w:type="spellStart"/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>Long</w:t>
        </w:r>
        <w:proofErr w:type="spellEnd"/>
      </w:hyperlink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,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então chefe do [departamento de] homilética na universidade- seminário de Princeton. Tive a chance de levá-lo ao aeroporto um dia, quando ele estava dando uma palestra em Toronto.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Perguntei a ele como eu poderia me livrar das anotações e isto foi o que ele me respondeu: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 </w:t>
      </w:r>
      <w:proofErr w:type="gramEnd"/>
      <w:r w:rsidRPr="008D7E5C">
        <w:rPr>
          <w:rFonts w:ascii="Impact" w:eastAsia="Times New Roman" w:hAnsi="Impact" w:cs="Arial"/>
          <w:i/>
          <w:iCs/>
          <w:color w:val="1C2237"/>
          <w:u w:val="single"/>
          <w:lang w:eastAsia="pt-BR"/>
        </w:rPr>
        <w:t>ENTENDA</w:t>
      </w:r>
      <w:r w:rsidRPr="008D7E5C">
        <w:rPr>
          <w:rFonts w:ascii="Impact" w:eastAsia="Times New Roman" w:hAnsi="Impact" w:cs="Arial"/>
          <w:i/>
          <w:iCs/>
          <w:color w:val="1C2237"/>
          <w:lang w:eastAsia="pt-BR"/>
        </w:rPr>
        <w:t xml:space="preserve"> [perfeita e completamente] o que você vai dizer.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Embora, a princípio, eu não conseguisse me permitir deixar de todo minhas anotações, tal conselho transformou minha maneira de pensar sobre comunicação.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Em alguns meses, estava quase sem anotações. Em alguns anos, parei completamente de confiar e usar anotações (exceto quando estou lendo uma citação direta ou fazendo referência a um esboço para manter minha palestra sincronizada com um impresso distribuído a todos os presentes (para uso durante a palestra) ou com operadores de computador executando gráficos).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Abaixo estão os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5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passos que eu uso para internalizar uma palestra completamente o suficiente para abandonar minhas anotações.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14527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hyperlink r:id="rId12" w:tgtFrame="_blank" w:history="1">
        <w:r w:rsidR="008D7E5C" w:rsidRPr="008D7E5C">
          <w:rPr>
            <w:rFonts w:ascii="Arial" w:eastAsia="Times New Roman" w:hAnsi="Arial" w:cs="Arial"/>
            <w:color w:val="999999"/>
            <w:spacing w:val="12"/>
            <w:sz w:val="32"/>
            <w:u w:val="single"/>
            <w:lang w:eastAsia="pt-BR"/>
          </w:rPr>
          <w:t xml:space="preserve">Quer dar sua palestra sem usar anotações? Não a memorize. Entenda [completamente] o </w:t>
        </w:r>
        <w:proofErr w:type="gramStart"/>
        <w:r w:rsidR="008D7E5C" w:rsidRPr="008D7E5C">
          <w:rPr>
            <w:rFonts w:ascii="Arial" w:eastAsia="Times New Roman" w:hAnsi="Arial" w:cs="Arial"/>
            <w:color w:val="999999"/>
            <w:spacing w:val="12"/>
            <w:sz w:val="32"/>
            <w:u w:val="single"/>
            <w:lang w:eastAsia="pt-BR"/>
          </w:rPr>
          <w:t>assunto.</w:t>
        </w:r>
        <w:proofErr w:type="gramEnd"/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14527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hyperlink r:id="rId13" w:tgtFrame="_blank" w:history="1">
        <w:r w:rsidR="008D7E5C" w:rsidRPr="008D7E5C">
          <w:rPr>
            <w:rFonts w:ascii="Helvetica" w:eastAsia="Times New Roman" w:hAnsi="Helvetica" w:cs="Helvetica"/>
            <w:b/>
            <w:bCs/>
            <w:caps/>
            <w:color w:val="999999"/>
            <w:sz w:val="16"/>
            <w:u w:val="single"/>
            <w:lang w:eastAsia="pt-BR"/>
          </w:rPr>
          <w:t>CLIQUE PARA TWEETAR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aps/>
          <w:color w:val="333333"/>
          <w:spacing w:val="-12"/>
          <w:sz w:val="40"/>
          <w:szCs w:val="38"/>
          <w:u w:val="single"/>
          <w:lang w:eastAsia="pt-BR"/>
        </w:rPr>
      </w:pPr>
      <w:r w:rsidRPr="008D7E5C">
        <w:rPr>
          <w:rFonts w:ascii="Arial" w:eastAsia="Times New Roman" w:hAnsi="Arial" w:cs="Arial"/>
          <w:color w:val="333333"/>
          <w:spacing w:val="-12"/>
          <w:sz w:val="40"/>
          <w:szCs w:val="38"/>
          <w:u w:val="single"/>
          <w:lang w:eastAsia="pt-BR"/>
        </w:rPr>
        <w:t xml:space="preserve">Meu Método De </w:t>
      </w:r>
      <w:proofErr w:type="gramStart"/>
      <w:r w:rsidRPr="008D7E5C">
        <w:rPr>
          <w:rFonts w:ascii="Arial" w:eastAsia="Times New Roman" w:hAnsi="Arial" w:cs="Arial"/>
          <w:color w:val="333333"/>
          <w:spacing w:val="-12"/>
          <w:sz w:val="40"/>
          <w:szCs w:val="38"/>
          <w:u w:val="single"/>
          <w:lang w:eastAsia="pt-BR"/>
        </w:rPr>
        <w:t>5</w:t>
      </w:r>
      <w:proofErr w:type="gramEnd"/>
      <w:r w:rsidRPr="008D7E5C">
        <w:rPr>
          <w:rFonts w:ascii="Arial" w:eastAsia="Times New Roman" w:hAnsi="Arial" w:cs="Arial"/>
          <w:color w:val="333333"/>
          <w:spacing w:val="-12"/>
          <w:sz w:val="40"/>
          <w:szCs w:val="38"/>
          <w:u w:val="single"/>
          <w:lang w:eastAsia="pt-BR"/>
        </w:rPr>
        <w:t xml:space="preserve"> Etapas</w:t>
      </w:r>
      <w:r w:rsidR="002075DA">
        <w:rPr>
          <w:rFonts w:ascii="Arial" w:eastAsia="Times New Roman" w:hAnsi="Arial" w:cs="Arial"/>
          <w:caps/>
          <w:color w:val="333333"/>
          <w:spacing w:val="-12"/>
          <w:sz w:val="40"/>
          <w:szCs w:val="38"/>
          <w:u w:val="single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Quando faço essas cinco coisas, posso dar uma palestra [ou fazer uma pregação] de 20 minutos, 40 minutos ou até 1 hora inteira, sem usar anotações.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Seu método [que você mesmo vai desenvolver com o tempo] pode variar um pouco do meu, e variar um pouco em algumas palestras]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, mas aqui vai meu melhor conselho: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ind w:firstLine="0"/>
        <w:outlineLvl w:val="1"/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</w:pPr>
      <w:r w:rsidRPr="008D7E5C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t xml:space="preserve">1. Construa Sua Palestra Em Torno De Um Único Ponto </w:t>
      </w:r>
      <w:r w:rsidR="002075DA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Isso é tão difícil, mas muito importante.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Escolha um ponto para sua palestra. Não oito. Não três. Um [somente um]. Escreva-o em um papel. Depois, você poderá se lembrar de um ponto [pois você tem somente um ponto].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Você não consegue se lembrar de oito ou três pontos [e na sequência correta. Mas certamente consegue se lembrar de um ponto].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Eu transformo meu ponto em um resumo- resultado final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 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[um título, uma frase curta] de grande impacto e que será memorável [notável, de grande impacto e importância, a ser lembrado] (espero) (</w:t>
      </w:r>
      <w:hyperlink r:id="rId14" w:tgtFrame="_blank" w:history="1">
        <w:r w:rsidRPr="008D7E5C">
          <w:rPr>
            <w:rFonts w:ascii="Arial" w:eastAsia="Times New Roman" w:hAnsi="Arial" w:cs="Arial"/>
            <w:color w:val="2374D1"/>
            <w:u w:val="single"/>
            <w:lang w:eastAsia="pt-BR"/>
          </w:rPr>
          <w:t>aqui</w:t>
        </w:r>
      </w:hyperlink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eu descrevo como criar um excelente resumo- resultado final ). Aqui estão alguns exemplos tirados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 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sermões ou palestras recentes que dei: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"Seus momentos mais ousados são seus melhores momentos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 xml:space="preserve">"Não existem histórias inspiradoras de </w:t>
      </w:r>
      <w:r w:rsidRPr="008D7E5C">
        <w:rPr>
          <w:rFonts w:ascii="Arial" w:eastAsia="Times New Roman" w:hAnsi="Arial" w:cs="Arial"/>
          <w:i/>
          <w:color w:val="C00000"/>
          <w:szCs w:val="25"/>
          <w:lang w:eastAsia="pt-BR"/>
        </w:rPr>
        <w:t>acumulação</w:t>
      </w: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 xml:space="preserve">, apenas histórias inspiradoras de </w:t>
      </w:r>
      <w:r w:rsidRPr="008D7E5C">
        <w:rPr>
          <w:rFonts w:ascii="Arial" w:eastAsia="Times New Roman" w:hAnsi="Arial" w:cs="Arial"/>
          <w:i/>
          <w:color w:val="C00000"/>
          <w:szCs w:val="25"/>
          <w:u w:val="single"/>
          <w:lang w:eastAsia="pt-BR"/>
        </w:rPr>
        <w:t>sacrifício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"Ceder 1% em moral põe você em risco 100%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"Se você não tomar seu dia de repouso e adoração, esse dia tomará você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"Você pode ou dar desculpas ou fazer progressos, mas não pode fazer ambas as coisas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"Líderes [espiritualmente] saudáveis produzem igrejas saudáveis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"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Isso não significa que você não terá outros pontos [em sua palestra], mas significa que todos os subpontos serão construídos em torno de </w:t>
      </w:r>
      <w:r w:rsidRPr="008D7E5C">
        <w:rPr>
          <w:rFonts w:ascii="Arial" w:eastAsia="Times New Roman" w:hAnsi="Arial" w:cs="Arial"/>
          <w:i/>
          <w:iCs/>
          <w:color w:val="1C2237"/>
          <w:lang w:eastAsia="pt-BR"/>
        </w:rPr>
        <w:t>um</w:t>
      </w:r>
      <w:proofErr w:type="gramStart"/>
      <w:r w:rsidRPr="008D7E5C">
        <w:rPr>
          <w:rFonts w:ascii="Arial" w:eastAsia="Times New Roman" w:hAnsi="Arial" w:cs="Arial"/>
          <w:i/>
          <w:iCs/>
          <w:color w:val="1C2237"/>
          <w:lang w:eastAsia="pt-BR"/>
        </w:rPr>
        <w:t xml:space="preserve"> 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[único] ponto – você pode entrar em um subponto, mas depois deve sair dele [e voltar ao ponto principal, e nele deve arrematar tudo].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Quanto mais coesa e unificada for a sua palestra em torno de um único ponto, mais fácil será para você falar e mais fácil será para o </w:t>
      </w:r>
      <w:r w:rsidR="002075DA" w:rsidRPr="008D7E5C">
        <w:rPr>
          <w:rFonts w:ascii="Arial" w:eastAsia="Times New Roman" w:hAnsi="Arial" w:cs="Arial"/>
          <w:color w:val="1C2237"/>
          <w:szCs w:val="25"/>
          <w:lang w:eastAsia="pt-BR"/>
        </w:rPr>
        <w:t>ouvinte lembrar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14527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hyperlink r:id="rId15" w:tgtFrame="_blank" w:history="1">
        <w:r w:rsidR="008D7E5C" w:rsidRPr="008D7E5C">
          <w:rPr>
            <w:rFonts w:ascii="Arial" w:eastAsia="Times New Roman" w:hAnsi="Arial" w:cs="Arial"/>
            <w:color w:val="999999"/>
            <w:spacing w:val="12"/>
            <w:sz w:val="32"/>
            <w:u w:val="single"/>
            <w:lang w:eastAsia="pt-BR"/>
          </w:rPr>
          <w:t xml:space="preserve">Escolha um único ponto para sua palestra. Você pode se lembrar de um. Você não consegue se lembrar de </w:t>
        </w:r>
        <w:proofErr w:type="gramStart"/>
        <w:r w:rsidR="008D7E5C" w:rsidRPr="008D7E5C">
          <w:rPr>
            <w:rFonts w:ascii="Arial" w:eastAsia="Times New Roman" w:hAnsi="Arial" w:cs="Arial"/>
            <w:color w:val="999999"/>
            <w:spacing w:val="12"/>
            <w:sz w:val="32"/>
            <w:u w:val="single"/>
            <w:lang w:eastAsia="pt-BR"/>
          </w:rPr>
          <w:t>oito.</w:t>
        </w:r>
        <w:proofErr w:type="gramEnd"/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14527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hyperlink r:id="rId16" w:tgtFrame="_blank" w:history="1">
        <w:r w:rsidR="008D7E5C" w:rsidRPr="008D7E5C">
          <w:rPr>
            <w:rFonts w:ascii="Helvetica" w:eastAsia="Times New Roman" w:hAnsi="Helvetica" w:cs="Helvetica"/>
            <w:b/>
            <w:bCs/>
            <w:caps/>
            <w:color w:val="999999"/>
            <w:sz w:val="16"/>
            <w:u w:val="single"/>
            <w:lang w:eastAsia="pt-BR"/>
          </w:rPr>
          <w:t>CLIQUE PARA TWEETAR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ind w:firstLine="0"/>
        <w:outlineLvl w:val="1"/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</w:pPr>
      <w:r w:rsidRPr="008D7E5C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t xml:space="preserve">2. Compreenda As Peças Estruturais Da Palestra </w:t>
      </w:r>
      <w:r w:rsidR="002075DA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Isso é crucial. Domine isso e você dominará sua palestra. Portanto, vamos obter mais detalhes [de cada peça da estrutura da palestra]. Aqui vamos nós.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Cada palestra tem grandes partes ou seções. E aqui está a mágica sobre uma estrutura clara: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Impact" w:eastAsia="Times New Roman" w:hAnsi="Impact" w:cs="Arial"/>
          <w:color w:val="1C2237"/>
          <w:szCs w:val="25"/>
          <w:lang w:eastAsia="pt-BR"/>
        </w:rPr>
      </w:pPr>
      <w:r w:rsidRPr="008D7E5C">
        <w:rPr>
          <w:rFonts w:ascii="Impact" w:eastAsia="Times New Roman" w:hAnsi="Impact" w:cs="Arial"/>
          <w:b/>
          <w:bCs/>
          <w:i/>
          <w:iCs/>
          <w:color w:val="1C2237"/>
          <w:lang w:eastAsia="pt-BR"/>
        </w:rPr>
        <w:t xml:space="preserve">Quando você entende a estrutura de sua palestra, você entende sua </w:t>
      </w:r>
      <w:proofErr w:type="gramStart"/>
      <w:r w:rsidRPr="008D7E5C">
        <w:rPr>
          <w:rFonts w:ascii="Impact" w:eastAsia="Times New Roman" w:hAnsi="Impact" w:cs="Arial"/>
          <w:b/>
          <w:bCs/>
          <w:i/>
          <w:iCs/>
          <w:color w:val="1C2237"/>
          <w:lang w:eastAsia="pt-BR"/>
        </w:rPr>
        <w:t>palestra</w:t>
      </w:r>
      <w:r w:rsidRPr="008D7E5C">
        <w:rPr>
          <w:rFonts w:ascii="Impact" w:eastAsia="Times New Roman" w:hAnsi="Impact" w:cs="Arial"/>
          <w:color w:val="1C2237"/>
          <w:szCs w:val="25"/>
          <w:lang w:eastAsia="pt-BR"/>
        </w:rPr>
        <w:t xml:space="preserve"> .</w:t>
      </w:r>
      <w:proofErr w:type="gramEnd"/>
      <w:r w:rsidR="002075DA">
        <w:rPr>
          <w:rFonts w:ascii="Impact" w:eastAsia="Times New Roman" w:hAnsi="Impact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E, a propósito, quanto mais clara for a sua estrutura, mais fácil será para o seu público segui-la.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Então, como você consegue uma estrutura clara? Existem muitas maneiras, mas é simples.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Só precisa ser claro e lógico.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Às vezes, uso a estrutura sugerida por Andy Stanley de  </w:t>
      </w:r>
      <w:hyperlink r:id="rId17" w:tgtFrame="_blank" w:history="1">
        <w:r w:rsidRPr="008D7E5C">
          <w:rPr>
            <w:rFonts w:ascii="Arial" w:eastAsia="Times New Roman" w:hAnsi="Arial" w:cs="Arial"/>
            <w:i/>
            <w:iCs/>
            <w:color w:val="2374D1"/>
            <w:highlight w:val="lightGray"/>
            <w:lang w:eastAsia="pt-BR"/>
          </w:rPr>
          <w:t>Eu, Nós, Deus, Você, Nós</w:t>
        </w:r>
      </w:hyperlink>
      <w:proofErr w:type="gramStart"/>
      <w:r w:rsidRPr="008D7E5C">
        <w:rPr>
          <w:rFonts w:ascii="Arial" w:eastAsia="Times New Roman" w:hAnsi="Arial" w:cs="Arial"/>
          <w:color w:val="1C2237"/>
          <w:szCs w:val="25"/>
          <w:highlight w:val="lightGray"/>
          <w:lang w:eastAsia="pt-BR"/>
        </w:rPr>
        <w:t xml:space="preserve"> .</w:t>
      </w:r>
      <w:proofErr w:type="gramEnd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Outras vezes, estruturo a palestra desta forma: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 </w:t>
      </w:r>
      <w:proofErr w:type="gramEnd"/>
      <w:r w:rsidRPr="008D7E5C">
        <w:rPr>
          <w:rFonts w:ascii="Arial" w:eastAsia="Times New Roman" w:hAnsi="Arial" w:cs="Arial"/>
          <w:i/>
          <w:iCs/>
          <w:color w:val="1C2237"/>
          <w:highlight w:val="lightGray"/>
          <w:lang w:eastAsia="pt-BR"/>
        </w:rPr>
        <w:t>Problema, Tornar o Problema Pior, Ensino, Resolução</w:t>
      </w:r>
      <w:r w:rsidRPr="008D7E5C">
        <w:rPr>
          <w:rFonts w:ascii="Arial" w:eastAsia="Times New Roman" w:hAnsi="Arial" w:cs="Arial"/>
          <w:i/>
          <w:iCs/>
          <w:color w:val="1C2237"/>
          <w:lang w:eastAsia="pt-BR"/>
        </w:rPr>
        <w:t xml:space="preserve">. 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Independentemente do seu método, toda palestra segue esta estrutura básica: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numPr>
          <w:ilvl w:val="0"/>
          <w:numId w:val="2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Introdução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2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Ensino (corpo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)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2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Aplicação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2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Conclusão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Então, vamos usar isso para os propósitos desta postagem.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Também sempre uso as cinco perguntas que Andy Stanley descreve no final do livro sobre comunicação que ele e Lane Jones escreveram, intitulado  </w:t>
      </w:r>
      <w:hyperlink r:id="rId18" w:tgtFrame="_blank" w:history="1">
        <w:proofErr w:type="spellStart"/>
        <w:r w:rsidRPr="008D7E5C">
          <w:rPr>
            <w:rFonts w:ascii="Arial" w:eastAsia="Times New Roman" w:hAnsi="Arial" w:cs="Arial"/>
            <w:b/>
            <w:bCs/>
            <w:i/>
            <w:color w:val="2374D1"/>
            <w:u w:val="single"/>
            <w:lang w:eastAsia="pt-BR"/>
          </w:rPr>
          <w:t>Communicating</w:t>
        </w:r>
        <w:proofErr w:type="spellEnd"/>
        <w:r w:rsidRPr="008D7E5C">
          <w:rPr>
            <w:rFonts w:ascii="Arial" w:eastAsia="Times New Roman" w:hAnsi="Arial" w:cs="Arial"/>
            <w:b/>
            <w:bCs/>
            <w:i/>
            <w:color w:val="2374D1"/>
            <w:u w:val="single"/>
            <w:lang w:eastAsia="pt-BR"/>
          </w:rPr>
          <w:t xml:space="preserve"> for a </w:t>
        </w:r>
        <w:proofErr w:type="spellStart"/>
        <w:r w:rsidRPr="008D7E5C">
          <w:rPr>
            <w:rFonts w:ascii="Arial" w:eastAsia="Times New Roman" w:hAnsi="Arial" w:cs="Arial"/>
            <w:b/>
            <w:bCs/>
            <w:i/>
            <w:color w:val="2374D1"/>
            <w:u w:val="single"/>
            <w:lang w:eastAsia="pt-BR"/>
          </w:rPr>
          <w:t>Change</w:t>
        </w:r>
        <w:proofErr w:type="spellEnd"/>
      </w:hyperlink>
      <w:proofErr w:type="gramStart"/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</w:t>
      </w:r>
      <w:r w:rsidRPr="008D7E5C">
        <w:rPr>
          <w:rFonts w:ascii="Arial" w:eastAsia="Times New Roman" w:hAnsi="Arial" w:cs="Arial"/>
          <w:bCs/>
          <w:color w:val="1C2237"/>
          <w:lang w:eastAsia="pt-BR"/>
        </w:rPr>
        <w:t>.</w:t>
      </w:r>
      <w:proofErr w:type="gramEnd"/>
      <w:r w:rsidRPr="008D7E5C">
        <w:rPr>
          <w:rFonts w:ascii="Arial" w:eastAsia="Times New Roman" w:hAnsi="Arial" w:cs="Arial"/>
          <w:bCs/>
          <w:color w:val="1C2237"/>
          <w:lang w:eastAsia="pt-BR"/>
        </w:rPr>
        <w:t>[</w:t>
      </w:r>
      <w:r w:rsidRPr="008D7E5C">
        <w:rPr>
          <w:rFonts w:ascii="Arial" w:eastAsia="Times New Roman" w:hAnsi="Arial" w:cs="Arial"/>
          <w:bCs/>
          <w:i/>
          <w:color w:val="1C2237"/>
          <w:lang w:eastAsia="pt-BR"/>
        </w:rPr>
        <w:t>Comunicando Visando Uma Mudança</w:t>
      </w:r>
      <w:r w:rsidRPr="008D7E5C">
        <w:rPr>
          <w:rFonts w:ascii="Arial" w:eastAsia="Times New Roman" w:hAnsi="Arial" w:cs="Arial"/>
          <w:bCs/>
          <w:color w:val="1C2237"/>
          <w:lang w:eastAsia="pt-BR"/>
        </w:rPr>
        <w:t>]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 As perguntas são: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O que eles precisam saber?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Por que eles precisam saber?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O que eles precisam fazer?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Por que eles precisam fazer isso?</w:t>
      </w:r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numPr>
          <w:ilvl w:val="0"/>
          <w:numId w:val="1"/>
        </w:numPr>
        <w:shd w:val="clear" w:color="auto" w:fill="FFFFFF"/>
        <w:contextualSpacing/>
        <w:rPr>
          <w:rFonts w:ascii="Arial" w:eastAsia="Times New Roman" w:hAnsi="Arial" w:cs="Arial"/>
          <w:color w:val="C00000"/>
          <w:szCs w:val="25"/>
          <w:lang w:eastAsia="pt-BR"/>
        </w:rPr>
      </w:pPr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Como faço para torná-lo memorável [notável, de grande impacto e importância, a ser lembrado</w:t>
      </w:r>
      <w:proofErr w:type="gramStart"/>
      <w:r w:rsidRPr="008D7E5C">
        <w:rPr>
          <w:rFonts w:ascii="Arial" w:eastAsia="Times New Roman" w:hAnsi="Arial" w:cs="Arial"/>
          <w:color w:val="C00000"/>
          <w:szCs w:val="25"/>
          <w:lang w:eastAsia="pt-BR"/>
        </w:rPr>
        <w:t>]</w:t>
      </w:r>
      <w:proofErr w:type="gramEnd"/>
      <w:r w:rsidR="002075DA">
        <w:rPr>
          <w:rFonts w:ascii="Arial" w:eastAsia="Times New Roman" w:hAnsi="Arial" w:cs="Arial"/>
          <w:color w:val="C00000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Essas perguntas me guiam através das seções principais de minha palestra. Cada parte da estrutura da palestra responde a uma dessas quatro perguntas [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a,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b,c,d]: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outlineLvl w:val="2"/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Georgia" w:eastAsia="Calibri" w:hAnsi="Georgia"/>
          <w:sz w:val="32"/>
          <w:szCs w:val="34"/>
          <w:lang w:eastAsia="pt-BR"/>
        </w:rPr>
      </w:pPr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A. Introdução [</w:t>
      </w:r>
      <w:r w:rsidRPr="008D7E5C">
        <w:rPr>
          <w:rFonts w:ascii="Georgia" w:eastAsia="Calibri" w:hAnsi="Georgia"/>
          <w:sz w:val="32"/>
          <w:lang w:eastAsia="pt-BR"/>
        </w:rPr>
        <w:t>Por que eles precisam saber disso?</w:t>
      </w:r>
      <w:proofErr w:type="gramStart"/>
      <w:r w:rsidRPr="008D7E5C">
        <w:rPr>
          <w:rFonts w:ascii="Georgia" w:eastAsia="Calibri" w:hAnsi="Georgia"/>
          <w:b/>
          <w:sz w:val="32"/>
          <w:lang w:eastAsia="pt-BR"/>
        </w:rPr>
        <w:t>]</w:t>
      </w:r>
      <w:proofErr w:type="gramEnd"/>
      <w:r w:rsidR="002075DA">
        <w:rPr>
          <w:rFonts w:ascii="Georgia" w:eastAsia="Calibri" w:hAnsi="Georgia"/>
          <w:sz w:val="32"/>
          <w:szCs w:val="34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É aqui que você precisa decidir como apresentar seu tópico. Frequentemente, vou a) pintar um problema, b) introduzir uma tensão, c) contar uma história- ilustração [apropriada] ou encontrar um terreno comum para atrair todos para a mensagem. Dura de cinco a dez minutos no máximo e é fácil lembrar o problema, a tensão, a história- ilustração ou o ponto comum que você está tentando estabelecer porque a introdução tenta responder a esta pergunta crítica: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i/>
          <w:iCs/>
          <w:color w:val="1C2237"/>
          <w:highlight w:val="lightGray"/>
          <w:lang w:eastAsia="pt-BR"/>
        </w:rPr>
        <w:t>Por que eles precisam saber disso?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É tudo o que tento fazer na introdução. Se eu puder responder a isso, será fácil fazer a introdução sem notas, porque você está simplesmente comunicando algum terreno comum (atraindo todos para a conversa) o que está em jogo, por que isso é importante, e por que alguém deveria se importar.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2075DA" w:rsidP="002075DA">
      <w:pPr>
        <w:shd w:val="clear" w:color="auto" w:fill="FFFFFF"/>
        <w:ind w:firstLine="0"/>
        <w:outlineLvl w:val="2"/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pacing w:val="-12"/>
          <w:sz w:val="36"/>
          <w:szCs w:val="34"/>
          <w:lang w:eastAsia="pt-BR"/>
        </w:rPr>
      </w:pPr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B. Ensino [</w:t>
      </w:r>
      <w:r w:rsidRPr="008D7E5C">
        <w:rPr>
          <w:rFonts w:ascii="Georgia" w:eastAsia="Calibri" w:hAnsi="Georgia"/>
          <w:sz w:val="32"/>
          <w:lang w:eastAsia="pt-BR"/>
        </w:rPr>
        <w:t>O que eles precisam saber?</w:t>
      </w:r>
      <w:proofErr w:type="gramStart"/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]</w:t>
      </w:r>
      <w:proofErr w:type="gramEnd"/>
      <w:r w:rsidR="002075DA">
        <w:rPr>
          <w:rFonts w:ascii="Helvetica" w:eastAsia="Times New Roman" w:hAnsi="Helvetica" w:cs="Helvetica"/>
          <w:color w:val="333333"/>
          <w:spacing w:val="-12"/>
          <w:sz w:val="36"/>
          <w:szCs w:val="34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É aqui que vou escavando e me aprofundo no cerne do assunto, o problema, a tensão e sua relação com o texto bíblico ou o assunto principal da palestra. Eu geralmente pulo para lá e para cá, entre o texto bíblico e a vida das pessoas hoje, tentando identificar questões-chave da vida que surgem do texto, apontar surpresas, destacar a tensão e aprofundar no ponto principal da palestra.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 seção de ensino responde à pergunta: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i/>
          <w:iCs/>
          <w:color w:val="1C2237"/>
          <w:highlight w:val="lightGray"/>
          <w:lang w:eastAsia="pt-BR"/>
        </w:rPr>
        <w:t>O que eles precisam saber?</w:t>
      </w:r>
      <w:r w:rsidRPr="008D7E5C">
        <w:rPr>
          <w:rFonts w:ascii="Arial" w:eastAsia="Times New Roman" w:hAnsi="Arial" w:cs="Arial"/>
          <w:b/>
          <w:bCs/>
          <w:i/>
          <w:iCs/>
          <w:color w:val="1C2237"/>
          <w:lang w:eastAsia="pt-BR"/>
        </w:rPr>
        <w:t xml:space="preserve"> 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outlineLvl w:val="2"/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</w:pPr>
      <w:r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pacing w:val="-12"/>
          <w:sz w:val="36"/>
          <w:szCs w:val="34"/>
          <w:lang w:eastAsia="pt-BR"/>
        </w:rPr>
      </w:pPr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C. Aplicação [</w:t>
      </w:r>
      <w:r w:rsidRPr="008D7E5C">
        <w:rPr>
          <w:rFonts w:ascii="Georgia" w:eastAsia="Calibri" w:hAnsi="Georgia"/>
          <w:sz w:val="32"/>
          <w:highlight w:val="lightGray"/>
          <w:lang w:eastAsia="pt-BR"/>
        </w:rPr>
        <w:t>O que eles precisam fazer?</w:t>
      </w:r>
      <w:proofErr w:type="gramStart"/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]</w:t>
      </w:r>
      <w:proofErr w:type="gramEnd"/>
      <w:r w:rsidR="002075DA">
        <w:rPr>
          <w:rFonts w:ascii="Helvetica" w:eastAsia="Times New Roman" w:hAnsi="Helvetica" w:cs="Helvetica"/>
          <w:color w:val="333333"/>
          <w:spacing w:val="-12"/>
          <w:sz w:val="36"/>
          <w:szCs w:val="34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A aplicação não começa aqui. Se você fez bem a introdução, já mostrou às pessoas por que o ensino e aplicação da Bíblia [neste assunto]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é importante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nas nossas vidas e como pode tornar nossas vidas melhores / diferentes. Mas é aqui que eu detalho. É onde você se torna específico, granular e pode contar mais histórias- ilustrações apropriadas. Concentre-se em lembrar os principais pontos de aplicação e sua (s) história (s).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 seção de aplicação responde à pergunta: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b/>
          <w:bCs/>
          <w:i/>
          <w:iCs/>
          <w:color w:val="1C2237"/>
          <w:lang w:eastAsia="pt-BR"/>
        </w:rPr>
      </w:pPr>
      <w:r w:rsidRPr="008D7E5C">
        <w:rPr>
          <w:rFonts w:ascii="Arial" w:eastAsia="Times New Roman" w:hAnsi="Arial" w:cs="Arial"/>
          <w:b/>
          <w:bCs/>
          <w:i/>
          <w:iCs/>
          <w:color w:val="1C2237"/>
          <w:highlight w:val="lightGray"/>
          <w:lang w:eastAsia="pt-BR"/>
        </w:rPr>
        <w:t>O que eles precisam fazer?</w:t>
      </w:r>
      <w:r w:rsidR="002075DA">
        <w:rPr>
          <w:rFonts w:ascii="Arial" w:eastAsia="Times New Roman" w:hAnsi="Arial" w:cs="Arial"/>
          <w:b/>
          <w:bCs/>
          <w:i/>
          <w:iCs/>
          <w:color w:val="1C2237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Helvetica" w:eastAsia="Times New Roman" w:hAnsi="Helvetica" w:cs="Helvetica"/>
          <w:color w:val="333333"/>
          <w:spacing w:val="-12"/>
          <w:sz w:val="36"/>
          <w:szCs w:val="34"/>
          <w:lang w:eastAsia="pt-BR"/>
        </w:rPr>
      </w:pPr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D. Conclusão [</w:t>
      </w:r>
      <w:r w:rsidRPr="008D7E5C">
        <w:rPr>
          <w:rFonts w:ascii="Arial" w:eastAsia="Times New Roman" w:hAnsi="Arial" w:cs="Arial"/>
          <w:bCs/>
          <w:iCs/>
          <w:color w:val="1C2237"/>
          <w:lang w:eastAsia="pt-BR"/>
        </w:rPr>
        <w:t>Por que eles precisam fazer isso?</w:t>
      </w:r>
      <w:proofErr w:type="gramStart"/>
      <w:r w:rsidRPr="008D7E5C">
        <w:rPr>
          <w:rFonts w:ascii="Helvetica" w:eastAsia="Times New Roman" w:hAnsi="Helvetica" w:cs="Helvetica"/>
          <w:b/>
          <w:bCs/>
          <w:color w:val="333333"/>
          <w:spacing w:val="-12"/>
          <w:sz w:val="36"/>
          <w:lang w:eastAsia="pt-BR"/>
        </w:rPr>
        <w:t>]</w:t>
      </w:r>
      <w:proofErr w:type="gramEnd"/>
      <w:r w:rsidR="002075DA">
        <w:rPr>
          <w:rFonts w:ascii="Helvetica" w:eastAsia="Times New Roman" w:hAnsi="Helvetica" w:cs="Helvetica"/>
          <w:color w:val="333333"/>
          <w:spacing w:val="-12"/>
          <w:sz w:val="36"/>
          <w:szCs w:val="34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Você tem que pousar este avião em algum ponto. Frequentemente, os comunicadores não aterrissam [simplesmente param o motor e caem, ou aterrissam antes ou depois do ponto, ou no aeroporto errado]. Já fiz isso antes, e geralmente é porque não pensamos com clareza sobre como terminar. Tento terminar reiterando o ponto-chave e mostrando às pessoas o que acontece quando o aplicam em suas vidas. Eu ajudo as pessoas a imaginar um futuro diferente e melhor quando colocam em prática o que ouviram.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 conclusão responde à pergunta: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i/>
          <w:iCs/>
          <w:color w:val="1C2237"/>
          <w:highlight w:val="lightGray"/>
          <w:lang w:eastAsia="pt-BR"/>
        </w:rPr>
        <w:t>Por que eles precisam fazer isso?</w:t>
      </w:r>
      <w:r w:rsidRPr="008D7E5C">
        <w:rPr>
          <w:rFonts w:ascii="Arial" w:eastAsia="Times New Roman" w:hAnsi="Arial" w:cs="Arial"/>
          <w:b/>
          <w:bCs/>
          <w:i/>
          <w:iCs/>
          <w:color w:val="1C2237"/>
          <w:lang w:eastAsia="pt-BR"/>
        </w:rPr>
        <w:t xml:space="preserve"> 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Agora, isso parece complicado. Mas não é. Se você consegue se lembrar: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Como você está introduzindo o assunto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O que você está ensinando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Como você está aplicando isso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Como você está fechando o pacote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Aí </w:t>
      </w:r>
      <w:r w:rsidR="002075DA" w:rsidRPr="008D7E5C">
        <w:rPr>
          <w:rFonts w:ascii="Arial" w:eastAsia="Times New Roman" w:hAnsi="Arial" w:cs="Arial"/>
          <w:color w:val="1C2237"/>
          <w:szCs w:val="25"/>
          <w:lang w:eastAsia="pt-BR"/>
        </w:rPr>
        <w:t>está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. Você aprendeu sua palestra. Bingo.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Se você tiver um colapso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total segundos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antes do grande momento, basta repetir [para si mesmo] a quatro perguntas, ao subir as escadas para a plataforma: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O QUE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eles precisam </w:t>
      </w: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SABER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?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POR QUE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eles precisam </w:t>
      </w: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SABER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?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O QUE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eles precisam </w:t>
      </w: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FAZER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>?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left="708"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POR QUE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eles precisam </w:t>
      </w:r>
      <w:r w:rsidRPr="008D7E5C">
        <w:rPr>
          <w:rFonts w:ascii="Arial" w:eastAsia="Times New Roman" w:hAnsi="Arial" w:cs="Arial"/>
          <w:b/>
          <w:bCs/>
          <w:color w:val="C00000"/>
          <w:u w:val="single"/>
          <w:lang w:eastAsia="pt-BR"/>
        </w:rPr>
        <w:t>FAZER</w:t>
      </w:r>
      <w:r w:rsidRPr="008D7E5C">
        <w:rPr>
          <w:rFonts w:ascii="Arial" w:eastAsia="Times New Roman" w:hAnsi="Arial" w:cs="Arial"/>
          <w:b/>
          <w:bCs/>
          <w:color w:val="1C2237"/>
          <w:lang w:eastAsia="pt-BR"/>
        </w:rPr>
        <w:t xml:space="preserve"> isso?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E então comece a falar. Eu prometo a você que será uma ótima palestra [pregação]. Essas quatro perguntas são poderosas.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Agora, mais três pontos rápidos, e teremos terminado.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outlineLvl w:val="1"/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</w:pPr>
      <w:r w:rsidRPr="008D7E5C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t xml:space="preserve">3. COMECE CEDO </w:t>
      </w:r>
      <w:r w:rsidRPr="008D7E5C">
        <w:rPr>
          <w:rFonts w:ascii="Tahoma" w:eastAsia="Calibri" w:hAnsi="Tahoma" w:cs="Tahoma"/>
          <w:bCs/>
          <w:iCs/>
          <w:color w:val="C00000"/>
          <w:sz w:val="44"/>
          <w:szCs w:val="40"/>
          <w:lang w:eastAsia="pt-BR"/>
        </w:rPr>
        <w:t>[a preparar a palestra- pregação</w:t>
      </w:r>
      <w:proofErr w:type="gramStart"/>
      <w:r w:rsidRPr="008D7E5C">
        <w:rPr>
          <w:rFonts w:ascii="Tahoma" w:eastAsia="Calibri" w:hAnsi="Tahoma" w:cs="Tahoma"/>
          <w:bCs/>
          <w:iCs/>
          <w:color w:val="C00000"/>
          <w:sz w:val="44"/>
          <w:szCs w:val="40"/>
          <w:lang w:eastAsia="pt-BR"/>
        </w:rPr>
        <w:t>]</w:t>
      </w:r>
      <w:proofErr w:type="gramEnd"/>
      <w:r w:rsidR="002075DA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Quanto mais tempo você viver completamente dedicado à preparação de uma palestra, mais fácil será de lembrar.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Eu </w:t>
      </w:r>
      <w:r w:rsidRPr="008D7E5C">
        <w:rPr>
          <w:rFonts w:ascii="Arial" w:eastAsia="Times New Roman" w:hAnsi="Arial" w:cs="Arial"/>
          <w:color w:val="1C2237"/>
          <w:szCs w:val="25"/>
          <w:u w:val="single"/>
          <w:lang w:eastAsia="pt-BR"/>
        </w:rPr>
        <w:t>escrevo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o </w:t>
      </w:r>
      <w:r w:rsidRPr="008D7E5C">
        <w:rPr>
          <w:rFonts w:ascii="Arial" w:eastAsia="Times New Roman" w:hAnsi="Arial" w:cs="Arial"/>
          <w:color w:val="1C2237"/>
          <w:szCs w:val="25"/>
          <w:u w:val="single"/>
          <w:lang w:eastAsia="pt-BR"/>
        </w:rPr>
        <w:t>esboço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básico da série com dois meses de antecedência, </w:t>
      </w:r>
      <w:r w:rsidRPr="008D7E5C">
        <w:rPr>
          <w:rFonts w:ascii="Arial" w:eastAsia="Times New Roman" w:hAnsi="Arial" w:cs="Arial"/>
          <w:color w:val="1C2237"/>
          <w:szCs w:val="25"/>
          <w:u w:val="single"/>
          <w:lang w:eastAsia="pt-BR"/>
        </w:rPr>
        <w:t>termino</w:t>
      </w: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com um mês de antecedência (incluindo perguntas para pequenos grupos) e escrevo a mensagem com várias semanas de antecedência.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Isso dá tempo para digerir.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Preparar uma palestra é como um bom ensopado - quanto mais tempo ferver, melhor fica o sabor.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14527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hyperlink r:id="rId19" w:tgtFrame="_blank" w:history="1">
        <w:r w:rsidR="008D7E5C" w:rsidRPr="008D7E5C">
          <w:rPr>
            <w:rFonts w:ascii="Arial" w:eastAsia="Times New Roman" w:hAnsi="Arial" w:cs="Arial"/>
            <w:color w:val="999999"/>
            <w:spacing w:val="12"/>
            <w:sz w:val="32"/>
            <w:u w:val="single"/>
            <w:lang w:eastAsia="pt-BR"/>
          </w:rPr>
          <w:t xml:space="preserve">Preparar uma palestra é como um bom ensopado - quanto mais tempo ferver, melhor fica o </w:t>
        </w:r>
        <w:proofErr w:type="gramStart"/>
        <w:r w:rsidR="008D7E5C" w:rsidRPr="008D7E5C">
          <w:rPr>
            <w:rFonts w:ascii="Arial" w:eastAsia="Times New Roman" w:hAnsi="Arial" w:cs="Arial"/>
            <w:color w:val="999999"/>
            <w:spacing w:val="12"/>
            <w:sz w:val="32"/>
            <w:u w:val="single"/>
            <w:lang w:eastAsia="pt-BR"/>
          </w:rPr>
          <w:t>sabor.</w:t>
        </w:r>
        <w:proofErr w:type="gramEnd"/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14527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hyperlink r:id="rId20" w:tgtFrame="_blank" w:history="1">
        <w:r w:rsidR="008D7E5C" w:rsidRPr="008D7E5C">
          <w:rPr>
            <w:rFonts w:ascii="Helvetica" w:eastAsia="Times New Roman" w:hAnsi="Helvetica" w:cs="Helvetica"/>
            <w:b/>
            <w:bCs/>
            <w:caps/>
            <w:color w:val="999999"/>
            <w:sz w:val="16"/>
            <w:u w:val="single"/>
            <w:lang w:eastAsia="pt-BR"/>
          </w:rPr>
          <w:t>CLIQUE PARA TWEETAR</w:t>
        </w:r>
      </w:hyperlink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>
        <w:rPr>
          <w:rFonts w:ascii="Arial" w:eastAsia="Times New Roman" w:hAnsi="Arial" w:cs="Arial"/>
          <w:color w:val="1C2237"/>
          <w:szCs w:val="25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outlineLvl w:val="1"/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</w:pPr>
      <w:r w:rsidRPr="008D7E5C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t>4. REVISE O ESCRITO</w:t>
      </w:r>
      <w:r w:rsidR="002075DA">
        <w:rPr>
          <w:rFonts w:ascii="Tahoma" w:eastAsia="Calibri" w:hAnsi="Tahoma" w:cs="Tahoma"/>
          <w:b/>
          <w:bCs/>
          <w:i/>
          <w:iCs/>
          <w:color w:val="C00000"/>
          <w:sz w:val="44"/>
          <w:szCs w:val="40"/>
          <w:u w:val="single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Cada fim de semana em que vou pregar o que preparei durante meses e semanas, normalmente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leio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 xml:space="preserve"> minha mensagem algumas vezes no sábado à noite, antes de ir para a cama. Acordo cedo no um domingo e releio várias vezes.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Antes de terminar, tento estar 100% familiarizado com os pontos-chave de cada uma das grandes peças da palestra (veja acima).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vertAlign w:val="superscript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vertAlign w:val="superscript"/>
          <w:lang w:eastAsia="pt-BR"/>
        </w:rPr>
        <w:t xml:space="preserve">[estou certo de que o autor apenas </w:t>
      </w:r>
      <w:proofErr w:type="gramStart"/>
      <w:r w:rsidRPr="008D7E5C">
        <w:rPr>
          <w:rFonts w:ascii="Arial" w:eastAsia="Times New Roman" w:hAnsi="Arial" w:cs="Arial"/>
          <w:color w:val="1C2237"/>
          <w:szCs w:val="25"/>
          <w:vertAlign w:val="superscript"/>
          <w:lang w:eastAsia="pt-BR"/>
        </w:rPr>
        <w:t>esqueceu de</w:t>
      </w:r>
      <w:proofErr w:type="gramEnd"/>
      <w:r w:rsidRPr="008D7E5C">
        <w:rPr>
          <w:rFonts w:ascii="Arial" w:eastAsia="Times New Roman" w:hAnsi="Arial" w:cs="Arial"/>
          <w:color w:val="1C2237"/>
          <w:szCs w:val="25"/>
          <w:vertAlign w:val="superscript"/>
          <w:lang w:eastAsia="pt-BR"/>
        </w:rPr>
        <w:t xml:space="preserve"> falar de sua dependência do Espírito Santo e constante oração pela pregação que vai fazer, particularmente no dia dela. Nenhuma técnica ou método substitui o poder do Espírito Santo. Hélio.]</w:t>
      </w:r>
      <w:r w:rsidR="002075DA">
        <w:rPr>
          <w:rFonts w:ascii="Arial" w:eastAsia="Times New Roman" w:hAnsi="Arial" w:cs="Arial"/>
          <w:color w:val="1C2237"/>
          <w:szCs w:val="25"/>
          <w:vertAlign w:val="superscript"/>
          <w:lang w:eastAsia="pt-BR"/>
        </w:rPr>
        <w:br/>
      </w:r>
    </w:p>
    <w:p w:rsidR="002075DA" w:rsidRDefault="002075DA" w:rsidP="002075DA">
      <w:pPr>
        <w:shd w:val="clear" w:color="auto" w:fill="FFFFFF"/>
        <w:ind w:firstLine="0"/>
        <w:outlineLvl w:val="1"/>
        <w:rPr>
          <w:rFonts w:ascii="Arial" w:eastAsia="Times New Roman" w:hAnsi="Arial" w:cs="Arial"/>
          <w:b/>
          <w:bCs/>
          <w:caps/>
          <w:color w:val="333333"/>
          <w:spacing w:val="-12"/>
          <w:sz w:val="4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-12"/>
          <w:sz w:val="40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outlineLvl w:val="1"/>
        <w:rPr>
          <w:rFonts w:ascii="Arial" w:eastAsia="Times New Roman" w:hAnsi="Arial" w:cs="Arial"/>
          <w:caps/>
          <w:color w:val="333333"/>
          <w:spacing w:val="-12"/>
          <w:sz w:val="40"/>
          <w:szCs w:val="38"/>
          <w:lang w:eastAsia="pt-BR"/>
        </w:rPr>
      </w:pPr>
      <w:r w:rsidRPr="008D7E5C">
        <w:rPr>
          <w:rFonts w:ascii="Arial" w:eastAsia="Times New Roman" w:hAnsi="Arial" w:cs="Arial"/>
          <w:b/>
          <w:bCs/>
          <w:caps/>
          <w:color w:val="333333"/>
          <w:spacing w:val="-12"/>
          <w:sz w:val="40"/>
          <w:lang w:eastAsia="pt-BR"/>
        </w:rPr>
        <w:t xml:space="preserve">5. </w:t>
      </w:r>
      <w:r w:rsidRPr="008D7E5C">
        <w:rPr>
          <w:rFonts w:ascii="Georgia" w:eastAsia="Calibri" w:hAnsi="Georgia"/>
          <w:sz w:val="32"/>
        </w:rPr>
        <w:t>[de todo coração,]</w:t>
      </w:r>
      <w:r w:rsidRPr="008D7E5C">
        <w:rPr>
          <w:rFonts w:ascii="Arial" w:eastAsia="Times New Roman" w:hAnsi="Arial" w:cs="Arial"/>
          <w:b/>
          <w:bCs/>
          <w:caps/>
          <w:color w:val="333333"/>
          <w:spacing w:val="-12"/>
          <w:sz w:val="40"/>
          <w:lang w:eastAsia="pt-BR"/>
        </w:rPr>
        <w:t xml:space="preserve"> ENTREGUE </w:t>
      </w:r>
      <w:r w:rsidRPr="008D7E5C">
        <w:rPr>
          <w:rFonts w:ascii="Georgia" w:eastAsia="Calibri" w:hAnsi="Georgia"/>
          <w:sz w:val="32"/>
        </w:rPr>
        <w:t>[a mensagem</w:t>
      </w:r>
      <w:proofErr w:type="gramStart"/>
      <w:r w:rsidRPr="008D7E5C">
        <w:rPr>
          <w:rFonts w:ascii="Georgia" w:eastAsia="Calibri" w:hAnsi="Georgia"/>
          <w:sz w:val="32"/>
        </w:rPr>
        <w:t>]</w:t>
      </w:r>
      <w:proofErr w:type="gramEnd"/>
      <w:r w:rsidR="002075DA">
        <w:rPr>
          <w:rFonts w:ascii="Arial" w:eastAsia="Times New Roman" w:hAnsi="Arial" w:cs="Arial"/>
          <w:caps/>
          <w:color w:val="333333"/>
          <w:spacing w:val="-12"/>
          <w:sz w:val="40"/>
          <w:szCs w:val="38"/>
          <w:lang w:eastAsia="pt-BR"/>
        </w:rPr>
        <w:br/>
      </w:r>
    </w:p>
    <w:p w:rsidR="002075DA" w:rsidRDefault="008D7E5C" w:rsidP="002075DA">
      <w:pPr>
        <w:shd w:val="clear" w:color="auto" w:fill="FFFFFF"/>
        <w:ind w:firstLine="0"/>
        <w:rPr>
          <w:rFonts w:ascii="Arial" w:eastAsia="Times New Roman" w:hAnsi="Arial" w:cs="Arial"/>
          <w:color w:val="1C2237"/>
          <w:szCs w:val="25"/>
          <w:lang w:eastAsia="pt-BR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Apenas levante-se e fale com o coração. Se, ao fazer sua palestra, você esquecer um ponto, siga em frente. Afinal de contas, ninguém sabia que você ia abordá-lo, então siga em frente. Eles vão agradecer por você ser dois minutos mais curto.</w:t>
      </w:r>
      <w:proofErr w:type="gramStart"/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proofErr w:type="gramEnd"/>
    </w:p>
    <w:p w:rsidR="002075DA" w:rsidRDefault="008D7E5C" w:rsidP="005E1AD6">
      <w:pPr>
        <w:autoSpaceDE w:val="0"/>
        <w:autoSpaceDN w:val="0"/>
        <w:adjustRightInd w:val="0"/>
        <w:spacing w:before="30"/>
        <w:ind w:right="45" w:firstLine="0"/>
        <w:rPr>
          <w:sz w:val="32"/>
        </w:rPr>
      </w:pPr>
      <w:r w:rsidRPr="008D7E5C">
        <w:rPr>
          <w:rFonts w:ascii="Arial" w:eastAsia="Times New Roman" w:hAnsi="Arial" w:cs="Arial"/>
          <w:color w:val="1C2237"/>
          <w:szCs w:val="25"/>
          <w:lang w:eastAsia="pt-BR"/>
        </w:rPr>
        <w:t>É assim que faço uma palestra sem usar anotações.</w:t>
      </w:r>
      <w:r w:rsidR="002075DA">
        <w:rPr>
          <w:rFonts w:ascii="Arial" w:eastAsia="Times New Roman" w:hAnsi="Arial" w:cs="Arial"/>
          <w:color w:val="1C2237"/>
          <w:szCs w:val="25"/>
          <w:lang w:eastAsia="pt-BR"/>
        </w:rPr>
        <w:br/>
      </w:r>
      <w:r w:rsidR="00AC4018">
        <w:rPr>
          <w:sz w:val="32"/>
        </w:rPr>
        <w:br/>
        <w:t>********************************</w:t>
      </w:r>
      <w:r w:rsidR="00AC4018">
        <w:rPr>
          <w:sz w:val="32"/>
        </w:rPr>
        <w:br/>
      </w:r>
      <w:r w:rsidR="00AC4018">
        <w:rPr>
          <w:sz w:val="32"/>
        </w:rPr>
        <w:br/>
      </w:r>
      <w:proofErr w:type="gramStart"/>
      <w:r w:rsidR="00AC4018" w:rsidRPr="00AC4018">
        <w:t>[</w:t>
      </w:r>
      <w:proofErr w:type="gramEnd"/>
      <w:r w:rsidR="00AC4018" w:rsidRPr="00AC4018">
        <w:t xml:space="preserve">Exemplo do autor pregando à distância, na epidemia de </w:t>
      </w:r>
      <w:proofErr w:type="spellStart"/>
      <w:r w:rsidR="00AC4018" w:rsidRPr="00AC4018">
        <w:t>Covid</w:t>
      </w:r>
      <w:proofErr w:type="spellEnd"/>
      <w:r w:rsidR="00AC4018" w:rsidRPr="00AC4018">
        <w:t xml:space="preserve">-19: </w:t>
      </w:r>
      <w:hyperlink r:id="rId21" w:history="1">
        <w:r w:rsidR="00AC4018" w:rsidRPr="00AC4018">
          <w:rPr>
            <w:rStyle w:val="Hyperlink"/>
            <w:rFonts w:ascii="Times New Roman" w:hAnsi="Times New Roman"/>
            <w:sz w:val="28"/>
          </w:rPr>
          <w:t>https://www.youtube.com/watch?v=zKu7jR53cy8</w:t>
        </w:r>
      </w:hyperlink>
      <w:r w:rsidR="00AC4018" w:rsidRPr="00AC4018">
        <w:t xml:space="preserve"> </w:t>
      </w:r>
      <w:hyperlink r:id="rId22" w:history="1">
        <w:proofErr w:type="spellStart"/>
        <w:r w:rsidR="00AC4018" w:rsidRPr="00AC4018">
          <w:rPr>
            <w:rStyle w:val="Hyperlink"/>
            <w:sz w:val="28"/>
          </w:rPr>
          <w:t>Aug</w:t>
        </w:r>
        <w:proofErr w:type="spellEnd"/>
        <w:r w:rsidR="00AC4018" w:rsidRPr="00AC4018">
          <w:rPr>
            <w:rStyle w:val="Hyperlink"/>
            <w:sz w:val="28"/>
          </w:rPr>
          <w:t xml:space="preserve"> 2, 2020 Online </w:t>
        </w:r>
        <w:proofErr w:type="spellStart"/>
        <w:r w:rsidR="00AC4018" w:rsidRPr="00AC4018">
          <w:rPr>
            <w:rStyle w:val="Hyperlink"/>
            <w:sz w:val="28"/>
          </w:rPr>
          <w:t>Service</w:t>
        </w:r>
        <w:proofErr w:type="spellEnd"/>
        <w:r w:rsidR="00AC4018" w:rsidRPr="00AC4018">
          <w:rPr>
            <w:rStyle w:val="Hyperlink"/>
            <w:sz w:val="28"/>
          </w:rPr>
          <w:t xml:space="preserve"> | Summer </w:t>
        </w:r>
        <w:proofErr w:type="spellStart"/>
        <w:r w:rsidR="00AC4018" w:rsidRPr="00AC4018">
          <w:rPr>
            <w:rStyle w:val="Hyperlink"/>
            <w:sz w:val="28"/>
          </w:rPr>
          <w:t>Guest</w:t>
        </w:r>
        <w:proofErr w:type="spellEnd"/>
        <w:r w:rsidR="00AC4018" w:rsidRPr="00AC4018">
          <w:rPr>
            <w:rStyle w:val="Hyperlink"/>
            <w:sz w:val="28"/>
          </w:rPr>
          <w:t xml:space="preserve"> Speaker | Carey </w:t>
        </w:r>
        <w:proofErr w:type="spellStart"/>
        <w:r w:rsidR="00AC4018" w:rsidRPr="00AC4018">
          <w:rPr>
            <w:rStyle w:val="Hyperlink"/>
            <w:sz w:val="28"/>
          </w:rPr>
          <w:t>Nieuwhof</w:t>
        </w:r>
        <w:proofErr w:type="spellEnd"/>
        <w:r w:rsidR="00AC4018" w:rsidRPr="00AC4018">
          <w:rPr>
            <w:rStyle w:val="Hyperlink"/>
            <w:sz w:val="28"/>
          </w:rPr>
          <w:t xml:space="preserve"> - YouTube</w:t>
        </w:r>
      </w:hyperlink>
      <w:r w:rsidR="00AC4018" w:rsidRPr="00AC4018">
        <w:t xml:space="preserve">  entre minutos 16 e 43:55</w:t>
      </w:r>
      <w:r w:rsidR="00AC4018">
        <w:t xml:space="preserve">. Não foi dado o título, mas acho que poderia ser: </w:t>
      </w:r>
      <w:r w:rsidR="00AC4018" w:rsidRPr="005E1AD6">
        <w:rPr>
          <w:highlight w:val="lightGray"/>
        </w:rPr>
        <w:t xml:space="preserve">"Crise </w:t>
      </w:r>
      <w:r w:rsidR="005E1AD6" w:rsidRPr="005E1AD6">
        <w:rPr>
          <w:highlight w:val="lightGray"/>
        </w:rPr>
        <w:t>e Tudo Ao Redor</w:t>
      </w:r>
      <w:r w:rsidR="00AC4018" w:rsidRPr="005E1AD6">
        <w:rPr>
          <w:highlight w:val="lightGray"/>
        </w:rPr>
        <w:t xml:space="preserve"> </w:t>
      </w:r>
      <w:r w:rsidR="00AC4018" w:rsidRPr="005E1AD6">
        <w:rPr>
          <w:b/>
          <w:highlight w:val="lightGray"/>
          <w:u w:val="single"/>
        </w:rPr>
        <w:t>DESMORON</w:t>
      </w:r>
      <w:r w:rsidR="005E1AD6" w:rsidRPr="005E1AD6">
        <w:rPr>
          <w:b/>
          <w:highlight w:val="lightGray"/>
          <w:u w:val="single"/>
        </w:rPr>
        <w:t>ANDO</w:t>
      </w:r>
      <w:r w:rsidR="00AC4018">
        <w:t>"</w:t>
      </w:r>
      <w:r w:rsidR="005E1AD6">
        <w:t xml:space="preserve">, com versos chaves em Mt 7:25, 27: </w:t>
      </w:r>
      <w:r w:rsidR="005E1AD6">
        <w:rPr>
          <w:rFonts w:ascii="Kristen ITC" w:hAnsi="Kristen ITC" w:cs="Kristen ITC"/>
          <w:color w:val="800000"/>
          <w:sz w:val="20"/>
          <w:szCs w:val="20"/>
        </w:rPr>
        <w:t xml:space="preserve">E desceu a chuva e vieram as cheias- de- rio, e assopraram os ventos, e bateram sobre aquela casa... e ela </w:t>
      </w:r>
      <w:r w:rsidR="005E1AD6" w:rsidRPr="005E1AD6">
        <w:rPr>
          <w:rFonts w:ascii="Kristen ITC" w:hAnsi="Kristen ITC" w:cs="Kristen ITC"/>
          <w:b/>
          <w:color w:val="800000"/>
          <w:sz w:val="24"/>
          <w:szCs w:val="20"/>
          <w:u w:val="single"/>
        </w:rPr>
        <w:t>não caiu</w:t>
      </w:r>
      <w:r w:rsidR="005E1AD6">
        <w:rPr>
          <w:rFonts w:ascii="Kristen ITC" w:hAnsi="Kristen ITC" w:cs="Kristen ITC"/>
          <w:color w:val="800000"/>
          <w:sz w:val="20"/>
          <w:szCs w:val="20"/>
        </w:rPr>
        <w:t>, porque tinha sido alicerçada sobre a rocha.</w:t>
      </w:r>
      <w:bookmarkStart w:id="0" w:name="_FOOTER_SECTION_"/>
      <w:bookmarkEnd w:id="0"/>
      <w:r w:rsidR="005E1AD6">
        <w:rPr>
          <w:rFonts w:ascii="Kristen ITC" w:hAnsi="Kristen ITC" w:cs="Kristen ITC"/>
          <w:color w:val="800000"/>
          <w:sz w:val="20"/>
          <w:szCs w:val="20"/>
        </w:rPr>
        <w:t xml:space="preserve"> </w:t>
      </w:r>
      <w:r w:rsidR="00AC4018" w:rsidRPr="00AC4018">
        <w:t xml:space="preserve"> </w:t>
      </w:r>
      <w:r w:rsidR="005E1AD6">
        <w:t xml:space="preserve">... </w:t>
      </w:r>
      <w:r w:rsidR="005E1AD6">
        <w:rPr>
          <w:rFonts w:ascii="Segoe UI" w:hAnsi="Segoe UI" w:cs="Segoe UI"/>
          <w:b/>
          <w:bCs/>
          <w:color w:val="417CBE"/>
          <w:position w:val="4"/>
          <w:sz w:val="16"/>
          <w:szCs w:val="16"/>
        </w:rPr>
        <w:t xml:space="preserve">27 </w:t>
      </w:r>
      <w:r w:rsidR="005E1AD6">
        <w:rPr>
          <w:rFonts w:ascii="Kristen ITC" w:hAnsi="Kristen ITC" w:cs="Kristen ITC"/>
          <w:color w:val="800000"/>
          <w:sz w:val="20"/>
          <w:szCs w:val="20"/>
        </w:rPr>
        <w:t xml:space="preserve">E desceu a chuva, e vieram as cheias- de- rio, e assopraram os ventos, e bateram sobre aquela casa... e ela caiu, e foi grande a sua </w:t>
      </w:r>
      <w:r w:rsidR="005E1AD6" w:rsidRPr="005E1AD6">
        <w:rPr>
          <w:rFonts w:ascii="Kristen ITC" w:hAnsi="Kristen ITC" w:cs="Kristen ITC"/>
          <w:b/>
          <w:color w:val="800000"/>
          <w:sz w:val="24"/>
          <w:szCs w:val="20"/>
          <w:u w:val="single"/>
        </w:rPr>
        <w:t>queda</w:t>
      </w:r>
      <w:r w:rsidR="005E1AD6">
        <w:rPr>
          <w:rFonts w:ascii="Kristen ITC" w:hAnsi="Kristen ITC" w:cs="Kristen ITC"/>
          <w:color w:val="800000"/>
          <w:sz w:val="20"/>
          <w:szCs w:val="20"/>
        </w:rPr>
        <w:t>.</w:t>
      </w:r>
      <w:r w:rsidR="00AC4018" w:rsidRPr="00AC4018">
        <w:t>]</w:t>
      </w:r>
    </w:p>
    <w:p w:rsidR="002075DA" w:rsidRDefault="002075DA" w:rsidP="002075DA">
      <w:pPr>
        <w:rPr>
          <w:sz w:val="32"/>
        </w:rPr>
      </w:pPr>
    </w:p>
    <w:p w:rsidR="002075DA" w:rsidRDefault="002075DA" w:rsidP="002075DA">
      <w:pPr>
        <w:rPr>
          <w:sz w:val="32"/>
        </w:rPr>
      </w:pPr>
    </w:p>
    <w:p w:rsidR="002075DA" w:rsidRDefault="002075DA" w:rsidP="001E2E20">
      <w:pPr>
        <w:tabs>
          <w:tab w:val="center" w:pos="7867"/>
          <w:tab w:val="left" w:pos="11578"/>
        </w:tabs>
        <w:jc w:val="center"/>
        <w:rPr>
          <w:b/>
          <w:color w:val="00FF00"/>
          <w:sz w:val="40"/>
        </w:rPr>
      </w:pPr>
      <w:r w:rsidRPr="008D7E5C">
        <w:rPr>
          <w:b/>
          <w:color w:val="00FF00"/>
          <w:sz w:val="40"/>
        </w:rPr>
        <w:t xml:space="preserve">Carey </w:t>
      </w:r>
      <w:proofErr w:type="spellStart"/>
      <w:r w:rsidRPr="008D7E5C">
        <w:rPr>
          <w:b/>
          <w:color w:val="00FF00"/>
          <w:sz w:val="40"/>
        </w:rPr>
        <w:t>Nieuwhof</w:t>
      </w:r>
      <w:proofErr w:type="spellEnd"/>
      <w:r w:rsidR="00DF066F" w:rsidRPr="008D7E5C">
        <w:rPr>
          <w:color w:val="00FF00"/>
          <w:sz w:val="32"/>
        </w:rPr>
        <w:br/>
      </w:r>
    </w:p>
    <w:p w:rsidR="00360BEC" w:rsidRDefault="00360BEC" w:rsidP="001E2E20"/>
    <w:p w:rsidR="001E2E20" w:rsidRPr="00DF066F" w:rsidRDefault="001E2E20" w:rsidP="001E2E20">
      <w:r w:rsidRPr="00DF066F">
        <w:t>[</w:t>
      </w:r>
      <w:r w:rsidRPr="00E015C8">
        <w:rPr>
          <w:color w:val="FF0000"/>
        </w:rPr>
        <w:t xml:space="preserve">Hélio de </w:t>
      </w:r>
      <w:proofErr w:type="spellStart"/>
      <w:r w:rsidRPr="00E015C8">
        <w:rPr>
          <w:color w:val="FF0000"/>
        </w:rPr>
        <w:t>M.S.</w:t>
      </w:r>
      <w:proofErr w:type="spellEnd"/>
      <w:r w:rsidRPr="00E015C8">
        <w:rPr>
          <w:color w:val="FF0000"/>
        </w:rPr>
        <w:t xml:space="preserve"> lembra que, ao citar qualquer autor, concorda com a argumentação principal da citação, mas não necessariamente com tudo, nem com todos os artigos dele. Em particular, não </w:t>
      </w:r>
      <w:r>
        <w:rPr>
          <w:color w:val="FF0000"/>
        </w:rPr>
        <w:t>concordo 100% nem uso todas as ideias do autor; não</w:t>
      </w:r>
      <w:r w:rsidRPr="00E015C8">
        <w:rPr>
          <w:color w:val="FF0000"/>
        </w:rPr>
        <w:t xml:space="preserve">vejo na Bíblia um padrão fixo e uniforme nas pregações dos profetas, Cristo e apóstolos; não vejo todas as técnicas e métodos do autor deste artigo sendo rigorosamente usadas em todas as pregações da Bíblia. Reproduzo o artigo somente porque alguns poucos </w:t>
      </w:r>
      <w:r>
        <w:rPr>
          <w:color w:val="FF0000"/>
        </w:rPr>
        <w:t>pontos dele</w:t>
      </w:r>
      <w:r w:rsidRPr="00E015C8">
        <w:rPr>
          <w:color w:val="FF0000"/>
        </w:rPr>
        <w:t xml:space="preserve"> talvez possam em algumas ocasiões ser adaptados na preparação de </w:t>
      </w:r>
      <w:r>
        <w:rPr>
          <w:color w:val="FF0000"/>
        </w:rPr>
        <w:t xml:space="preserve">alguns </w:t>
      </w:r>
      <w:r w:rsidRPr="00E015C8">
        <w:rPr>
          <w:color w:val="FF0000"/>
        </w:rPr>
        <w:t>sermões</w:t>
      </w:r>
      <w:r>
        <w:rPr>
          <w:color w:val="FF0000"/>
        </w:rPr>
        <w:t>.</w:t>
      </w:r>
      <w:r w:rsidRPr="00E015C8">
        <w:rPr>
          <w:color w:val="FF0000"/>
        </w:rPr>
        <w:t xml:space="preserve"> </w:t>
      </w:r>
      <w:r>
        <w:rPr>
          <w:color w:val="FF0000"/>
        </w:rPr>
        <w:t>M</w:t>
      </w:r>
      <w:r w:rsidRPr="00E015C8">
        <w:rPr>
          <w:color w:val="FF0000"/>
        </w:rPr>
        <w:t>as o grande modelo deve ser os padrões encontrados na Bíblia.</w:t>
      </w:r>
      <w:proofErr w:type="gramStart"/>
      <w:r w:rsidRPr="00DF066F">
        <w:t>]</w:t>
      </w:r>
      <w:proofErr w:type="gramEnd"/>
    </w:p>
    <w:p w:rsidR="001E2E20" w:rsidRDefault="001E2E20" w:rsidP="001E2E20"/>
    <w:p w:rsidR="002075DA" w:rsidRDefault="002075DA" w:rsidP="002075DA">
      <w:pPr>
        <w:rPr>
          <w:sz w:val="32"/>
        </w:rPr>
      </w:pPr>
      <w:r>
        <w:rPr>
          <w:sz w:val="32"/>
        </w:rPr>
        <w:br/>
      </w:r>
    </w:p>
    <w:p w:rsidR="002075DA" w:rsidRDefault="002075DA" w:rsidP="002075DA">
      <w:pPr>
        <w:rPr>
          <w:sz w:val="32"/>
        </w:rPr>
      </w:pPr>
    </w:p>
    <w:p w:rsidR="002075DA" w:rsidRDefault="000A6FC2" w:rsidP="002075DA">
      <w:pPr>
        <w:jc w:val="center"/>
        <w:rPr>
          <w:sz w:val="32"/>
        </w:rPr>
      </w:pPr>
      <w:r w:rsidRPr="008D7E5C">
        <w:rPr>
          <w:sz w:val="32"/>
        </w:rPr>
        <w:t>*************************</w:t>
      </w:r>
      <w:r w:rsidR="002075DA">
        <w:rPr>
          <w:sz w:val="32"/>
        </w:rPr>
        <w:br/>
      </w:r>
    </w:p>
    <w:p w:rsidR="002075DA" w:rsidRDefault="002075DA" w:rsidP="002075DA">
      <w:pPr>
        <w:jc w:val="center"/>
        <w:rPr>
          <w:sz w:val="36"/>
          <w:szCs w:val="32"/>
        </w:rPr>
      </w:pPr>
    </w:p>
    <w:p w:rsidR="002075DA" w:rsidRDefault="002075DA" w:rsidP="002075DA">
      <w:pPr>
        <w:jc w:val="center"/>
        <w:rPr>
          <w:sz w:val="36"/>
          <w:szCs w:val="32"/>
        </w:rPr>
      </w:pPr>
    </w:p>
    <w:p w:rsidR="002075DA" w:rsidRDefault="00B86446" w:rsidP="002075DA">
      <w:pPr>
        <w:jc w:val="center"/>
        <w:rPr>
          <w:i/>
          <w:color w:val="767171" w:themeColor="background2" w:themeShade="80"/>
          <w:sz w:val="32"/>
          <w:szCs w:val="32"/>
        </w:rPr>
      </w:pPr>
      <w:r w:rsidRPr="008D7E5C">
        <w:rPr>
          <w:i/>
          <w:color w:val="767171" w:themeColor="background2" w:themeShade="80"/>
          <w:sz w:val="32"/>
          <w:szCs w:val="32"/>
        </w:rPr>
        <w:t xml:space="preserve">[Se v. achar que poderá alertar/instruir/edificar, </w:t>
      </w:r>
      <w:r w:rsidR="000A6FC2" w:rsidRPr="008D7E5C">
        <w:rPr>
          <w:i/>
          <w:color w:val="767171" w:themeColor="background2" w:themeShade="80"/>
          <w:sz w:val="32"/>
          <w:szCs w:val="32"/>
        </w:rPr>
        <w:t>compartilhe</w:t>
      </w:r>
      <w:r w:rsidR="00981C4D" w:rsidRPr="008D7E5C">
        <w:rPr>
          <w:i/>
          <w:color w:val="767171" w:themeColor="background2" w:themeShade="80"/>
          <w:sz w:val="32"/>
          <w:szCs w:val="32"/>
        </w:rPr>
        <w:t xml:space="preserve"> (sem apagar </w:t>
      </w:r>
      <w:r w:rsidRPr="008D7E5C">
        <w:rPr>
          <w:i/>
          <w:color w:val="767171" w:themeColor="background2" w:themeShade="80"/>
          <w:sz w:val="32"/>
          <w:szCs w:val="32"/>
        </w:rPr>
        <w:t>nome do autor, nem links abaixo</w:t>
      </w:r>
      <w:r w:rsidR="000A6FC2" w:rsidRPr="008D7E5C">
        <w:rPr>
          <w:i/>
          <w:color w:val="767171" w:themeColor="background2" w:themeShade="80"/>
          <w:sz w:val="32"/>
          <w:szCs w:val="32"/>
        </w:rPr>
        <w:t>)</w:t>
      </w:r>
      <w:proofErr w:type="gramStart"/>
      <w:r w:rsidRPr="008D7E5C">
        <w:rPr>
          <w:i/>
          <w:color w:val="767171" w:themeColor="background2" w:themeShade="80"/>
          <w:sz w:val="32"/>
          <w:szCs w:val="32"/>
        </w:rPr>
        <w:t>]</w:t>
      </w:r>
      <w:proofErr w:type="gramEnd"/>
      <w:r w:rsidR="002075DA">
        <w:rPr>
          <w:i/>
          <w:color w:val="767171" w:themeColor="background2" w:themeShade="80"/>
          <w:sz w:val="32"/>
          <w:szCs w:val="32"/>
        </w:rPr>
        <w:br/>
      </w:r>
    </w:p>
    <w:p w:rsidR="002075DA" w:rsidRDefault="002075DA" w:rsidP="002075DA">
      <w:pPr>
        <w:jc w:val="center"/>
        <w:rPr>
          <w:sz w:val="36"/>
          <w:szCs w:val="32"/>
        </w:rPr>
      </w:pPr>
    </w:p>
    <w:p w:rsidR="002075DA" w:rsidRDefault="002075DA" w:rsidP="002075DA">
      <w:pPr>
        <w:jc w:val="center"/>
        <w:rPr>
          <w:sz w:val="36"/>
          <w:szCs w:val="32"/>
        </w:rPr>
      </w:pPr>
    </w:p>
    <w:p w:rsidR="002075DA" w:rsidRDefault="00814527" w:rsidP="002075DA">
      <w:pPr>
        <w:jc w:val="center"/>
        <w:rPr>
          <w:sz w:val="40"/>
          <w:szCs w:val="36"/>
        </w:rPr>
      </w:pPr>
      <w:hyperlink r:id="rId23" w:history="1">
        <w:r w:rsidR="000A6FC2" w:rsidRPr="008D7E5C">
          <w:rPr>
            <w:rStyle w:val="Hyperlink"/>
            <w:rFonts w:ascii="Georgia" w:hAnsi="Georgia"/>
            <w:sz w:val="32"/>
            <w:szCs w:val="36"/>
          </w:rPr>
          <w:t>http://</w:t>
        </w:r>
        <w:r w:rsidR="000A6FC2" w:rsidRPr="008D7E5C">
          <w:rPr>
            <w:rStyle w:val="Hyperlink"/>
            <w:rFonts w:ascii="Georgia" w:hAnsi="Georgia"/>
            <w:b/>
            <w:sz w:val="40"/>
            <w:szCs w:val="36"/>
          </w:rPr>
          <w:t>solascriptura-tt.org</w:t>
        </w:r>
        <w:r w:rsidR="000A6FC2" w:rsidRPr="008D7E5C">
          <w:rPr>
            <w:rStyle w:val="Hyperlink"/>
            <w:rFonts w:ascii="Georgia" w:hAnsi="Georgia"/>
            <w:sz w:val="40"/>
            <w:szCs w:val="36"/>
          </w:rPr>
          <w:t>/</w:t>
        </w:r>
      </w:hyperlink>
      <w:r w:rsidR="000A6FC2" w:rsidRPr="008D7E5C">
        <w:rPr>
          <w:sz w:val="40"/>
          <w:szCs w:val="36"/>
        </w:rPr>
        <w:t xml:space="preserve"> (</w:t>
      </w:r>
      <w:r w:rsidR="000A6FC2" w:rsidRPr="008D7E5C">
        <w:rPr>
          <w:b/>
          <w:sz w:val="40"/>
          <w:szCs w:val="36"/>
        </w:rPr>
        <w:t xml:space="preserve">Sola Scriptura TT - Guerreando Em Defesa Do </w:t>
      </w:r>
      <w:r w:rsidR="000A6FC2" w:rsidRPr="008D7E5C">
        <w:rPr>
          <w:b/>
          <w:sz w:val="40"/>
          <w:szCs w:val="36"/>
          <w:u w:val="single"/>
        </w:rPr>
        <w:t>T</w:t>
      </w:r>
      <w:r w:rsidR="000A6FC2" w:rsidRPr="008D7E5C">
        <w:rPr>
          <w:b/>
          <w:sz w:val="40"/>
          <w:szCs w:val="36"/>
        </w:rPr>
        <w:t xml:space="preserve">exto </w:t>
      </w:r>
      <w:r w:rsidR="000A6FC2" w:rsidRPr="008D7E5C">
        <w:rPr>
          <w:b/>
          <w:sz w:val="40"/>
          <w:szCs w:val="36"/>
          <w:u w:val="single"/>
        </w:rPr>
        <w:t>T</w:t>
      </w:r>
      <w:r w:rsidR="000A6FC2" w:rsidRPr="008D7E5C">
        <w:rPr>
          <w:b/>
          <w:sz w:val="40"/>
          <w:szCs w:val="36"/>
        </w:rPr>
        <w:t>radicional</w:t>
      </w:r>
      <w:r w:rsidR="000A6FC2" w:rsidRPr="008D7E5C">
        <w:rPr>
          <w:sz w:val="40"/>
          <w:szCs w:val="36"/>
        </w:rPr>
        <w:t xml:space="preserve"> </w:t>
      </w:r>
      <w:r w:rsidR="000A6FC2" w:rsidRPr="008D7E5C">
        <w:rPr>
          <w:sz w:val="40"/>
          <w:szCs w:val="36"/>
          <w:vertAlign w:val="superscript"/>
        </w:rPr>
        <w:t xml:space="preserve">(TT: o </w:t>
      </w:r>
      <w:r w:rsidR="000A6FC2" w:rsidRPr="008D7E5C">
        <w:rPr>
          <w:sz w:val="40"/>
          <w:szCs w:val="36"/>
          <w:u w:val="single"/>
          <w:vertAlign w:val="superscript"/>
        </w:rPr>
        <w:t>T</w:t>
      </w:r>
      <w:r w:rsidR="000A6FC2" w:rsidRPr="008D7E5C">
        <w:rPr>
          <w:sz w:val="40"/>
          <w:szCs w:val="36"/>
          <w:vertAlign w:val="superscript"/>
        </w:rPr>
        <w:t xml:space="preserve">extus </w:t>
      </w:r>
      <w:r w:rsidR="000A6FC2" w:rsidRPr="008D7E5C">
        <w:rPr>
          <w:sz w:val="40"/>
          <w:szCs w:val="36"/>
          <w:u w:val="single"/>
          <w:vertAlign w:val="superscript"/>
        </w:rPr>
        <w:t>R</w:t>
      </w:r>
      <w:r w:rsidR="000A6FC2" w:rsidRPr="008D7E5C">
        <w:rPr>
          <w:sz w:val="40"/>
          <w:szCs w:val="36"/>
          <w:vertAlign w:val="superscript"/>
        </w:rPr>
        <w:t>eceptus, TR)</w:t>
      </w:r>
      <w:r w:rsidR="000A6FC2" w:rsidRPr="008D7E5C">
        <w:rPr>
          <w:sz w:val="40"/>
          <w:szCs w:val="36"/>
        </w:rPr>
        <w:t xml:space="preserve">, </w:t>
      </w:r>
      <w:r w:rsidR="000A6FC2" w:rsidRPr="008D7E5C">
        <w:rPr>
          <w:b/>
          <w:sz w:val="40"/>
          <w:szCs w:val="36"/>
        </w:rPr>
        <w:t xml:space="preserve">E Da </w:t>
      </w:r>
      <w:r w:rsidR="000A6FC2" w:rsidRPr="008D7E5C">
        <w:rPr>
          <w:b/>
          <w:sz w:val="40"/>
          <w:szCs w:val="36"/>
          <w:u w:val="single"/>
        </w:rPr>
        <w:t>FÉ</w:t>
      </w:r>
      <w:r w:rsidR="000A6FC2" w:rsidRPr="008D7E5C">
        <w:rPr>
          <w:sz w:val="40"/>
          <w:szCs w:val="36"/>
        </w:rPr>
        <w:t xml:space="preserve"> </w:t>
      </w:r>
      <w:r w:rsidR="000A6FC2" w:rsidRPr="008D7E5C">
        <w:rPr>
          <w:sz w:val="40"/>
          <w:szCs w:val="36"/>
          <w:vertAlign w:val="superscript"/>
        </w:rPr>
        <w:t>(Corpo De Doutrina De Toda A Bíblia)</w:t>
      </w:r>
      <w:proofErr w:type="gramStart"/>
      <w:r w:rsidR="000A6FC2" w:rsidRPr="008D7E5C">
        <w:rPr>
          <w:sz w:val="40"/>
          <w:szCs w:val="36"/>
        </w:rPr>
        <w:t>)</w:t>
      </w:r>
      <w:proofErr w:type="gramEnd"/>
      <w:r w:rsidR="002075DA">
        <w:rPr>
          <w:sz w:val="40"/>
          <w:szCs w:val="36"/>
        </w:rPr>
        <w:br/>
      </w:r>
    </w:p>
    <w:p w:rsidR="002075DA" w:rsidRDefault="002075DA" w:rsidP="002075DA">
      <w:pPr>
        <w:tabs>
          <w:tab w:val="left" w:pos="8559"/>
        </w:tabs>
        <w:jc w:val="center"/>
        <w:rPr>
          <w:sz w:val="40"/>
          <w:szCs w:val="36"/>
        </w:rPr>
      </w:pPr>
    </w:p>
    <w:p w:rsidR="002075DA" w:rsidRDefault="002075DA" w:rsidP="002075DA">
      <w:pPr>
        <w:tabs>
          <w:tab w:val="left" w:pos="8559"/>
        </w:tabs>
        <w:jc w:val="center"/>
        <w:rPr>
          <w:sz w:val="40"/>
          <w:szCs w:val="36"/>
        </w:rPr>
      </w:pPr>
    </w:p>
    <w:p w:rsidR="002075DA" w:rsidRDefault="002075DA" w:rsidP="002075DA">
      <w:pPr>
        <w:tabs>
          <w:tab w:val="left" w:pos="8559"/>
        </w:tabs>
        <w:jc w:val="center"/>
        <w:rPr>
          <w:sz w:val="40"/>
          <w:szCs w:val="36"/>
        </w:rPr>
      </w:pPr>
    </w:p>
    <w:p w:rsidR="002075DA" w:rsidRDefault="000A6FC2" w:rsidP="002075DA">
      <w:pPr>
        <w:jc w:val="center"/>
        <w:rPr>
          <w:sz w:val="18"/>
          <w:szCs w:val="16"/>
        </w:rPr>
      </w:pPr>
      <w:r w:rsidRPr="008D7E5C">
        <w:rPr>
          <w:rFonts w:ascii="Tahoma" w:hAnsi="Tahoma" w:cs="Tahoma"/>
          <w:b/>
          <w:bCs/>
          <w:color w:val="FF0000"/>
          <w:sz w:val="40"/>
          <w:szCs w:val="36"/>
        </w:rPr>
        <w:t xml:space="preserve">Somente use Bíblias traduzidas do 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</w:rPr>
        <w:t>T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</w:rPr>
        <w:t xml:space="preserve">exto 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</w:rPr>
        <w:t>T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</w:rPr>
        <w:t>radicional</w:t>
      </w:r>
      <w:r w:rsidRPr="008D7E5C">
        <w:rPr>
          <w:rFonts w:ascii="Tahoma" w:hAnsi="Tahoma" w:cs="Tahoma"/>
          <w:b/>
          <w:bCs/>
          <w:color w:val="FF0000"/>
          <w:sz w:val="40"/>
          <w:szCs w:val="36"/>
        </w:rPr>
        <w:t xml:space="preserve"> </w:t>
      </w:r>
      <w:r w:rsidRPr="008D7E5C">
        <w:rPr>
          <w:rFonts w:ascii="Tahoma" w:hAnsi="Tahoma" w:cs="Tahoma"/>
          <w:bCs/>
          <w:color w:val="FF0000"/>
          <w:sz w:val="40"/>
          <w:szCs w:val="36"/>
          <w:vertAlign w:val="superscript"/>
        </w:rPr>
        <w:t>(aquele perfeitamente preservado por Deus em ininterrupto uso por fieis)</w:t>
      </w:r>
      <w:r w:rsidRPr="008D7E5C">
        <w:rPr>
          <w:rFonts w:ascii="Tahoma" w:hAnsi="Tahoma" w:cs="Tahoma"/>
          <w:b/>
          <w:bCs/>
          <w:color w:val="FF0000"/>
          <w:sz w:val="40"/>
          <w:szCs w:val="36"/>
        </w:rPr>
        <w:t xml:space="preserve">: </w:t>
      </w:r>
      <w:r w:rsidRPr="008D7E5C">
        <w:rPr>
          <w:rFonts w:ascii="Wide Latin" w:hAnsi="Wide Latin" w:cs="Tahoma"/>
          <w:b/>
          <w:bCs/>
          <w:color w:val="FF0000"/>
          <w:sz w:val="40"/>
          <w:szCs w:val="36"/>
          <w:u w:val="single"/>
        </w:rPr>
        <w:t>LTT</w:t>
      </w:r>
      <w:r w:rsidRPr="008D7E5C">
        <w:rPr>
          <w:rFonts w:ascii="Tahoma" w:hAnsi="Tahoma" w:cs="Tahoma"/>
          <w:b/>
          <w:bCs/>
          <w:color w:val="FF0000"/>
          <w:sz w:val="40"/>
          <w:szCs w:val="36"/>
        </w:rPr>
        <w:t xml:space="preserve"> </w:t>
      </w:r>
      <w:r w:rsidRPr="008D7E5C">
        <w:rPr>
          <w:rFonts w:ascii="Tahoma" w:hAnsi="Tahoma" w:cs="Tahoma"/>
          <w:b/>
          <w:bCs/>
          <w:color w:val="FF0000"/>
          <w:sz w:val="40"/>
          <w:szCs w:val="36"/>
          <w:vertAlign w:val="superscript"/>
        </w:rPr>
        <w:t>(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Bíblia Literal do 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T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exto 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T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radicional, com 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notas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 para </w:t>
      </w:r>
      <w:r w:rsidRPr="008D7E5C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estudo</w:t>
      </w:r>
      <w:r w:rsidRPr="008D7E5C">
        <w:rPr>
          <w:rFonts w:ascii="Tahoma" w:hAnsi="Tahoma" w:cs="Tahoma"/>
          <w:b/>
          <w:bCs/>
          <w:color w:val="FF0000"/>
          <w:sz w:val="40"/>
          <w:szCs w:val="36"/>
          <w:vertAlign w:val="superscript"/>
        </w:rPr>
        <w:t xml:space="preserve">, na </w:t>
      </w:r>
      <w:hyperlink r:id="rId24" w:history="1">
        <w:r w:rsidRPr="008D7E5C">
          <w:rPr>
            <w:rStyle w:val="Hyperlink"/>
            <w:rFonts w:ascii="Tahoma" w:hAnsi="Tahoma" w:cs="Tahoma"/>
            <w:bCs/>
            <w:sz w:val="40"/>
            <w:szCs w:val="36"/>
            <w:vertAlign w:val="superscript"/>
          </w:rPr>
          <w:t>www.bvloja.com.br</w:t>
        </w:r>
      </w:hyperlink>
      <w:r w:rsidRPr="008D7E5C">
        <w:rPr>
          <w:rFonts w:ascii="Tahoma" w:hAnsi="Tahoma" w:cs="Tahoma"/>
          <w:b/>
          <w:bCs/>
          <w:color w:val="FF0000"/>
          <w:sz w:val="40"/>
          <w:szCs w:val="36"/>
          <w:vertAlign w:val="superscript"/>
        </w:rPr>
        <w:t>)</w:t>
      </w:r>
      <w:r w:rsidRPr="008D7E5C">
        <w:rPr>
          <w:rFonts w:ascii="Tahoma" w:hAnsi="Tahoma" w:cs="Tahoma"/>
          <w:b/>
          <w:bCs/>
          <w:color w:val="FF0000"/>
          <w:sz w:val="40"/>
          <w:szCs w:val="36"/>
        </w:rPr>
        <w:t xml:space="preserve">, </w:t>
      </w:r>
      <w:r w:rsidRPr="008D7E5C">
        <w:rPr>
          <w:rFonts w:ascii="Wide Latin" w:hAnsi="Wide Latin" w:cs="Tahoma"/>
          <w:b/>
          <w:bCs/>
          <w:color w:val="FF0000"/>
          <w:sz w:val="40"/>
          <w:szCs w:val="36"/>
          <w:u w:val="single"/>
        </w:rPr>
        <w:t>BKJ-1611</w:t>
      </w:r>
      <w:r w:rsidRPr="008D7E5C">
        <w:rPr>
          <w:rFonts w:ascii="Wide Latin" w:hAnsi="Wide Latin" w:cs="Tahoma"/>
          <w:b/>
          <w:bCs/>
          <w:color w:val="FF0000"/>
          <w:sz w:val="40"/>
          <w:szCs w:val="36"/>
        </w:rPr>
        <w:t xml:space="preserve">, </w:t>
      </w:r>
      <w:r w:rsidRPr="008D7E5C">
        <w:rPr>
          <w:rFonts w:ascii="Tahoma" w:hAnsi="Tahoma" w:cs="Tahoma"/>
          <w:b/>
          <w:bCs/>
          <w:color w:val="FF0000"/>
          <w:sz w:val="40"/>
          <w:szCs w:val="36"/>
        </w:rPr>
        <w:t xml:space="preserve">ou </w:t>
      </w:r>
      <w:r w:rsidRPr="008D7E5C">
        <w:rPr>
          <w:rFonts w:ascii="Wide Latin" w:hAnsi="Wide Latin" w:cs="Tahoma"/>
          <w:b/>
          <w:bCs/>
          <w:color w:val="FF0000"/>
          <w:sz w:val="40"/>
          <w:szCs w:val="36"/>
          <w:u w:val="single"/>
        </w:rPr>
        <w:t>ACF.</w:t>
      </w:r>
      <w:proofErr w:type="gramStart"/>
      <w:r w:rsidR="002075DA">
        <w:rPr>
          <w:sz w:val="18"/>
          <w:szCs w:val="16"/>
        </w:rPr>
        <w:br/>
      </w:r>
      <w:proofErr w:type="gramEnd"/>
    </w:p>
    <w:p w:rsidR="002075DA" w:rsidRDefault="002075DA" w:rsidP="002075DA">
      <w:pPr>
        <w:rPr>
          <w:sz w:val="18"/>
          <w:szCs w:val="16"/>
        </w:rPr>
      </w:pPr>
    </w:p>
    <w:p w:rsidR="00490F4B" w:rsidRPr="008D7E5C" w:rsidRDefault="00490F4B" w:rsidP="002075DA">
      <w:pPr>
        <w:rPr>
          <w:sz w:val="18"/>
          <w:szCs w:val="16"/>
        </w:rPr>
      </w:pPr>
    </w:p>
    <w:sectPr w:rsidR="00490F4B" w:rsidRPr="008D7E5C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296C"/>
    <w:multiLevelType w:val="hybridMultilevel"/>
    <w:tmpl w:val="B6E26BFC"/>
    <w:lvl w:ilvl="0" w:tplc="001A2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981C70"/>
    <w:multiLevelType w:val="hybridMultilevel"/>
    <w:tmpl w:val="44FE50D0"/>
    <w:lvl w:ilvl="0" w:tplc="1F1617B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3E3780"/>
    <w:rsid w:val="0007466F"/>
    <w:rsid w:val="000A6FC2"/>
    <w:rsid w:val="000B6EF7"/>
    <w:rsid w:val="000C656D"/>
    <w:rsid w:val="001C54E3"/>
    <w:rsid w:val="001E2E20"/>
    <w:rsid w:val="002075DA"/>
    <w:rsid w:val="00241DB1"/>
    <w:rsid w:val="0026233F"/>
    <w:rsid w:val="00360BEC"/>
    <w:rsid w:val="003E3780"/>
    <w:rsid w:val="003E46B6"/>
    <w:rsid w:val="00490F4B"/>
    <w:rsid w:val="004B3BA4"/>
    <w:rsid w:val="00552515"/>
    <w:rsid w:val="005E1AD6"/>
    <w:rsid w:val="005F59BE"/>
    <w:rsid w:val="00614C5C"/>
    <w:rsid w:val="00653271"/>
    <w:rsid w:val="006C6B59"/>
    <w:rsid w:val="00771F88"/>
    <w:rsid w:val="00814527"/>
    <w:rsid w:val="008A669D"/>
    <w:rsid w:val="008D7E5C"/>
    <w:rsid w:val="00981C4D"/>
    <w:rsid w:val="00AC4018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71E19"/>
    <w:rsid w:val="00E85DAB"/>
    <w:rsid w:val="00EA3F07"/>
    <w:rsid w:val="00EF1A6B"/>
    <w:rsid w:val="00F7538E"/>
    <w:rsid w:val="00F93BBF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ynieuwhof.com/2016/02/how-to-craft-a-killer-bottom-line-for-your-next-talk/" TargetMode="External"/><Relationship Id="rId13" Type="http://schemas.openxmlformats.org/officeDocument/2006/relationships/hyperlink" Target="https://twitter.com/share?text=Want+to+deliver+your+talk+without+using+notes%3F+Don%27t+memorize+it.+Understand+it.+&amp;via=cnieuwhof&amp;related=cnieuwhof&amp;url=https://careynieuwhof.com/how-to-deliver-a-talk-without-using-notes-2/" TargetMode="External"/><Relationship Id="rId18" Type="http://schemas.openxmlformats.org/officeDocument/2006/relationships/hyperlink" Target="http://www.amazon.com/Communicating-Change-Seven-Irresistible-Communication/dp/159052514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Ku7jR53cy8" TargetMode="External"/><Relationship Id="rId7" Type="http://schemas.openxmlformats.org/officeDocument/2006/relationships/hyperlink" Target="https://careynieuwhof.com/2016/02/how-to-design-a-message-series-unchurched-people-want-to-hear/" TargetMode="External"/><Relationship Id="rId12" Type="http://schemas.openxmlformats.org/officeDocument/2006/relationships/hyperlink" Target="https://twitter.com/share?text=Want+to+deliver+your+talk+without+using+notes%3F+Don%27t+memorize+it.+Understand+it.+&amp;via=cnieuwhof&amp;related=cnieuwhof&amp;url=https://careynieuwhof.com/how-to-deliver-a-talk-without-using-notes-2/" TargetMode="External"/><Relationship Id="rId17" Type="http://schemas.openxmlformats.org/officeDocument/2006/relationships/hyperlink" Target="http://www.edstetzer.com/2009/03/andy-stanley-on-communication-2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share?text=Pick+a+single+point+for+your+talk.+You+can+remember+one.+You%C2%A0can%E2%80%99t+remember+eight.&amp;via=cnieuwhof&amp;related=cnieuwhof&amp;url=https://careynieuwhof.com/how-to-deliver-a-talk-without-using-notes-2/" TargetMode="External"/><Relationship Id="rId20" Type="http://schemas.openxmlformats.org/officeDocument/2006/relationships/hyperlink" Target="https://twitter.com/share?text=Preparing+a+talk+is+like+a+good+stew+%E2%80%93+the+longer+it+simmers%2C+the+better+it+tastes.&amp;via=cnieuwhof&amp;related=cnieuwhof&amp;url=https://careynieuwhof.com/how-to-deliver-a-talk-without-using-notes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reynieuwhof.com/2016/02/7-reasons-speak-without-using-notes/" TargetMode="External"/><Relationship Id="rId11" Type="http://schemas.openxmlformats.org/officeDocument/2006/relationships/hyperlink" Target="http://www.candler.emory.edu/faculty/faculty-bios/long.cfm" TargetMode="External"/><Relationship Id="rId24" Type="http://schemas.openxmlformats.org/officeDocument/2006/relationships/hyperlink" Target="http://www.bvloja.com.br" TargetMode="External"/><Relationship Id="rId5" Type="http://schemas.openxmlformats.org/officeDocument/2006/relationships/hyperlink" Target="https://careynieuwhof.com/how-to-deliver-a-talk-without-using-notes-2/" TargetMode="External"/><Relationship Id="rId15" Type="http://schemas.openxmlformats.org/officeDocument/2006/relationships/hyperlink" Target="https://twitter.com/share?text=Pick+a+single+point+for+your+talk.+You+can+remember+one.+You%C2%A0can%E2%80%99t+remember+eight.&amp;via=cnieuwhof&amp;related=cnieuwhof&amp;url=https://careynieuwhof.com/how-to-deliver-a-talk-without-using-notes-2/" TargetMode="External"/><Relationship Id="rId23" Type="http://schemas.openxmlformats.org/officeDocument/2006/relationships/hyperlink" Target="http://solascriptura-tt.org/" TargetMode="External"/><Relationship Id="rId10" Type="http://schemas.openxmlformats.org/officeDocument/2006/relationships/hyperlink" Target="https://careynieuwhof.com/2016/02/6-sermon-myths-we-need-to-bust/" TargetMode="External"/><Relationship Id="rId19" Type="http://schemas.openxmlformats.org/officeDocument/2006/relationships/hyperlink" Target="https://twitter.com/share?text=Preparing+a+talk+is+like+a+good+stew+%E2%80%93+the+longer+it+simmers%2C+the+better+it+tastes.&amp;via=cnieuwhof&amp;related=cnieuwhof&amp;url=https://careynieuwhof.com/how-to-deliver-a-talk-without-using-not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ynieuwhof.com/2016/02/7-reasons-speak-without-using-notes/" TargetMode="External"/><Relationship Id="rId14" Type="http://schemas.openxmlformats.org/officeDocument/2006/relationships/hyperlink" Target="https://careynieuwhof.com/2016/02/how-to-craft-a-killer-bottom-line-for-your-next-talk/" TargetMode="External"/><Relationship Id="rId22" Type="http://schemas.openxmlformats.org/officeDocument/2006/relationships/hyperlink" Target="https://www.youtube.com/watch?v=zKu7jR53cy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108</TotalTime>
  <Pages>6</Pages>
  <Words>2493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7</cp:revision>
  <dcterms:created xsi:type="dcterms:W3CDTF">2021-04-30T15:10:00Z</dcterms:created>
  <dcterms:modified xsi:type="dcterms:W3CDTF">2021-05-03T14:08:00Z</dcterms:modified>
</cp:coreProperties>
</file>