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2BFA" w14:textId="77777777" w:rsidR="00C80398" w:rsidRDefault="00C80398" w:rsidP="00C80398"/>
    <w:p w14:paraId="7220F93F" w14:textId="77777777" w:rsidR="00C80398" w:rsidRDefault="00C80398" w:rsidP="00C80398">
      <w:pPr>
        <w:pStyle w:val="Ttulo1"/>
      </w:pPr>
      <w:bookmarkStart w:id="0" w:name="_Toc504467836"/>
      <w:bookmarkStart w:id="1" w:name="_Toc504199654"/>
      <w:bookmarkStart w:id="2" w:name="_Toc503619922"/>
      <w:bookmarkStart w:id="3" w:name="_Toc502742171"/>
      <w:bookmarkStart w:id="4" w:name="_Toc501533954"/>
      <w:bookmarkStart w:id="5" w:name="_Toc501103829"/>
      <w:bookmarkStart w:id="6" w:name="_Toc500585489"/>
      <w:bookmarkStart w:id="7" w:name="_Toc499882518"/>
      <w:bookmarkStart w:id="8" w:name="_Toc499632181"/>
      <w:bookmarkStart w:id="9" w:name="_Toc488957974"/>
      <w:bookmarkStart w:id="10" w:name="_Toc487207540"/>
      <w:bookmarkStart w:id="11" w:name="_Toc487663080"/>
      <w:bookmarkStart w:id="12" w:name="_Toc5106818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18 --&gt;&gt; DIAS [2516,5 - 2520]: Mundo Regozija Com Cadáveres Das 2 Testemunhas, Jazendo Em Jerusalém. As 7 Vindouras Condenações Para Sempre</w:t>
      </w:r>
      <w:bookmarkEnd w:id="12"/>
    </w:p>
    <w:p w14:paraId="066AF1A9" w14:textId="77777777" w:rsidR="00BB1769" w:rsidRDefault="00BB1769" w:rsidP="00BB1769">
      <w:pPr>
        <w:jc w:val="center"/>
      </w:pPr>
      <w:r>
        <w:br/>
      </w:r>
      <w:bookmarkStart w:id="13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3"/>
      <w:r>
        <w:br/>
      </w:r>
      <w:r>
        <w:br/>
      </w:r>
      <w:r>
        <w:br/>
      </w:r>
    </w:p>
    <w:p w14:paraId="7606E796" w14:textId="4FC5A58D" w:rsidR="00C80398" w:rsidRDefault="00C80398" w:rsidP="00C80398">
      <w:bookmarkStart w:id="14" w:name="_GoBack"/>
      <w:bookmarkEnd w:id="14"/>
    </w:p>
    <w:p w14:paraId="01EF4F85" w14:textId="77777777" w:rsidR="00C80398" w:rsidRDefault="00C80398" w:rsidP="00C80398">
      <w:pPr>
        <w:pStyle w:val="Ttulo2"/>
        <w:rPr>
          <w:rFonts w:eastAsia="Times New Roman"/>
        </w:rPr>
      </w:pPr>
      <w:bookmarkStart w:id="15" w:name="_Toc504467837"/>
      <w:bookmarkStart w:id="16" w:name="_Toc504199655"/>
      <w:bookmarkEnd w:id="15"/>
      <w:r>
        <w:rPr>
          <w:rFonts w:eastAsia="Times New Roman"/>
        </w:rPr>
        <w:t xml:space="preserve">18.1. O Mundo Regozija 3 ½ Dias Contemplando os Cadáveres </w:t>
      </w:r>
      <w:r>
        <w:rPr>
          <w:rFonts w:eastAsia="Times New Roman"/>
          <w:vertAlign w:val="superscript"/>
        </w:rPr>
        <w:t>(Não Sepultados)</w:t>
      </w:r>
      <w:r>
        <w:rPr>
          <w:rFonts w:eastAsia="Times New Roman"/>
        </w:rPr>
        <w:t xml:space="preserve"> Das 2 Testemunhas </w:t>
      </w:r>
      <w:r>
        <w:rPr>
          <w:rFonts w:eastAsia="Times New Roman"/>
          <w:vertAlign w:val="superscript"/>
        </w:rPr>
        <w:t>Jazendo</w:t>
      </w:r>
      <w:r>
        <w:rPr>
          <w:rFonts w:eastAsia="Times New Roman"/>
        </w:rPr>
        <w:t xml:space="preserve"> Sobre A Praça De Jerusalém</w:t>
      </w:r>
      <w:bookmarkEnd w:id="16"/>
    </w:p>
    <w:p w14:paraId="54CA55B1" w14:textId="77777777" w:rsidR="00C80398" w:rsidRDefault="00C80398" w:rsidP="00C80398">
      <w:pPr>
        <w:rPr>
          <w:rFonts w:eastAsiaTheme="minorEastAsia"/>
        </w:rPr>
      </w:pPr>
      <w:r>
        <w:br/>
        <w:t>Ap 11:7-10</w:t>
      </w:r>
      <w:r>
        <w:br/>
      </w:r>
      <w:r>
        <w:rPr>
          <w:rFonts w:ascii="Segoe UI" w:hAnsi="Segoe UI" w:cs="Segoe UI"/>
          <w:b/>
          <w:bCs/>
          <w:color w:val="FF0000"/>
          <w:sz w:val="14"/>
          <w:szCs w:val="14"/>
        </w:rPr>
        <w:t>7</w:t>
      </w:r>
      <w:r>
        <w:rPr>
          <w:rFonts w:ascii="Kristen ITC" w:hAnsi="Kristen ITC" w:cs="Segoe UI"/>
          <w:b/>
          <w:bCs/>
          <w:color w:val="C00000"/>
          <w:sz w:val="14"/>
          <w:szCs w:val="14"/>
        </w:rPr>
        <w:t xml:space="preserve">) </w:t>
      </w:r>
      <w:r>
        <w:rPr>
          <w:rFonts w:ascii="Kristen ITC" w:hAnsi="Kristen ITC"/>
          <w:color w:val="C00000"/>
          <w:sz w:val="14"/>
          <w:szCs w:val="14"/>
        </w:rPr>
        <w:t>E, quando completarem o testemunho deles, [</w:t>
      </w:r>
      <w:r>
        <w:rPr>
          <w:rFonts w:ascii="Kristen ITC" w:hAnsi="Kristen ITC"/>
          <w:i/>
          <w:iCs/>
          <w:color w:val="C00000"/>
          <w:sz w:val="14"/>
          <w:szCs w:val="14"/>
        </w:rPr>
        <w:t>então</w:t>
      </w:r>
      <w:r>
        <w:rPr>
          <w:rFonts w:ascii="Kristen ITC" w:hAnsi="Kristen ITC"/>
          <w:color w:val="C00000"/>
          <w:sz w:val="14"/>
          <w:szCs w:val="14"/>
        </w:rPr>
        <w:t xml:space="preserve">] </w:t>
      </w:r>
      <w:r>
        <w:rPr>
          <w:rFonts w:ascii="Kristen ITC" w:hAnsi="Kristen ITC"/>
          <w:b/>
          <w:bCs/>
          <w:color w:val="C00000"/>
          <w:sz w:val="18"/>
          <w:szCs w:val="14"/>
        </w:rPr>
        <w:t>a Besta- Feroz</w:t>
      </w:r>
      <w:r>
        <w:rPr>
          <w:rFonts w:ascii="Kristen ITC" w:hAnsi="Kristen ITC"/>
          <w:color w:val="C00000"/>
          <w:sz w:val="18"/>
          <w:szCs w:val="14"/>
        </w:rPr>
        <w:t xml:space="preserve"> </w:t>
      </w:r>
      <w:r>
        <w:rPr>
          <w:rFonts w:ascii="Kristen ITC" w:hAnsi="Kristen ITC"/>
          <w:color w:val="C00000"/>
          <w:sz w:val="14"/>
          <w:szCs w:val="14"/>
        </w:rPr>
        <w:t>(aquela [</w:t>
      </w:r>
      <w:r>
        <w:rPr>
          <w:rFonts w:ascii="Kristen ITC" w:hAnsi="Kristen ITC"/>
          <w:i/>
          <w:iCs/>
          <w:color w:val="C00000"/>
          <w:sz w:val="14"/>
          <w:szCs w:val="14"/>
        </w:rPr>
        <w:t>que estará</w:t>
      </w:r>
      <w:r>
        <w:rPr>
          <w:rFonts w:ascii="Kristen ITC" w:hAnsi="Kristen ITC"/>
          <w:color w:val="C00000"/>
          <w:sz w:val="14"/>
          <w:szCs w:val="14"/>
        </w:rPr>
        <w:t xml:space="preserve">] subindo proveniente- de- dentro- do abismo (- sem- fundo)) </w:t>
      </w:r>
      <w:r>
        <w:rPr>
          <w:rFonts w:ascii="Kristen ITC" w:hAnsi="Kristen ITC"/>
          <w:b/>
          <w:bCs/>
          <w:color w:val="C00000"/>
          <w:sz w:val="18"/>
          <w:szCs w:val="14"/>
        </w:rPr>
        <w:t xml:space="preserve">fará guerra </w:t>
      </w:r>
      <w:proofErr w:type="gramStart"/>
      <w:r>
        <w:rPr>
          <w:rFonts w:ascii="Kristen ITC" w:hAnsi="Kristen ITC"/>
          <w:b/>
          <w:bCs/>
          <w:color w:val="C00000"/>
          <w:sz w:val="18"/>
          <w:szCs w:val="14"/>
        </w:rPr>
        <w:t>contra  eles</w:t>
      </w:r>
      <w:proofErr w:type="gramEnd"/>
      <w:r>
        <w:rPr>
          <w:rFonts w:ascii="Kristen ITC" w:hAnsi="Kristen ITC"/>
          <w:b/>
          <w:bCs/>
          <w:color w:val="C00000"/>
          <w:sz w:val="18"/>
          <w:szCs w:val="14"/>
        </w:rPr>
        <w:t>, e os vencerá, e os matará</w:t>
      </w:r>
      <w:r>
        <w:rPr>
          <w:rFonts w:ascii="Kristen ITC" w:hAnsi="Kristen ITC"/>
          <w:color w:val="C00000"/>
          <w:sz w:val="18"/>
          <w:szCs w:val="14"/>
        </w:rPr>
        <w:t>.</w:t>
      </w:r>
      <w:r>
        <w:rPr>
          <w:rFonts w:ascii="Kristen ITC" w:hAnsi="Kristen ITC" w:cs="Segoe UI"/>
          <w:b/>
          <w:bCs/>
          <w:color w:val="C00000"/>
          <w:sz w:val="18"/>
          <w:szCs w:val="14"/>
        </w:rPr>
        <w:t xml:space="preserve">    8) </w:t>
      </w:r>
      <w:r>
        <w:rPr>
          <w:rFonts w:ascii="Kristen ITC" w:hAnsi="Kristen ITC"/>
          <w:b/>
          <w:bCs/>
          <w:color w:val="C00000"/>
          <w:sz w:val="18"/>
          <w:szCs w:val="14"/>
        </w:rPr>
        <w:t>E os seus cadáveres [</w:t>
      </w:r>
      <w:r>
        <w:rPr>
          <w:rFonts w:ascii="Kristen ITC" w:hAnsi="Kristen ITC"/>
          <w:b/>
          <w:bCs/>
          <w:i/>
          <w:iCs/>
          <w:color w:val="C00000"/>
          <w:sz w:val="18"/>
          <w:szCs w:val="14"/>
        </w:rPr>
        <w:t>jazerão</w:t>
      </w:r>
      <w:r>
        <w:rPr>
          <w:rFonts w:ascii="Kristen ITC" w:hAnsi="Kristen ITC"/>
          <w:b/>
          <w:bCs/>
          <w:color w:val="C00000"/>
          <w:sz w:val="18"/>
          <w:szCs w:val="14"/>
        </w:rPr>
        <w:t>] sobre a rua larga da grande cidade</w:t>
      </w:r>
      <w:r>
        <w:rPr>
          <w:rFonts w:ascii="Kristen ITC" w:hAnsi="Kristen ITC"/>
          <w:color w:val="C00000"/>
          <w:sz w:val="18"/>
          <w:szCs w:val="14"/>
        </w:rPr>
        <w:t xml:space="preserve"> </w:t>
      </w:r>
      <w:r>
        <w:rPr>
          <w:rFonts w:ascii="Kristen ITC" w:hAnsi="Kristen ITC"/>
          <w:color w:val="C00000"/>
          <w:sz w:val="14"/>
          <w:szCs w:val="14"/>
        </w:rPr>
        <w:t xml:space="preserve">(a qual é chamada, espiritualmente, de Sodoma e Egito), </w:t>
      </w:r>
      <w:r>
        <w:rPr>
          <w:rFonts w:ascii="Kristen ITC" w:hAnsi="Kristen ITC"/>
          <w:b/>
          <w:bCs/>
          <w:color w:val="C00000"/>
          <w:sz w:val="18"/>
          <w:szCs w:val="14"/>
        </w:rPr>
        <w:t>onde também [</w:t>
      </w:r>
      <w:r>
        <w:rPr>
          <w:rFonts w:ascii="Kristen ITC" w:hAnsi="Kristen ITC"/>
          <w:b/>
          <w:bCs/>
          <w:i/>
          <w:iCs/>
          <w:color w:val="C00000"/>
          <w:sz w:val="18"/>
          <w:szCs w:val="14"/>
        </w:rPr>
        <w:t>o</w:t>
      </w:r>
      <w:r>
        <w:rPr>
          <w:rFonts w:ascii="Kristen ITC" w:hAnsi="Kristen ITC"/>
          <w:b/>
          <w:bCs/>
          <w:color w:val="C00000"/>
          <w:sz w:val="18"/>
          <w:szCs w:val="14"/>
        </w:rPr>
        <w:t>] nosso Senhor foi crucificado</w:t>
      </w:r>
      <w:r>
        <w:rPr>
          <w:rFonts w:ascii="Kristen ITC" w:hAnsi="Kristen ITC"/>
          <w:color w:val="C00000"/>
          <w:sz w:val="18"/>
          <w:szCs w:val="14"/>
        </w:rPr>
        <w:t>.</w:t>
      </w:r>
      <w:r>
        <w:rPr>
          <w:rFonts w:ascii="Kristen ITC" w:hAnsi="Kristen ITC" w:cs="Segoe UI"/>
          <w:b/>
          <w:bCs/>
          <w:color w:val="C00000"/>
          <w:sz w:val="14"/>
          <w:szCs w:val="14"/>
        </w:rPr>
        <w:t xml:space="preserve">    9) </w:t>
      </w:r>
      <w:r>
        <w:rPr>
          <w:rFonts w:ascii="Kristen ITC" w:hAnsi="Kristen ITC"/>
          <w:color w:val="C00000"/>
          <w:sz w:val="14"/>
          <w:szCs w:val="14"/>
        </w:rPr>
        <w:t>E (provenientes- de- dentro- dos [</w:t>
      </w:r>
      <w:r>
        <w:rPr>
          <w:rFonts w:ascii="Kristen ITC" w:hAnsi="Kristen ITC"/>
          <w:i/>
          <w:iCs/>
          <w:color w:val="C00000"/>
          <w:sz w:val="14"/>
          <w:szCs w:val="14"/>
        </w:rPr>
        <w:t>vários</w:t>
      </w:r>
      <w:r>
        <w:rPr>
          <w:rFonts w:ascii="Kristen ITC" w:hAnsi="Kristen ITC"/>
          <w:color w:val="C00000"/>
          <w:sz w:val="14"/>
          <w:szCs w:val="14"/>
        </w:rPr>
        <w:t>] povos, e tribos, e línguas, e nações</w:t>
      </w:r>
      <w:r>
        <w:rPr>
          <w:rFonts w:ascii="Kristen ITC" w:hAnsi="Kristen ITC"/>
          <w:color w:val="C00000"/>
          <w:sz w:val="18"/>
          <w:szCs w:val="14"/>
        </w:rPr>
        <w:t xml:space="preserve">) </w:t>
      </w:r>
      <w:r>
        <w:rPr>
          <w:rFonts w:ascii="Kristen ITC" w:hAnsi="Kristen ITC"/>
          <w:b/>
          <w:bCs/>
          <w:color w:val="C00000"/>
          <w:sz w:val="18"/>
          <w:szCs w:val="14"/>
        </w:rPr>
        <w:t>[</w:t>
      </w:r>
      <w:r>
        <w:rPr>
          <w:rFonts w:ascii="Kristen ITC" w:hAnsi="Kristen ITC"/>
          <w:b/>
          <w:bCs/>
          <w:i/>
          <w:iCs/>
          <w:color w:val="C00000"/>
          <w:sz w:val="18"/>
          <w:szCs w:val="14"/>
        </w:rPr>
        <w:t>homens</w:t>
      </w:r>
      <w:r>
        <w:rPr>
          <w:rFonts w:ascii="Kristen ITC" w:hAnsi="Kristen ITC"/>
          <w:b/>
          <w:bCs/>
          <w:color w:val="C00000"/>
          <w:sz w:val="18"/>
          <w:szCs w:val="14"/>
        </w:rPr>
        <w:t>] contemplarão os cadáveres deles [</w:t>
      </w:r>
      <w:r>
        <w:rPr>
          <w:rFonts w:ascii="Kristen ITC" w:hAnsi="Kristen ITC"/>
          <w:b/>
          <w:bCs/>
          <w:i/>
          <w:iCs/>
          <w:color w:val="C00000"/>
          <w:sz w:val="18"/>
          <w:szCs w:val="14"/>
        </w:rPr>
        <w:t>durante</w:t>
      </w:r>
      <w:r>
        <w:rPr>
          <w:rFonts w:ascii="Kristen ITC" w:hAnsi="Kristen ITC"/>
          <w:b/>
          <w:bCs/>
          <w:color w:val="C00000"/>
          <w:sz w:val="18"/>
          <w:szCs w:val="14"/>
        </w:rPr>
        <w:t>] três dias e meio, e aos cadáveres deles não permitirão ser postos para dentro de sepulturas.</w:t>
      </w:r>
      <w:r>
        <w:rPr>
          <w:rFonts w:ascii="Kristen ITC" w:hAnsi="Kristen ITC" w:cs="Segoe UI"/>
          <w:b/>
          <w:bCs/>
          <w:color w:val="C00000"/>
          <w:sz w:val="18"/>
          <w:szCs w:val="14"/>
        </w:rPr>
        <w:t xml:space="preserve">    10) </w:t>
      </w:r>
      <w:r>
        <w:rPr>
          <w:rFonts w:ascii="Kristen ITC" w:hAnsi="Kristen ITC"/>
          <w:b/>
          <w:bCs/>
          <w:color w:val="C00000"/>
          <w:sz w:val="18"/>
          <w:szCs w:val="14"/>
        </w:rPr>
        <w:t>E aqueles [</w:t>
      </w:r>
      <w:r>
        <w:rPr>
          <w:rFonts w:ascii="Kristen ITC" w:hAnsi="Kristen ITC"/>
          <w:b/>
          <w:bCs/>
          <w:i/>
          <w:iCs/>
          <w:color w:val="C00000"/>
          <w:sz w:val="18"/>
          <w:szCs w:val="14"/>
        </w:rPr>
        <w:t>que estão</w:t>
      </w:r>
      <w:r>
        <w:rPr>
          <w:rFonts w:ascii="Kristen ITC" w:hAnsi="Kristen ITC"/>
          <w:b/>
          <w:bCs/>
          <w:color w:val="C00000"/>
          <w:sz w:val="18"/>
          <w:szCs w:val="14"/>
        </w:rPr>
        <w:t>] habitando sobre a terra se regozijarão por causa deles, e se alegrarão [</w:t>
      </w:r>
      <w:r>
        <w:rPr>
          <w:rFonts w:ascii="Kristen ITC" w:hAnsi="Kristen ITC"/>
          <w:b/>
          <w:bCs/>
          <w:i/>
          <w:iCs/>
          <w:color w:val="C00000"/>
          <w:sz w:val="18"/>
          <w:szCs w:val="14"/>
        </w:rPr>
        <w:t>festejando</w:t>
      </w:r>
      <w:r>
        <w:rPr>
          <w:rFonts w:ascii="Kristen ITC" w:hAnsi="Kristen ITC"/>
          <w:b/>
          <w:bCs/>
          <w:color w:val="C00000"/>
          <w:sz w:val="18"/>
          <w:szCs w:val="14"/>
        </w:rPr>
        <w:t>], e presentes enviarão uns aos outros</w:t>
      </w:r>
      <w:r>
        <w:rPr>
          <w:rFonts w:ascii="Kristen ITC" w:hAnsi="Kristen ITC"/>
          <w:color w:val="C00000"/>
          <w:sz w:val="14"/>
          <w:szCs w:val="14"/>
        </w:rPr>
        <w:t>; porquanto estes, os dois profetas, atormentaram aqueles [</w:t>
      </w:r>
      <w:r>
        <w:rPr>
          <w:rFonts w:ascii="Kristen ITC" w:hAnsi="Kristen ITC"/>
          <w:i/>
          <w:iCs/>
          <w:color w:val="C00000"/>
          <w:sz w:val="14"/>
          <w:szCs w:val="14"/>
        </w:rPr>
        <w:t>que estão</w:t>
      </w:r>
      <w:r>
        <w:rPr>
          <w:rFonts w:ascii="Kristen ITC" w:hAnsi="Kristen ITC"/>
          <w:color w:val="C00000"/>
          <w:sz w:val="14"/>
          <w:szCs w:val="14"/>
        </w:rPr>
        <w:t>] habitando sobre a terra.</w:t>
      </w:r>
      <w:r>
        <w:br/>
      </w:r>
    </w:p>
    <w:p w14:paraId="71463FDE" w14:textId="77777777" w:rsidR="00C80398" w:rsidRDefault="00C80398" w:rsidP="00C80398">
      <w:pPr>
        <w:pStyle w:val="Ttulo2"/>
        <w:rPr>
          <w:rFonts w:eastAsia="Times New Roman"/>
        </w:rPr>
      </w:pPr>
      <w:r>
        <w:t>1</w:t>
      </w:r>
      <w:bookmarkStart w:id="17" w:name="_Toc504199656"/>
      <w:r>
        <w:rPr>
          <w:rFonts w:eastAsia="Times New Roman"/>
        </w:rPr>
        <w:t xml:space="preserve">8:2. As 7 Vindouras Condenações </w:t>
      </w:r>
      <w:bookmarkEnd w:id="17"/>
      <w:r>
        <w:rPr>
          <w:rFonts w:eastAsia="Times New Roman"/>
        </w:rPr>
        <w:t>Eternas Vistas Em Apocalipse</w:t>
      </w:r>
    </w:p>
    <w:p w14:paraId="2F0D0CF4" w14:textId="77777777" w:rsidR="00C80398" w:rsidRDefault="00C80398" w:rsidP="00C80398">
      <w:pPr>
        <w:rPr>
          <w:rFonts w:eastAsiaTheme="minorEastAsia"/>
        </w:rPr>
      </w:pPr>
      <w:r>
        <w:t xml:space="preserve">(segundo </w:t>
      </w:r>
      <w:r>
        <w:rPr>
          <w:i/>
          <w:iCs/>
        </w:rPr>
        <w:t xml:space="preserve">The Book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Revelation</w:t>
      </w:r>
      <w:proofErr w:type="spellEnd"/>
      <w:r>
        <w:t xml:space="preserve">, Clarence </w:t>
      </w:r>
      <w:proofErr w:type="spellStart"/>
      <w:r>
        <w:t>Larkin</w:t>
      </w:r>
      <w:proofErr w:type="spellEnd"/>
      <w:r>
        <w:t xml:space="preserve">, desde </w:t>
      </w:r>
      <w:hyperlink r:id="rId4" w:history="1">
        <w:r>
          <w:rPr>
            <w:rStyle w:val="Hyperlink"/>
          </w:rPr>
          <w:t>http://www.sacred-texts.com/chr/tbr/tbr079.htm</w:t>
        </w:r>
      </w:hyperlink>
      <w:r>
        <w:t xml:space="preserve"> até </w:t>
      </w:r>
      <w:hyperlink r:id="rId5" w:history="1">
        <w:r>
          <w:rPr>
            <w:rStyle w:val="Hyperlink"/>
          </w:rPr>
          <w:t>http://www.sacred-texts.com/chr/tbr/tbr092.htm</w:t>
        </w:r>
      </w:hyperlink>
      <w:r>
        <w:t>) [1919]) [</w:t>
      </w:r>
      <w:r>
        <w:rPr>
          <w:i/>
          <w:iCs/>
          <w:color w:val="FF0000"/>
        </w:rPr>
        <w:t>detalhes ficarão para depois</w:t>
      </w:r>
      <w:r>
        <w:t>]</w:t>
      </w:r>
      <w:r>
        <w:br/>
      </w:r>
      <w:r>
        <w:br/>
      </w:r>
      <w:r>
        <w:rPr>
          <w:b/>
          <w:bCs/>
        </w:rPr>
        <w:t>Primeira condenação</w:t>
      </w:r>
      <w:r>
        <w:t xml:space="preserve"> [para sempre]: Da </w:t>
      </w:r>
      <w:r>
        <w:rPr>
          <w:i/>
          <w:iCs/>
          <w:color w:val="FF0000"/>
        </w:rPr>
        <w:t>Babilônia religiosa</w:t>
      </w:r>
      <w:r>
        <w:rPr>
          <w:color w:val="FF0000"/>
        </w:rPr>
        <w:t xml:space="preserve"> </w:t>
      </w:r>
      <w:r>
        <w:t xml:space="preserve">Ap 17:1-18 </w:t>
      </w:r>
      <w:r>
        <w:br/>
      </w:r>
      <w:r>
        <w:br/>
      </w:r>
      <w:r>
        <w:rPr>
          <w:b/>
          <w:bCs/>
        </w:rPr>
        <w:t>Segunda condenação</w:t>
      </w:r>
      <w:r>
        <w:t xml:space="preserve"> [para sempre]: Da </w:t>
      </w:r>
      <w:r>
        <w:rPr>
          <w:i/>
          <w:iCs/>
          <w:color w:val="FF0000"/>
        </w:rPr>
        <w:t xml:space="preserve">Babilônia </w:t>
      </w:r>
      <w:r>
        <w:rPr>
          <w:i/>
          <w:iCs/>
          <w:color w:val="FF0000"/>
          <w:vertAlign w:val="superscript"/>
        </w:rPr>
        <w:t>[política- econômica- ]</w:t>
      </w:r>
      <w:r>
        <w:rPr>
          <w:i/>
          <w:iCs/>
          <w:color w:val="FF0000"/>
        </w:rPr>
        <w:t xml:space="preserve"> comercial</w:t>
      </w:r>
      <w:r>
        <w:rPr>
          <w:color w:val="FF0000"/>
        </w:rPr>
        <w:t xml:space="preserve"> </w:t>
      </w:r>
      <w:r>
        <w:t>Ap 18:1-24</w:t>
      </w:r>
      <w:r>
        <w:br/>
      </w:r>
      <w:r>
        <w:br/>
        <w:t xml:space="preserve">O </w:t>
      </w:r>
      <w:r>
        <w:rPr>
          <w:b/>
          <w:bCs/>
        </w:rPr>
        <w:t>Intervalo entre a segunda e a terceira condenação</w:t>
      </w:r>
      <w:r>
        <w:t xml:space="preserve"> [para sempre]: </w:t>
      </w:r>
    </w:p>
    <w:p w14:paraId="22B6B64C" w14:textId="77777777" w:rsidR="00C80398" w:rsidRDefault="00C80398" w:rsidP="00C80398">
      <w:pPr>
        <w:ind w:left="284"/>
        <w:rPr>
          <w:rFonts w:ascii="Kristen ITC" w:hAnsi="Kristen ITC"/>
          <w:color w:val="0000FF"/>
          <w:sz w:val="14"/>
          <w:szCs w:val="16"/>
          <w:lang w:val="x-none"/>
        </w:rPr>
      </w:pPr>
      <w:r>
        <w:t xml:space="preserve">      1 O </w:t>
      </w:r>
      <w:r>
        <w:rPr>
          <w:i/>
          <w:iCs/>
          <w:color w:val="FF0000"/>
        </w:rPr>
        <w:t>coro de Aleluia</w:t>
      </w:r>
      <w:r>
        <w:rPr>
          <w:color w:val="FF0000"/>
        </w:rPr>
        <w:t xml:space="preserve"> </w:t>
      </w:r>
      <w:r>
        <w:t>Ap 19:1-7</w:t>
      </w:r>
      <w:r>
        <w:br/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1)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E, depois destas coisas, 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ouvi uma grande voz de uma grande multidão dentro do céu, dizendo: "Aleluia! A salvação, e a glória, e a honra, e o poder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pertencem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a o Senhor ,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nosso Deus;</w:t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    2)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Porque verdadeiros e justos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são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os Seus juízos, pois julgou a grande fornicária  ( a qual corrompeu  a terra na fornicação  dela) e vingou o sangue dos escravos dEle,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sangue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sobre  as mãos dela,."</w:t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    3)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E, uma segunda vez, eles têm dito: </w:t>
      </w:r>
      <w:r>
        <w:rPr>
          <w:rFonts w:ascii="Kristen ITC" w:hAnsi="Kristen ITC"/>
          <w:color w:val="0000FF"/>
          <w:sz w:val="18"/>
          <w:szCs w:val="14"/>
          <w:lang w:val="x-none"/>
        </w:rPr>
        <w:t>"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>Aleluia!</w:t>
      </w:r>
      <w:r>
        <w:rPr>
          <w:rFonts w:ascii="Kristen ITC" w:hAnsi="Kristen ITC"/>
          <w:color w:val="0000FF"/>
          <w:sz w:val="18"/>
          <w:szCs w:val="14"/>
          <w:lang w:val="x-none"/>
        </w:rPr>
        <w:t xml:space="preserve">" </w:t>
      </w:r>
      <w:r>
        <w:rPr>
          <w:rFonts w:ascii="Kristen ITC" w:hAnsi="Kristen ITC"/>
          <w:color w:val="0000FF"/>
          <w:sz w:val="14"/>
          <w:szCs w:val="14"/>
          <w:lang w:val="x-none"/>
        </w:rPr>
        <w:t>E a fumaça dela sobe para os séculos dos séculos.</w:t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    4)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 prostraram-se os vinte e quatro anciãos e as quatro criaturas viventes , e adoraram a Deus, Aquele estando- assentado sobre o trono, dizendo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eles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>: "Amém. Aleluia!"</w:t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    5) </w:t>
      </w:r>
      <w:r>
        <w:rPr>
          <w:rFonts w:ascii="Kristen ITC" w:hAnsi="Kristen ITC"/>
          <w:color w:val="0000FF"/>
          <w:sz w:val="14"/>
          <w:szCs w:val="14"/>
          <w:lang w:val="x-none"/>
        </w:rPr>
        <w:t>E uma voz proveniente- de- dentro- do trono saiu, dizendo: "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Louvai ao nosso Deus,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vós,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todos os Seus escravos, e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vós,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os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que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O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estais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temendo, tanto os pequenos como os grandes.</w:t>
      </w:r>
      <w:r>
        <w:rPr>
          <w:rFonts w:ascii="Kristen ITC" w:hAnsi="Kristen ITC"/>
          <w:color w:val="0000FF"/>
          <w:sz w:val="18"/>
          <w:szCs w:val="14"/>
          <w:lang w:val="x-none"/>
        </w:rPr>
        <w:t>"</w:t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    6)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 eu ouvi como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se fosse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voz de uma grande multidão, e como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se fosse a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voz de muitas águas, e como que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se fosse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voz de fortes trovões, dizendo: "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Aleluia! Pois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já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reina </w:t>
      </w:r>
      <w:r>
        <w:rPr>
          <w:rFonts w:ascii="Kristen ITC" w:hAnsi="Kristen ITC"/>
          <w:b/>
          <w:bCs/>
          <w:color w:val="0000FF"/>
          <w:sz w:val="18"/>
          <w:szCs w:val="14"/>
        </w:rPr>
        <w:t xml:space="preserve">o 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>Senhor  Deus, o Todo-Poderoso</w:t>
      </w:r>
      <w:r>
        <w:rPr>
          <w:rFonts w:ascii="Kristen ITC" w:hAnsi="Kristen ITC"/>
          <w:color w:val="0000FF"/>
          <w:sz w:val="18"/>
          <w:szCs w:val="14"/>
          <w:lang w:val="x-none"/>
        </w:rPr>
        <w:t>.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    7)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Que 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nos regozijemos e alegremos, e demos-Lhe a glória; porque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já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chegou a festa de casamento do Cordeiro, e 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4"/>
          <w:lang w:val="x-none"/>
        </w:rPr>
        <w:t>já</w:t>
      </w:r>
      <w:r>
        <w:rPr>
          <w:rFonts w:ascii="Kristen ITC" w:hAnsi="Kristen ITC"/>
          <w:b/>
          <w:bCs/>
          <w:color w:val="808080"/>
          <w:sz w:val="18"/>
          <w:szCs w:val="14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4"/>
          <w:lang w:val="x-none"/>
        </w:rPr>
        <w:t xml:space="preserve"> a Sua esposa aprontou a si mesma</w:t>
      </w:r>
      <w:r>
        <w:rPr>
          <w:rFonts w:ascii="Kristen ITC" w:hAnsi="Kristen ITC"/>
          <w:color w:val="0000FF"/>
          <w:sz w:val="18"/>
          <w:szCs w:val="14"/>
          <w:lang w:val="x-none"/>
        </w:rPr>
        <w:t>.</w:t>
      </w:r>
      <w:r>
        <w:rPr>
          <w:rFonts w:ascii="Kristen ITC" w:hAnsi="Kristen ITC"/>
          <w:color w:val="0000FF"/>
          <w:sz w:val="16"/>
          <w:szCs w:val="16"/>
          <w:lang w:val="x-none"/>
        </w:rPr>
        <w:br/>
      </w:r>
      <w:r>
        <w:br/>
        <w:t xml:space="preserve">      2. A </w:t>
      </w:r>
      <w:r>
        <w:rPr>
          <w:i/>
          <w:iCs/>
          <w:color w:val="FF0000"/>
        </w:rPr>
        <w:t>festa de casamento do Cordeiro</w:t>
      </w:r>
      <w:r>
        <w:rPr>
          <w:color w:val="FF0000"/>
        </w:rPr>
        <w:t xml:space="preserve"> </w:t>
      </w:r>
      <w:r>
        <w:t>[com Sua noiva, Israel]</w:t>
      </w:r>
      <w:r>
        <w:rPr>
          <w:color w:val="FF0000"/>
        </w:rPr>
        <w:t xml:space="preserve"> </w:t>
      </w:r>
      <w:r>
        <w:t>Ap 19:8-</w:t>
      </w:r>
      <w:r>
        <w:rPr>
          <w:sz w:val="18"/>
          <w:szCs w:val="18"/>
        </w:rPr>
        <w:t xml:space="preserve">10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8)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foi concedido a ela que se vestisse de linho fino, puro e branco- resplandecente; porque o linho </w:t>
      </w:r>
      <w:proofErr w:type="gramStart"/>
      <w:r>
        <w:rPr>
          <w:rFonts w:ascii="Kristen ITC" w:hAnsi="Kristen ITC"/>
          <w:color w:val="0000FF"/>
          <w:sz w:val="14"/>
          <w:szCs w:val="16"/>
          <w:lang w:val="x-none"/>
        </w:rPr>
        <w:t>fino É</w:t>
      </w:r>
      <w:proofErr w:type="gram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aS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declaraçõeS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>- de- justificação dos santos."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9)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ele me diz: "Escreve: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bem-aventurados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aqueles para dentro da ceia da festa de casamento do Cordeiro  tendo sido chamados</w:t>
      </w:r>
      <w:r>
        <w:rPr>
          <w:rFonts w:ascii="Kristen ITC" w:hAnsi="Kristen ITC"/>
          <w:color w:val="0000FF"/>
          <w:sz w:val="14"/>
          <w:szCs w:val="16"/>
          <w:lang w:val="x-none"/>
        </w:rPr>
        <w:t>." E ele me diz: "Estas são as verdadeiras palavras, de Deus."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10)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eu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me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prostrei diante dos pés dele para o adorar; mas ele me diz: "Olha- cuida! Não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faças tal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>! Companheiro- escravo de ti sou eu, e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irmãos teus, aqueles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que estão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tendo o testemunho de  Jesus. Adora a Deus; porque o testemunho de  Jesus é o espírito fonte- da  profecia ."</w:t>
      </w:r>
      <w:r>
        <w:rPr>
          <w:rFonts w:ascii="Kristen ITC" w:hAnsi="Kristen ITC"/>
          <w:color w:val="0000FF"/>
          <w:sz w:val="14"/>
          <w:szCs w:val="16"/>
          <w:lang w:val="x-none"/>
        </w:rPr>
        <w:br/>
      </w:r>
      <w:r>
        <w:br/>
        <w:t xml:space="preserve">      3. A </w:t>
      </w:r>
      <w:r>
        <w:rPr>
          <w:i/>
          <w:iCs/>
          <w:color w:val="FF0000"/>
        </w:rPr>
        <w:t>batalha do Armagedom</w:t>
      </w:r>
      <w:r>
        <w:rPr>
          <w:color w:val="FF0000"/>
        </w:rPr>
        <w:t xml:space="preserve"> </w:t>
      </w:r>
      <w:r>
        <w:t xml:space="preserve">Ap 19:11-19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11)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eu vi o céu tendo sido aberto. E eis um cavalo branco, e Aquele estando- assentado sobre ele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é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chamado de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Fiel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Verdadeiro. E, em justiça, julga e guerreia.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12)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os Seus olhos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eram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como uma chama de fogo, e sobre a Sua cabeça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havia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muitos diademas- reais, tendo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Ele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um nome tendo sido escrito (o qual nenhum homem tem conhecido, exceto Ele mesmo),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13)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tendo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Ele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sido vestido com uma veste tendo sido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temporariamente-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mergulhada em sangue. E é chamado, o nome dEle, de "O Palavra de Deus";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14)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os exércitos no céu O seguiam sobre cavalos brancos, tendo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eles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se vestido de linho fino, branco, e puro.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 15) </w:t>
      </w:r>
      <w:r>
        <w:rPr>
          <w:rFonts w:ascii="Kristen ITC" w:hAnsi="Kristen ITC"/>
          <w:color w:val="0000FF"/>
          <w:sz w:val="14"/>
          <w:szCs w:val="16"/>
          <w:lang w:val="x-none"/>
        </w:rPr>
        <w:t>E, proveniente- de- dentro- da boca dEle, sai uma aguda espada, a fim de que, com ela, Ele fira as nações; e Ele as regerá com vara de ferro; e Ele pisa o lagar  do vinho do furor e da ira de Deus, o Todo-Poderoso;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16) </w:t>
      </w:r>
      <w:r>
        <w:rPr>
          <w:rFonts w:ascii="Kristen ITC" w:hAnsi="Kristen ITC"/>
          <w:color w:val="0000FF"/>
          <w:sz w:val="14"/>
          <w:szCs w:val="16"/>
          <w:lang w:val="x-none"/>
        </w:rPr>
        <w:t>E Ele tem, sobre o manto e sobre a coxa dEle, este nome tendo sido escrito: "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REI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REIS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SENHOR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SENHORES."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17)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Então, vi um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só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anjo tendo se postado dentro do sol, e ele clamou com grande voz, dizendo a todas as aves, aquelas voando n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meio-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dia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>- do- céu : "Vinde, e sede ajuntadas para a ceia do grande Deus;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18)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A fim de que comais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carneS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reis,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carneS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comandantes de milhares,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carneS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 varões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fortes,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carneS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cavalos e daqueles estando- assentados sobre eles;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carneS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de todos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 homens, ambos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>  livres e escravos, tanto pequenos como grandes."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19)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vi a Besta- Feroz , e os reis da terra, e os exércitos deles, tendo sido reunidos para fazer guerra contra Aquele estando- assentado sobre o cavalo, e contra o Seu exército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</w:p>
    <w:p w14:paraId="567C4A4A" w14:textId="77777777" w:rsidR="00C80398" w:rsidRDefault="00C80398" w:rsidP="00C80398">
      <w:pPr>
        <w:rPr>
          <w:sz w:val="20"/>
          <w:szCs w:val="20"/>
        </w:rPr>
      </w:pPr>
      <w:r>
        <w:br/>
      </w:r>
      <w:r>
        <w:rPr>
          <w:b/>
          <w:bCs/>
        </w:rPr>
        <w:t>Terceira condenação</w:t>
      </w:r>
      <w:r>
        <w:t xml:space="preserve"> [para sempre]:Da </w:t>
      </w:r>
      <w:r>
        <w:rPr>
          <w:i/>
          <w:iCs/>
          <w:color w:val="FF0000"/>
        </w:rPr>
        <w:t>1ª Besta [O Anticristo]</w:t>
      </w:r>
      <w:r>
        <w:rPr>
          <w:color w:val="FF0000"/>
        </w:rPr>
        <w:t xml:space="preserve"> </w:t>
      </w:r>
      <w:r>
        <w:t xml:space="preserve">e do </w:t>
      </w:r>
      <w:r>
        <w:rPr>
          <w:i/>
          <w:iCs/>
          <w:color w:val="FF0000"/>
        </w:rPr>
        <w:t>Falso Profeta</w:t>
      </w:r>
      <w:r>
        <w:rPr>
          <w:color w:val="FF0000"/>
        </w:rPr>
        <w:t xml:space="preserve"> </w:t>
      </w:r>
      <w:r>
        <w:t xml:space="preserve">Ap 19:20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20)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>foi presa a Besta- Feroz , e com ela o Falso Profeta</w:t>
      </w:r>
      <w:r>
        <w:rPr>
          <w:rFonts w:ascii="Kristen ITC" w:hAnsi="Kristen ITC"/>
          <w:color w:val="0000FF"/>
          <w:sz w:val="18"/>
          <w:szCs w:val="16"/>
          <w:lang w:val="x-none"/>
        </w:rPr>
        <w:t xml:space="preserve">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(aquele havendo feito, debaixo do olhar dela, os sinais com que ele enganou- fez- extraviar aqueles havendo recebido a marca- sinal da Besta- Feroz , e aqueles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que estão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adorando a imagem dela).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Ainda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vivendo, foram arremessados estes dois para dentro do Lago de Fogo, o qual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está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queimando com enxofre</w:t>
      </w:r>
      <w:r>
        <w:rPr>
          <w:rFonts w:ascii="Kristen ITC" w:hAnsi="Kristen ITC"/>
          <w:color w:val="0000FF"/>
          <w:sz w:val="14"/>
          <w:szCs w:val="16"/>
          <w:lang w:val="x-none"/>
        </w:rPr>
        <w:t>;</w:t>
      </w:r>
      <w:r>
        <w:rPr>
          <w:rFonts w:ascii="Kristen ITC" w:hAnsi="Kristen ITC"/>
          <w:color w:val="0000FF"/>
          <w:sz w:val="16"/>
          <w:szCs w:val="16"/>
          <w:lang w:val="x-none"/>
        </w:rPr>
        <w:br/>
      </w:r>
      <w:r>
        <w:br/>
      </w:r>
      <w:r>
        <w:rPr>
          <w:b/>
          <w:bCs/>
        </w:rPr>
        <w:t>Quarta condenação</w:t>
      </w:r>
      <w:r>
        <w:t xml:space="preserve"> [para sempre]: Dos </w:t>
      </w:r>
      <w:r>
        <w:rPr>
          <w:i/>
          <w:iCs/>
          <w:color w:val="FF0000"/>
        </w:rPr>
        <w:t xml:space="preserve">não crentes </w:t>
      </w:r>
      <w:r>
        <w:t xml:space="preserve">[no Cristo] </w:t>
      </w:r>
      <w:r>
        <w:rPr>
          <w:i/>
          <w:iCs/>
          <w:color w:val="FF0000"/>
        </w:rPr>
        <w:t>da 70-SD</w:t>
      </w:r>
      <w:r>
        <w:rPr>
          <w:color w:val="FF0000"/>
        </w:rPr>
        <w:t xml:space="preserve"> </w:t>
      </w:r>
      <w:r>
        <w:t xml:space="preserve">Ap 19:21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21)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os demais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homens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foram mortos com a espada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dAquele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estando- assentado sobre o cavalo, a qual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está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saindo proveniente- de- dentro- da boca dEle</w:t>
      </w:r>
      <w:r>
        <w:rPr>
          <w:rFonts w:ascii="Kristen ITC" w:hAnsi="Kristen ITC"/>
          <w:color w:val="0000FF"/>
          <w:sz w:val="14"/>
          <w:szCs w:val="16"/>
          <w:lang w:val="x-none"/>
        </w:rPr>
        <w:t>, e todas as aves foram fartas provenientes- de- dentro- das carnes deles.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</w:t>
      </w:r>
      <w:r>
        <w:rPr>
          <w:sz w:val="18"/>
        </w:rPr>
        <w:br/>
      </w:r>
      <w:r>
        <w:br/>
        <w:t xml:space="preserve">O </w:t>
      </w:r>
      <w:r>
        <w:rPr>
          <w:b/>
          <w:bCs/>
        </w:rPr>
        <w:t>Intervalo entre a quarta e a quinta condenações</w:t>
      </w:r>
      <w:r>
        <w:t xml:space="preserve"> [para sempre</w:t>
      </w:r>
      <w:proofErr w:type="gramStart"/>
      <w:r>
        <w:t>] :</w:t>
      </w:r>
      <w:proofErr w:type="gramEnd"/>
    </w:p>
    <w:p w14:paraId="793ADA10" w14:textId="77777777" w:rsidR="00C80398" w:rsidRDefault="00C80398" w:rsidP="00C80398">
      <w:pPr>
        <w:ind w:left="284"/>
        <w:rPr>
          <w:rFonts w:ascii="Kristen ITC" w:hAnsi="Kristen ITC"/>
          <w:color w:val="0000FF"/>
          <w:sz w:val="14"/>
          <w:szCs w:val="16"/>
          <w:lang w:val="x-none"/>
        </w:rPr>
      </w:pPr>
      <w:r>
        <w:t xml:space="preserve">      1. </w:t>
      </w:r>
      <w:r>
        <w:rPr>
          <w:i/>
          <w:iCs/>
          <w:color w:val="FF0000"/>
        </w:rPr>
        <w:t>Satanás amarrado por mil anos</w:t>
      </w:r>
      <w:r>
        <w:rPr>
          <w:color w:val="FF0000"/>
        </w:rPr>
        <w:t xml:space="preserve"> </w:t>
      </w:r>
      <w:r>
        <w:t xml:space="preserve">Ap 20:1-3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vi um anjo descendo proveniente- de- dentro- do céu, tendo a chave do abismo (- sem- fundo), e uma grande corrente sobre a sua mão.</w:t>
      </w:r>
      <w:r>
        <w:rPr>
          <w:rFonts w:ascii="Segoe UI" w:hAnsi="Segoe UI" w:cs="Segoe UI"/>
          <w:b/>
          <w:bCs/>
          <w:color w:val="FF0000"/>
          <w:sz w:val="14"/>
          <w:szCs w:val="16"/>
          <w:lang w:val="x-none"/>
        </w:rPr>
        <w:t xml:space="preserve">    2)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ele prendeu o dragão (O Serpente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antigO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, O qual é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Diabo e Satanás), e o acorrentou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por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b/>
          <w:bCs/>
          <w:color w:val="0000FF"/>
          <w:sz w:val="18"/>
          <w:shd w:val="clear" w:color="auto" w:fill="FFFF00"/>
          <w:lang w:val="x-none"/>
        </w:rPr>
        <w:t>mil anos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4"/>
          <w:szCs w:val="16"/>
          <w:lang w:val="x-none"/>
        </w:rPr>
        <w:t xml:space="preserve">    3)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o lançou para dentro do abismo (- sem- fundo), 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ali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o encerrou, e pôs selo sobre ele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, a fim de que não mais engane- faça- extraviar as nações, até que sejam completados os </w:t>
      </w:r>
      <w:r>
        <w:rPr>
          <w:rFonts w:ascii="Kristen ITC" w:hAnsi="Kristen ITC"/>
          <w:color w:val="0000FF"/>
          <w:sz w:val="14"/>
          <w:szCs w:val="16"/>
          <w:shd w:val="clear" w:color="auto" w:fill="FFFF00"/>
          <w:lang w:val="x-none"/>
        </w:rPr>
        <w:t>mil anos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. E, depois disto, é necessário ser ele solto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por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um pouco de tempo.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br/>
      </w:r>
      <w:r>
        <w:br/>
        <w:t xml:space="preserve">      2. A </w:t>
      </w:r>
      <w:r>
        <w:rPr>
          <w:i/>
          <w:iCs/>
          <w:color w:val="FF0000"/>
        </w:rPr>
        <w:t>primeira ressurreição</w:t>
      </w:r>
      <w:r>
        <w:rPr>
          <w:color w:val="FF0000"/>
        </w:rPr>
        <w:t xml:space="preserve"> </w:t>
      </w:r>
      <w:r>
        <w:t xml:space="preserve">[o 3º grupo do 1º tipo de ressurreição, aquela para a vida para sempre. O grupo dos mortos salvos na 70-SD] </w:t>
      </w:r>
      <w:r>
        <w:rPr>
          <w:vertAlign w:val="superscript"/>
        </w:rPr>
        <w:t xml:space="preserve">[podemos presumir que incluirá os </w:t>
      </w:r>
      <w:r>
        <w:rPr>
          <w:i/>
          <w:iCs/>
          <w:vertAlign w:val="superscript"/>
        </w:rPr>
        <w:t>salvos do VT</w:t>
      </w:r>
      <w:r>
        <w:rPr>
          <w:vertAlign w:val="superscript"/>
        </w:rPr>
        <w:t xml:space="preserve">, pois a 70-SD são os últimos 7 anos da profecia dada por Deus a Daniel para a nação de </w:t>
      </w:r>
      <w:r>
        <w:rPr>
          <w:i/>
          <w:iCs/>
          <w:vertAlign w:val="superscript"/>
        </w:rPr>
        <w:t>ISRAEL</w:t>
      </w:r>
      <w:r>
        <w:rPr>
          <w:vertAlign w:val="superscript"/>
        </w:rPr>
        <w:t xml:space="preserve"> terminar de sofrer seu castigo e, convertida, passar a gozar das bênção do prometido Reinar Milenar]</w:t>
      </w:r>
      <w:r>
        <w:t xml:space="preserve"> Ap 20:4-6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4)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vi tronos, e se assentaram sobre eles,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poder de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julgamento lhes foi dado.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vi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as almas daqueles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tendo sido decapitados- por- machado por causa do testemunho de  Jesus, e por causa de a Palavra  de Deus, e os que não adoraram a Besta- Feroz , nem a sua imagem, e não receberam a marca- sinal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dela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sobre a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testA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deles, nem sobre a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mãO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>  deles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. 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viveram, e reinaram com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Cristo </w:t>
      </w:r>
      <w:r>
        <w:rPr>
          <w:rFonts w:ascii="Kristen ITC" w:hAnsi="Kristen ITC"/>
          <w:b/>
          <w:bCs/>
          <w:color w:val="0000FF"/>
          <w:sz w:val="18"/>
          <w:shd w:val="clear" w:color="auto" w:fill="FFFF00"/>
          <w:lang w:val="x-none"/>
        </w:rPr>
        <w:t>mil anos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5)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(Mas os demais dos mortos não reviveram, até que fossem completados os </w:t>
      </w:r>
      <w:r>
        <w:rPr>
          <w:rFonts w:ascii="Kristen ITC" w:hAnsi="Kristen ITC"/>
          <w:b/>
          <w:bCs/>
          <w:color w:val="0000FF"/>
          <w:sz w:val="18"/>
          <w:shd w:val="clear" w:color="auto" w:fill="FFFF00"/>
          <w:lang w:val="x-none"/>
        </w:rPr>
        <w:t>mil anos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).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Esta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é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a ressurreição, a primeira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6)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Bem-aventurado e santo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é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aquele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que está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tendo parte na ressurreição, a primeira! Sobre estes a segunda morte não tem autoridade, mas eles serão sacerdotes de Deus e de o Cristo, e reinarão com Ele </w:t>
      </w:r>
      <w:r>
        <w:rPr>
          <w:rFonts w:ascii="Kristen ITC" w:hAnsi="Kristen ITC"/>
          <w:b/>
          <w:bCs/>
          <w:color w:val="0000FF"/>
          <w:sz w:val="18"/>
          <w:shd w:val="clear" w:color="auto" w:fill="FFFF00"/>
          <w:lang w:val="x-none"/>
        </w:rPr>
        <w:t>mil anos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br/>
      </w:r>
      <w:r>
        <w:br/>
        <w:t xml:space="preserve">      3. O </w:t>
      </w:r>
      <w:r>
        <w:rPr>
          <w:i/>
          <w:iCs/>
          <w:color w:val="FF0000"/>
        </w:rPr>
        <w:t>Milênio</w:t>
      </w:r>
      <w:r>
        <w:t xml:space="preserve"> Ap 20:4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4)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vi tronos, e se assentaram sobre eles,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poder de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julgamento lhes foi dado.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vi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as almas daqueles tendo sido decapitados- por- machado por causa do testemunho de  Jesus, e por causa de a Palavra  de Deus, e os que não adoraram a Besta- Feroz , nem a sua imagem, e não receberam a marca- sinal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dela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sobre a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testA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deles, nem sobre a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mãO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  deles.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viveram, e reinaram com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Cristo </w:t>
      </w:r>
      <w:r>
        <w:rPr>
          <w:rFonts w:ascii="Kristen ITC" w:hAnsi="Kristen ITC"/>
          <w:b/>
          <w:bCs/>
          <w:color w:val="0000FF"/>
          <w:sz w:val="18"/>
          <w:shd w:val="clear" w:color="auto" w:fill="FFFF00"/>
          <w:lang w:val="x-none"/>
        </w:rPr>
        <w:t>mil anos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br/>
      </w:r>
      <w:r>
        <w:br/>
        <w:t xml:space="preserve">      4. </w:t>
      </w:r>
      <w:r>
        <w:rPr>
          <w:i/>
          <w:iCs/>
          <w:color w:val="FF0000"/>
        </w:rPr>
        <w:t>Satanás libertado</w:t>
      </w:r>
      <w:r>
        <w:rPr>
          <w:color w:val="FF0000"/>
        </w:rPr>
        <w:t xml:space="preserve"> </w:t>
      </w:r>
      <w:r>
        <w:t xml:space="preserve">[ao final do Milênio, no último teste para a humanidade] Ap 20:7-8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7)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E, quando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houveR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sido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completadO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os </w:t>
      </w:r>
      <w:r>
        <w:rPr>
          <w:rFonts w:ascii="Kristen ITC" w:hAnsi="Kristen ITC"/>
          <w:b/>
          <w:bCs/>
          <w:color w:val="0000FF"/>
          <w:sz w:val="14"/>
          <w:szCs w:val="16"/>
          <w:shd w:val="clear" w:color="auto" w:fill="FFFF00"/>
          <w:lang w:val="x-none"/>
        </w:rPr>
        <w:t>mil anos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,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será solto Satanás para- fora- da sua prisão,</w:t>
      </w:r>
      <w:r>
        <w:rPr>
          <w:rFonts w:ascii="Segoe UI" w:hAnsi="Segoe UI" w:cs="Segoe UI"/>
          <w:b/>
          <w:bCs/>
          <w:color w:val="FF0000"/>
          <w:sz w:val="14"/>
          <w:szCs w:val="16"/>
          <w:lang w:val="x-none"/>
        </w:rPr>
        <w:t xml:space="preserve">    8)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sairá para enganar- fazer- extraviar as nações que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estão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nos quatro cantos  da terra Gogue  e Magogue para as ajuntar para batalha</w:t>
      </w:r>
      <w:r>
        <w:rPr>
          <w:rFonts w:ascii="Kristen ITC" w:hAnsi="Kristen ITC"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(das quais o número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é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como a areia do mar).</w:t>
      </w:r>
      <w:r>
        <w:br/>
      </w:r>
      <w:r>
        <w:br/>
      </w:r>
      <w:r>
        <w:rPr>
          <w:b/>
          <w:bCs/>
        </w:rPr>
        <w:t>Quinta condenação</w:t>
      </w:r>
      <w:r>
        <w:t xml:space="preserve"> [para sempre]: De </w:t>
      </w:r>
      <w:r>
        <w:rPr>
          <w:i/>
          <w:iCs/>
          <w:color w:val="FF0000"/>
        </w:rPr>
        <w:t>Gogue</w:t>
      </w:r>
      <w:r>
        <w:rPr>
          <w:color w:val="FF0000"/>
        </w:rPr>
        <w:t xml:space="preserve">, que é da terra de </w:t>
      </w:r>
      <w:r>
        <w:rPr>
          <w:i/>
          <w:iCs/>
          <w:color w:val="FF0000"/>
        </w:rPr>
        <w:t>Magogue</w:t>
      </w:r>
      <w:r>
        <w:t xml:space="preserve"> Ap 20:8-9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8)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sairá para enganar- fazer- extraviar as nações que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estão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nos quatro cantos  da terra Gogue  e Magogue para as ajuntar para batalha (das quais o número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é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como a areia do mar).</w:t>
      </w:r>
      <w:r>
        <w:rPr>
          <w:rFonts w:ascii="Segoe UI" w:hAnsi="Segoe UI" w:cs="Segoe UI"/>
          <w:b/>
          <w:bCs/>
          <w:color w:val="FF0000"/>
          <w:sz w:val="14"/>
          <w:szCs w:val="16"/>
          <w:lang w:val="x-none"/>
        </w:rPr>
        <w:t xml:space="preserve">    9)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subiram sobre a largura da terra, e cercaram o acampamento dos santos e a cidade tendo sido amada. E desceu fogo proveniente- de- junto- de Deus, proveniente- de- dentro- do céu, e os devorou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</w:p>
    <w:p w14:paraId="05D2E45D" w14:textId="46A59516" w:rsidR="008D5F11" w:rsidRDefault="00C80398" w:rsidP="00C80398">
      <w:r>
        <w:br/>
      </w:r>
      <w:r>
        <w:rPr>
          <w:b/>
          <w:bCs/>
        </w:rPr>
        <w:t>Sexta condenação</w:t>
      </w:r>
      <w:r>
        <w:t xml:space="preserve"> [para sempre]: De </w:t>
      </w:r>
      <w:r>
        <w:rPr>
          <w:i/>
          <w:iCs/>
          <w:color w:val="FF0000"/>
        </w:rPr>
        <w:t>Satanás</w:t>
      </w:r>
      <w:r>
        <w:rPr>
          <w:color w:val="FF0000"/>
        </w:rPr>
        <w:t xml:space="preserve"> </w:t>
      </w:r>
      <w:r>
        <w:t xml:space="preserve">Ap 20:10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10)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o Diabo</w:t>
      </w:r>
      <w:r>
        <w:rPr>
          <w:rFonts w:ascii="Kristen ITC" w:hAnsi="Kristen ITC"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(aquele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que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os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está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enganando- fazendo- extraviar)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foi lançado para dentro do Lago de Fogo e de enxofre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, onde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estão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 Besta- Feroz e o Falso Profeta.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serão atormentados  dia e noite para os séculos dos séculos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. </w:t>
      </w:r>
      <w:r>
        <w:rPr>
          <w:sz w:val="18"/>
        </w:rPr>
        <w:br/>
      </w:r>
      <w:r>
        <w:br/>
      </w:r>
      <w:r>
        <w:rPr>
          <w:b/>
          <w:bCs/>
        </w:rPr>
        <w:t>Sétima condenação</w:t>
      </w:r>
      <w:r>
        <w:t xml:space="preserve"> [para sempre]: Dos </w:t>
      </w:r>
      <w:r>
        <w:rPr>
          <w:i/>
          <w:iCs/>
          <w:color w:val="FF0000"/>
        </w:rPr>
        <w:t>ímpios mortos</w:t>
      </w:r>
      <w:r>
        <w:rPr>
          <w:color w:val="FF0000"/>
        </w:rPr>
        <w:t xml:space="preserve"> [de todos os tempos]. O "</w:t>
      </w:r>
      <w:r>
        <w:rPr>
          <w:i/>
          <w:iCs/>
          <w:color w:val="FF0000"/>
        </w:rPr>
        <w:t>Julgamento do Grande Trono Branco</w:t>
      </w:r>
      <w:r>
        <w:rPr>
          <w:color w:val="FF0000"/>
        </w:rPr>
        <w:t xml:space="preserve">" </w:t>
      </w:r>
      <w:r>
        <w:t xml:space="preserve">Ap 20:11-15 </w:t>
      </w:r>
      <w:r>
        <w:rPr>
          <w:rFonts w:ascii="Segoe UI" w:hAnsi="Segoe UI" w:cstheme="minorBidi"/>
          <w:b/>
          <w:bCs/>
          <w:color w:val="FF0000"/>
          <w:kern w:val="24"/>
          <w:sz w:val="8"/>
          <w:szCs w:val="32"/>
          <w:lang w:val="x-none"/>
        </w:rPr>
        <w:t xml:space="preserve">11) 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E vi um 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>grande trono branco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 e </w:t>
      </w:r>
      <w:proofErr w:type="gramStart"/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>Aquele  estando</w:t>
      </w:r>
      <w:proofErr w:type="gramEnd"/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>- assentado sobre ele, para- longe- de Cuja face fugiu a terra e o céu, e lugar não foi achado para eles.</w:t>
      </w:r>
      <w:r>
        <w:rPr>
          <w:rFonts w:ascii="Segoe UI" w:hAnsi="Segoe UI" w:cstheme="minorBidi"/>
          <w:b/>
          <w:bCs/>
          <w:color w:val="FF0000"/>
          <w:kern w:val="24"/>
          <w:sz w:val="2"/>
          <w:szCs w:val="14"/>
          <w:lang w:val="x-none"/>
        </w:rPr>
        <w:t xml:space="preserve">    </w:t>
      </w:r>
      <w:r>
        <w:rPr>
          <w:rFonts w:ascii="Segoe UI" w:hAnsi="Segoe UI" w:cstheme="minorBidi"/>
          <w:b/>
          <w:bCs/>
          <w:color w:val="FF0000"/>
          <w:kern w:val="24"/>
          <w:sz w:val="8"/>
          <w:szCs w:val="32"/>
          <w:lang w:val="x-none"/>
        </w:rPr>
        <w:t xml:space="preserve">12) 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E vi os mortos, pequenos e grandes, tendo se postado de pé perante Deus. E 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kern w:val="24"/>
          <w:sz w:val="18"/>
          <w:szCs w:val="72"/>
          <w:lang w:val="x-none"/>
        </w:rPr>
        <w:t>os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]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 </w:t>
      </w:r>
      <w:proofErr w:type="spellStart"/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>livroS</w:t>
      </w:r>
      <w:proofErr w:type="spellEnd"/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- rolo  foram abertos. E outro livro- rolo foi aberto, o qual é 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kern w:val="24"/>
          <w:sz w:val="18"/>
          <w:szCs w:val="72"/>
          <w:lang w:val="x-none"/>
        </w:rPr>
        <w:t>aquele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]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 de a Vida. E foram julgados, os mortos, provenientes- de- dentro- das coisas tendo sido escritas nos </w:t>
      </w:r>
      <w:proofErr w:type="spellStart"/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>livroS</w:t>
      </w:r>
      <w:proofErr w:type="spellEnd"/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- rolo , 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kern w:val="24"/>
          <w:sz w:val="18"/>
          <w:szCs w:val="72"/>
          <w:lang w:val="x-none"/>
        </w:rPr>
        <w:t>julgados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]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 segundo as obras deles.</w:t>
      </w:r>
      <w:r>
        <w:rPr>
          <w:rFonts w:ascii="Segoe UI" w:hAnsi="Segoe UI" w:cstheme="minorBidi"/>
          <w:b/>
          <w:bCs/>
          <w:color w:val="FF0000"/>
          <w:kern w:val="24"/>
          <w:sz w:val="4"/>
          <w:szCs w:val="32"/>
          <w:lang w:val="x-none"/>
        </w:rPr>
        <w:t xml:space="preserve">    </w:t>
      </w:r>
      <w:r>
        <w:rPr>
          <w:rFonts w:ascii="Segoe UI" w:hAnsi="Segoe UI" w:cstheme="minorBidi"/>
          <w:b/>
          <w:bCs/>
          <w:color w:val="FF0000"/>
          <w:kern w:val="24"/>
          <w:sz w:val="8"/>
          <w:szCs w:val="32"/>
          <w:lang w:val="x-none"/>
        </w:rPr>
        <w:t>13</w:t>
      </w:r>
      <w:r>
        <w:rPr>
          <w:rFonts w:ascii="Segoe UI" w:hAnsi="Segoe UI" w:cstheme="minorBidi"/>
          <w:b/>
          <w:bCs/>
          <w:color w:val="FF0000"/>
          <w:kern w:val="24"/>
          <w:sz w:val="4"/>
          <w:szCs w:val="14"/>
          <w:lang w:val="x-none"/>
        </w:rPr>
        <w:t xml:space="preserve">) 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E deu o mar os mortos 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[</w:t>
      </w:r>
      <w:r>
        <w:rPr>
          <w:rFonts w:ascii="Kristen ITC" w:hAnsi="Kristen ITC"/>
          <w:i/>
          <w:iCs/>
          <w:color w:val="808080"/>
          <w:kern w:val="24"/>
          <w:sz w:val="16"/>
          <w:szCs w:val="56"/>
          <w:lang w:val="x-none"/>
        </w:rPr>
        <w:t>que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]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 dentro dele 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[</w:t>
      </w:r>
      <w:r>
        <w:rPr>
          <w:rFonts w:ascii="Kristen ITC" w:hAnsi="Kristen ITC"/>
          <w:i/>
          <w:iCs/>
          <w:color w:val="808080"/>
          <w:kern w:val="24"/>
          <w:sz w:val="16"/>
          <w:szCs w:val="56"/>
          <w:lang w:val="x-none"/>
        </w:rPr>
        <w:t>estavam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]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. E a morte e o inferno  deram os mortos 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[</w:t>
      </w:r>
      <w:r>
        <w:rPr>
          <w:rFonts w:ascii="Kristen ITC" w:hAnsi="Kristen ITC"/>
          <w:i/>
          <w:iCs/>
          <w:color w:val="808080"/>
          <w:kern w:val="24"/>
          <w:sz w:val="16"/>
          <w:szCs w:val="56"/>
          <w:lang w:val="x-none"/>
        </w:rPr>
        <w:t>que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]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 dentro deles 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[</w:t>
      </w:r>
      <w:r>
        <w:rPr>
          <w:rFonts w:ascii="Kristen ITC" w:hAnsi="Kristen ITC"/>
          <w:i/>
          <w:iCs/>
          <w:color w:val="808080"/>
          <w:kern w:val="24"/>
          <w:sz w:val="16"/>
          <w:szCs w:val="56"/>
          <w:lang w:val="x-none"/>
        </w:rPr>
        <w:t>estavam</w:t>
      </w:r>
      <w:r>
        <w:rPr>
          <w:rFonts w:ascii="Kristen ITC" w:hAnsi="Kristen ITC"/>
          <w:color w:val="808080"/>
          <w:kern w:val="24"/>
          <w:sz w:val="16"/>
          <w:szCs w:val="56"/>
          <w:lang w:val="x-none"/>
        </w:rPr>
        <w:t>]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. 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E foram condenados, cada um, segundo as obras deles 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kern w:val="24"/>
          <w:sz w:val="18"/>
          <w:szCs w:val="72"/>
          <w:lang w:val="x-none"/>
        </w:rPr>
        <w:t>mesmos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]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>.</w:t>
      </w:r>
      <w:r>
        <w:rPr>
          <w:rFonts w:ascii="Segoe UI" w:hAnsi="Segoe UI" w:cstheme="minorBidi"/>
          <w:b/>
          <w:bCs/>
          <w:color w:val="FF0000"/>
          <w:kern w:val="24"/>
          <w:sz w:val="2"/>
          <w:szCs w:val="14"/>
          <w:lang w:val="x-none"/>
        </w:rPr>
        <w:t xml:space="preserve">    </w:t>
      </w:r>
      <w:r>
        <w:rPr>
          <w:rFonts w:ascii="Segoe UI" w:hAnsi="Segoe UI" w:cstheme="minorBidi"/>
          <w:b/>
          <w:bCs/>
          <w:color w:val="FF0000"/>
          <w:kern w:val="24"/>
          <w:sz w:val="8"/>
          <w:szCs w:val="32"/>
          <w:lang w:val="x-none"/>
        </w:rPr>
        <w:t xml:space="preserve">14) 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E 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a morte e o inferno  foram lançados para dentro do Lago de Fogo. Esta é a segunda morte 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>.</w:t>
      </w:r>
      <w:r>
        <w:rPr>
          <w:rFonts w:ascii="Segoe UI" w:hAnsi="Segoe UI" w:cstheme="minorBidi"/>
          <w:b/>
          <w:bCs/>
          <w:color w:val="FF0000"/>
          <w:kern w:val="24"/>
          <w:sz w:val="2"/>
          <w:szCs w:val="14"/>
          <w:lang w:val="x-none"/>
        </w:rPr>
        <w:t>  </w:t>
      </w:r>
      <w:r>
        <w:rPr>
          <w:rFonts w:ascii="Segoe UI" w:hAnsi="Segoe UI" w:cstheme="minorBidi"/>
          <w:b/>
          <w:bCs/>
          <w:color w:val="FF0000"/>
          <w:kern w:val="24"/>
          <w:sz w:val="4"/>
          <w:szCs w:val="32"/>
          <w:lang w:val="x-none"/>
        </w:rPr>
        <w:t xml:space="preserve">  </w:t>
      </w:r>
      <w:r>
        <w:rPr>
          <w:rFonts w:ascii="Segoe UI" w:hAnsi="Segoe UI" w:cstheme="minorBidi"/>
          <w:b/>
          <w:bCs/>
          <w:color w:val="FF0000"/>
          <w:kern w:val="24"/>
          <w:sz w:val="8"/>
          <w:szCs w:val="32"/>
          <w:lang w:val="x-none"/>
        </w:rPr>
        <w:t xml:space="preserve">15) 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 xml:space="preserve">E 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quem quer  que não foi achado no grande- livro- rolo de a Vida  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kern w:val="24"/>
          <w:sz w:val="18"/>
          <w:szCs w:val="72"/>
          <w:lang w:val="x-none"/>
        </w:rPr>
        <w:t>já</w:t>
      </w:r>
      <w:r>
        <w:rPr>
          <w:rFonts w:ascii="Kristen ITC" w:hAnsi="Kristen ITC"/>
          <w:b/>
          <w:bCs/>
          <w:color w:val="808080"/>
          <w:kern w:val="24"/>
          <w:sz w:val="18"/>
          <w:szCs w:val="72"/>
          <w:lang w:val="x-none"/>
        </w:rPr>
        <w:t>]</w:t>
      </w:r>
      <w:r>
        <w:rPr>
          <w:rFonts w:ascii="Kristen ITC" w:hAnsi="Kristen ITC"/>
          <w:b/>
          <w:bCs/>
          <w:color w:val="0000FF"/>
          <w:kern w:val="24"/>
          <w:sz w:val="18"/>
          <w:szCs w:val="72"/>
          <w:lang w:val="x-none"/>
        </w:rPr>
        <w:t xml:space="preserve"> tendo sido escrito, foi lançado para dentro do Lago de Fogo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t>.</w:t>
      </w:r>
      <w:r>
        <w:rPr>
          <w:rFonts w:ascii="Kristen ITC" w:hAnsi="Kristen ITC"/>
          <w:color w:val="0000FF"/>
          <w:kern w:val="24"/>
          <w:sz w:val="16"/>
          <w:szCs w:val="56"/>
          <w:lang w:val="x-none"/>
        </w:rPr>
        <w:br/>
      </w:r>
    </w:p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54"/>
    <w:rsid w:val="00161222"/>
    <w:rsid w:val="003D616F"/>
    <w:rsid w:val="004A2942"/>
    <w:rsid w:val="00525CAE"/>
    <w:rsid w:val="006B0FBE"/>
    <w:rsid w:val="007B1D2C"/>
    <w:rsid w:val="008D5F11"/>
    <w:rsid w:val="008F4954"/>
    <w:rsid w:val="009921F6"/>
    <w:rsid w:val="009C19DE"/>
    <w:rsid w:val="00A5371E"/>
    <w:rsid w:val="00AB3B06"/>
    <w:rsid w:val="00BB1769"/>
    <w:rsid w:val="00C37051"/>
    <w:rsid w:val="00C80398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1E69"/>
  <w15:chartTrackingRefBased/>
  <w15:docId w15:val="{DC7FBAFB-631D-4023-9111-AE819D24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  <w:style w:type="character" w:styleId="Hyperlink">
    <w:name w:val="Hyperlink"/>
    <w:basedOn w:val="Fontepargpadro"/>
    <w:uiPriority w:val="99"/>
    <w:semiHidden/>
    <w:unhideWhenUsed/>
    <w:rsid w:val="00C803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cred-texts.com/chr/tbr/tbr092.htm" TargetMode="External"/><Relationship Id="rId4" Type="http://schemas.openxmlformats.org/officeDocument/2006/relationships/hyperlink" Target="http://www.sacred-texts.com/chr/tbr/tbr079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2018-04-05T22:35:00Z</dcterms:created>
  <dcterms:modified xsi:type="dcterms:W3CDTF">2018-04-05T22:55:00Z</dcterms:modified>
</cp:coreProperties>
</file>