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AA8DC" w14:textId="77777777" w:rsidR="00871E05" w:rsidRDefault="00871E05" w:rsidP="00871E05"/>
    <w:p w14:paraId="2D2CF796" w14:textId="77777777" w:rsidR="00871E05" w:rsidRDefault="00871E05" w:rsidP="00871E05">
      <w:pPr>
        <w:pStyle w:val="Ttulo1"/>
      </w:pPr>
      <w:bookmarkStart w:id="0" w:name="_Toc504467788"/>
      <w:bookmarkStart w:id="1" w:name="_Toc504199607"/>
      <w:bookmarkStart w:id="2" w:name="_Toc503619875"/>
      <w:bookmarkStart w:id="3" w:name="_Toc502742161"/>
      <w:bookmarkStart w:id="4" w:name="_Toc501533944"/>
      <w:bookmarkStart w:id="5" w:name="_Toc501103819"/>
      <w:bookmarkStart w:id="6" w:name="_Toc500585479"/>
      <w:bookmarkStart w:id="7" w:name="_Toc499882509"/>
      <w:bookmarkStart w:id="8" w:name="_Toc499632172"/>
      <w:bookmarkStart w:id="9" w:name="_Toc488957964"/>
      <w:bookmarkStart w:id="10" w:name="_Toc487663070"/>
      <w:bookmarkStart w:id="11" w:name="_Toc486525569"/>
      <w:bookmarkStart w:id="12" w:name="_Toc487207530"/>
      <w:bookmarkStart w:id="13" w:name="_Toc51068187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t xml:space="preserve">9. --&gt;&gt; DIA [250]: Sacrifício E Oblações </w:t>
      </w:r>
      <w:proofErr w:type="gramStart"/>
      <w:r>
        <w:rPr>
          <w:vertAlign w:val="superscript"/>
        </w:rPr>
        <w:t>efetivamente</w:t>
      </w:r>
      <w:r>
        <w:t xml:space="preserve"> Voltam</w:t>
      </w:r>
      <w:proofErr w:type="gramEnd"/>
      <w:r>
        <w:t xml:space="preserve"> </w:t>
      </w:r>
      <w:r>
        <w:rPr>
          <w:vertAlign w:val="superscript"/>
        </w:rPr>
        <w:t>a ser oferecidos diariamente pelos judeus, no 3o. Templo</w:t>
      </w:r>
      <w:bookmarkEnd w:id="13"/>
    </w:p>
    <w:p w14:paraId="6B1D6D15" w14:textId="77777777" w:rsidR="00280C85" w:rsidRDefault="00280C85" w:rsidP="00280C85">
      <w:pPr>
        <w:jc w:val="center"/>
      </w:pPr>
      <w:bookmarkStart w:id="14" w:name="_Hlk510084594"/>
      <w:r>
        <w:br/>
      </w:r>
      <w:r>
        <w:rPr>
          <w:b/>
          <w:bCs/>
          <w:sz w:val="24"/>
          <w:szCs w:val="24"/>
        </w:rPr>
        <w:t>Hélio de Menezes Silva</w:t>
      </w:r>
      <w:r>
        <w:t>, começando em 2011 e concluindo em 22.01.2018</w:t>
      </w:r>
      <w:r>
        <w:rPr>
          <w:sz w:val="16"/>
          <w:szCs w:val="16"/>
        </w:rPr>
        <w:br/>
      </w:r>
      <w:r>
        <w:t>(Membro da IBBF – Soledade, PB)</w:t>
      </w:r>
      <w:bookmarkEnd w:id="14"/>
      <w:r>
        <w:br/>
      </w:r>
      <w:r>
        <w:br/>
      </w:r>
      <w:r>
        <w:br/>
      </w:r>
    </w:p>
    <w:p w14:paraId="3122F7A8" w14:textId="77777777" w:rsidR="00871E05" w:rsidRDefault="00871E05" w:rsidP="00871E05">
      <w:pPr>
        <w:rPr>
          <w:u w:val="single"/>
        </w:rPr>
      </w:pPr>
      <w:bookmarkStart w:id="15" w:name="_GoBack"/>
      <w:bookmarkEnd w:id="15"/>
      <w:r>
        <w:br/>
      </w:r>
      <w:bookmarkStart w:id="16" w:name="_Hlk504935182"/>
      <w:r>
        <w:t>Releiamos Dn 9:27:</w:t>
      </w:r>
      <w:r>
        <w:br/>
      </w:r>
      <w:r>
        <w:rPr>
          <w:rFonts w:ascii="Kristen ITC" w:hAnsi="Kristen ITC"/>
          <w:color w:val="0000FF"/>
          <w:sz w:val="18"/>
        </w:rPr>
        <w:t xml:space="preserve">    </w:t>
      </w:r>
      <w:r>
        <w:rPr>
          <w:rFonts w:ascii="Kristen ITC" w:hAnsi="Kristen ITC" w:cs="Segoe UI"/>
          <w:bCs/>
          <w:color w:val="0000FF"/>
          <w:sz w:val="6"/>
          <w:szCs w:val="16"/>
        </w:rPr>
        <w:t xml:space="preserve"> </w:t>
      </w:r>
      <w:r>
        <w:rPr>
          <w:rFonts w:ascii="Kristen ITC" w:eastAsia="Times New Roman" w:hAnsi="Kristen ITC"/>
          <w:color w:val="0000FF"/>
          <w:sz w:val="14"/>
        </w:rPr>
        <w:t xml:space="preserve">E </w:t>
      </w:r>
      <w:r>
        <w:rPr>
          <w:rFonts w:ascii="Kristen ITC" w:eastAsia="Times New Roman" w:hAnsi="Kristen ITC"/>
          <w:b/>
          <w:color w:val="0000FF"/>
          <w:sz w:val="18"/>
        </w:rPr>
        <w:t xml:space="preserve">ele </w:t>
      </w:r>
      <w:r>
        <w:rPr>
          <w:rFonts w:ascii="Cambria Math" w:eastAsia="MS Mincho" w:hAnsi="Cambria Math" w:cs="Cambria Math"/>
          <w:b/>
          <w:i/>
          <w:color w:val="0000FF"/>
          <w:sz w:val="18"/>
          <w:vertAlign w:val="superscript"/>
        </w:rPr>
        <w:t>①</w:t>
      </w:r>
      <w:r>
        <w:rPr>
          <w:rFonts w:ascii="Kristen ITC" w:eastAsia="Times New Roman" w:hAnsi="Kristen ITC"/>
          <w:b/>
          <w:color w:val="0000FF"/>
          <w:sz w:val="18"/>
        </w:rPr>
        <w:t xml:space="preserve"> firmará aliança com muitos por uma semana</w:t>
      </w:r>
      <w:r>
        <w:rPr>
          <w:rFonts w:ascii="Kristen ITC" w:eastAsia="Times New Roman" w:hAnsi="Kristen ITC"/>
          <w:color w:val="0000FF"/>
          <w:sz w:val="14"/>
        </w:rPr>
        <w:t xml:space="preserve">; </w:t>
      </w:r>
      <w:r>
        <w:rPr>
          <w:rFonts w:ascii="Kristen ITC" w:eastAsia="Times New Roman" w:hAnsi="Kristen ITC"/>
          <w:color w:val="0000FF"/>
          <w:sz w:val="14"/>
        </w:rPr>
        <w:br/>
      </w:r>
      <w:r>
        <w:rPr>
          <w:rFonts w:ascii="Kristen ITC" w:eastAsia="Times New Roman" w:hAnsi="Kristen ITC"/>
          <w:b/>
          <w:color w:val="0000FF"/>
          <w:sz w:val="18"/>
        </w:rPr>
        <w:t xml:space="preserve">e </w:t>
      </w:r>
      <w:r>
        <w:rPr>
          <w:rFonts w:ascii="Kristen ITC" w:eastAsia="Times New Roman" w:hAnsi="Kristen ITC"/>
          <w:i/>
          <w:iCs/>
          <w:color w:val="0000FF"/>
          <w:sz w:val="18"/>
          <w:vertAlign w:val="superscript"/>
        </w:rPr>
        <w:t>na</w:t>
      </w:r>
      <w:r>
        <w:rPr>
          <w:rFonts w:ascii="Kristen ITC" w:eastAsia="Times New Roman" w:hAnsi="Kristen ITC"/>
          <w:b/>
          <w:color w:val="0000FF"/>
          <w:sz w:val="18"/>
        </w:rPr>
        <w:t xml:space="preserve"> metade da semana ele fará cessar o sacrifício e a oblação </w:t>
      </w:r>
      <w:r>
        <w:rPr>
          <w:rFonts w:ascii="Cambria Math" w:eastAsia="MS Mincho" w:hAnsi="Cambria Math" w:cs="Cambria Math"/>
          <w:b/>
          <w:i/>
          <w:color w:val="0000FF"/>
          <w:sz w:val="18"/>
          <w:vertAlign w:val="superscript"/>
        </w:rPr>
        <w:t>②</w:t>
      </w:r>
      <w:r>
        <w:rPr>
          <w:rFonts w:ascii="Kristen ITC" w:eastAsia="Times New Roman" w:hAnsi="Kristen ITC"/>
          <w:color w:val="0000FF"/>
          <w:sz w:val="14"/>
        </w:rPr>
        <w:t xml:space="preserve">; </w:t>
      </w:r>
      <w:r>
        <w:rPr>
          <w:rFonts w:ascii="Kristen ITC" w:eastAsia="Times New Roman" w:hAnsi="Kristen ITC"/>
          <w:color w:val="0000FF"/>
          <w:sz w:val="14"/>
        </w:rPr>
        <w:br/>
        <w:t xml:space="preserve">e, por causa do espalhamento das abominações </w:t>
      </w:r>
      <w:r>
        <w:rPr>
          <w:rFonts w:ascii="Cambria Math" w:eastAsia="MS Mincho" w:hAnsi="Cambria Math" w:cs="Cambria Math"/>
          <w:i/>
          <w:color w:val="0000FF"/>
          <w:sz w:val="14"/>
          <w:vertAlign w:val="superscript"/>
        </w:rPr>
        <w:t>③</w:t>
      </w:r>
      <w:r>
        <w:rPr>
          <w:rFonts w:ascii="Kristen ITC" w:eastAsia="Times New Roman" w:hAnsi="Kristen ITC"/>
          <w:color w:val="0000FF"/>
          <w:sz w:val="14"/>
        </w:rPr>
        <w:t xml:space="preserve">, ele </w:t>
      </w:r>
      <w:r>
        <w:rPr>
          <w:rFonts w:ascii="Cambria Math" w:eastAsia="MS Mincho" w:hAnsi="Cambria Math" w:cs="Cambria Math"/>
          <w:i/>
          <w:color w:val="0000FF"/>
          <w:sz w:val="14"/>
          <w:vertAlign w:val="superscript"/>
        </w:rPr>
        <w:t>①</w:t>
      </w:r>
      <w:r>
        <w:rPr>
          <w:rFonts w:ascii="Kristen ITC" w:eastAsia="Times New Roman" w:hAnsi="Kristen ITC"/>
          <w:i/>
          <w:iCs/>
          <w:color w:val="0000FF"/>
          <w:sz w:val="14"/>
          <w:vertAlign w:val="superscript"/>
        </w:rPr>
        <w:t xml:space="preserve"> a</w:t>
      </w:r>
      <w:r>
        <w:rPr>
          <w:rFonts w:ascii="Kristen ITC" w:eastAsia="Times New Roman" w:hAnsi="Kristen ITC"/>
          <w:color w:val="0000FF"/>
          <w:sz w:val="14"/>
        </w:rPr>
        <w:t xml:space="preserve"> </w:t>
      </w:r>
      <w:r>
        <w:rPr>
          <w:rFonts w:ascii="Cambria Math" w:eastAsia="MS Mincho" w:hAnsi="Cambria Math" w:cs="Cambria Math"/>
          <w:i/>
          <w:color w:val="0000FF"/>
          <w:sz w:val="14"/>
          <w:vertAlign w:val="superscript"/>
        </w:rPr>
        <w:t>④</w:t>
      </w:r>
      <w:r>
        <w:rPr>
          <w:rFonts w:ascii="Kristen ITC" w:eastAsia="Times New Roman" w:hAnsi="Kristen ITC"/>
          <w:color w:val="0000FF"/>
          <w:sz w:val="14"/>
        </w:rPr>
        <w:t xml:space="preserve"> fará assolada, e </w:t>
      </w:r>
      <w:r>
        <w:rPr>
          <w:rFonts w:ascii="Kristen ITC" w:eastAsia="Times New Roman" w:hAnsi="Kristen ITC"/>
          <w:i/>
          <w:iCs/>
          <w:color w:val="0000FF"/>
          <w:sz w:val="14"/>
          <w:vertAlign w:val="superscript"/>
        </w:rPr>
        <w:t>isso</w:t>
      </w:r>
      <w:r>
        <w:rPr>
          <w:rFonts w:ascii="Kristen ITC" w:eastAsia="Times New Roman" w:hAnsi="Kristen ITC"/>
          <w:color w:val="0000FF"/>
          <w:sz w:val="14"/>
        </w:rPr>
        <w:t xml:space="preserve"> até à consumação; e </w:t>
      </w:r>
      <w:r>
        <w:rPr>
          <w:rFonts w:ascii="Kristen ITC" w:eastAsia="Times New Roman" w:hAnsi="Kristen ITC"/>
          <w:i/>
          <w:iCs/>
          <w:strike/>
          <w:color w:val="0000FF"/>
          <w:sz w:val="16"/>
          <w:szCs w:val="16"/>
          <w:u w:val="single"/>
          <w:vertAlign w:val="subscript"/>
        </w:rPr>
        <w:t>(finalmente)</w:t>
      </w:r>
      <w:r>
        <w:rPr>
          <w:rFonts w:ascii="Kristen ITC" w:eastAsia="Times New Roman" w:hAnsi="Kristen ITC"/>
          <w:color w:val="0000FF"/>
          <w:sz w:val="14"/>
        </w:rPr>
        <w:t xml:space="preserve"> o que </w:t>
      </w:r>
      <w:r>
        <w:rPr>
          <w:rFonts w:ascii="Kristen ITC" w:eastAsia="Times New Roman" w:hAnsi="Kristen ITC"/>
          <w:i/>
          <w:iCs/>
          <w:color w:val="0000FF"/>
          <w:sz w:val="14"/>
          <w:vertAlign w:val="superscript"/>
        </w:rPr>
        <w:t>está</w:t>
      </w:r>
      <w:r>
        <w:rPr>
          <w:rFonts w:ascii="Kristen ITC" w:eastAsia="Times New Roman" w:hAnsi="Kristen ITC"/>
          <w:color w:val="0000FF"/>
          <w:sz w:val="14"/>
        </w:rPr>
        <w:t xml:space="preserve"> determinado </w:t>
      </w:r>
      <w:r>
        <w:rPr>
          <w:rFonts w:ascii="Kristen ITC" w:eastAsia="Times New Roman" w:hAnsi="Kristen ITC"/>
          <w:i/>
          <w:iCs/>
          <w:color w:val="0000FF"/>
          <w:sz w:val="14"/>
          <w:vertAlign w:val="superscript"/>
        </w:rPr>
        <w:t>será</w:t>
      </w:r>
      <w:r>
        <w:rPr>
          <w:rFonts w:ascii="Kristen ITC" w:eastAsia="Times New Roman" w:hAnsi="Kristen ITC"/>
          <w:color w:val="0000FF"/>
          <w:sz w:val="14"/>
        </w:rPr>
        <w:t xml:space="preserve"> derramado sobre o assolador </w:t>
      </w:r>
      <w:r>
        <w:rPr>
          <w:rFonts w:ascii="Cambria Math" w:eastAsia="MS Mincho" w:hAnsi="Cambria Math" w:cs="Cambria Math"/>
          <w:i/>
          <w:color w:val="0000FF"/>
          <w:sz w:val="14"/>
          <w:vertAlign w:val="superscript"/>
        </w:rPr>
        <w:t>①</w:t>
      </w:r>
      <w:r>
        <w:rPr>
          <w:rFonts w:ascii="Kristen ITC" w:eastAsia="Times New Roman" w:hAnsi="Kristen ITC"/>
          <w:color w:val="0000FF"/>
          <w:sz w:val="14"/>
        </w:rPr>
        <w:t>.</w:t>
      </w:r>
      <w:r>
        <w:rPr>
          <w:rFonts w:eastAsia="Times New Roman"/>
          <w:sz w:val="16"/>
        </w:rPr>
        <w:t>"</w:t>
      </w:r>
      <w:r>
        <w:rPr>
          <w:rFonts w:eastAsia="Times New Roman"/>
          <w:b/>
          <w:color w:val="000000"/>
          <w:sz w:val="16"/>
        </w:rPr>
        <w:t xml:space="preserve"> </w:t>
      </w:r>
      <w:r>
        <w:rPr>
          <w:rFonts w:ascii="MS Mincho" w:eastAsia="MS Mincho" w:hAnsi="MS Mincho" w:cs="MS Mincho" w:hint="eastAsia"/>
          <w:i/>
          <w:iCs/>
          <w:vertAlign w:val="superscript"/>
        </w:rPr>
        <w:t>①</w:t>
      </w:r>
      <w:r>
        <w:rPr>
          <w:rFonts w:eastAsia="Times New Roman"/>
          <w:i/>
          <w:iCs/>
          <w:vertAlign w:val="superscript"/>
        </w:rPr>
        <w:t xml:space="preserve"> o anticristo.</w:t>
      </w:r>
      <w:r>
        <w:rPr>
          <w:rFonts w:eastAsia="Times New Roman"/>
          <w:i/>
          <w:iCs/>
          <w:color w:val="000000"/>
          <w:vertAlign w:val="superscript"/>
        </w:rPr>
        <w:t xml:space="preserve"> </w:t>
      </w:r>
      <w:r>
        <w:rPr>
          <w:rFonts w:ascii="MS Mincho" w:eastAsia="MS Mincho" w:hAnsi="MS Mincho" w:cs="MS Mincho" w:hint="eastAsia"/>
          <w:i/>
          <w:iCs/>
          <w:vertAlign w:val="superscript"/>
        </w:rPr>
        <w:t>②</w:t>
      </w:r>
      <w:r>
        <w:rPr>
          <w:rFonts w:eastAsia="Times New Roman"/>
          <w:i/>
          <w:iCs/>
          <w:vertAlign w:val="superscript"/>
        </w:rPr>
        <w:t xml:space="preserve"> oferta.</w:t>
      </w:r>
      <w:r>
        <w:rPr>
          <w:rFonts w:eastAsia="Times New Roman"/>
          <w:i/>
          <w:iCs/>
          <w:color w:val="000000"/>
          <w:vertAlign w:val="superscript"/>
        </w:rPr>
        <w:t xml:space="preserve"> </w:t>
      </w:r>
      <w:r>
        <w:rPr>
          <w:rFonts w:ascii="MS Mincho" w:eastAsia="MS Mincho" w:hAnsi="MS Mincho" w:cs="MS Mincho" w:hint="eastAsia"/>
          <w:i/>
          <w:iCs/>
          <w:vertAlign w:val="superscript"/>
        </w:rPr>
        <w:t>③</w:t>
      </w:r>
      <w:r>
        <w:rPr>
          <w:rFonts w:eastAsia="Times New Roman"/>
          <w:i/>
          <w:iCs/>
          <w:vertAlign w:val="superscript"/>
        </w:rPr>
        <w:t xml:space="preserve"> </w:t>
      </w:r>
      <w:proofErr w:type="gramStart"/>
      <w:r>
        <w:rPr>
          <w:rFonts w:eastAsia="Times New Roman"/>
          <w:i/>
          <w:iCs/>
          <w:vertAlign w:val="superscript"/>
        </w:rPr>
        <w:t>Ídolos?.</w:t>
      </w:r>
      <w:proofErr w:type="gramEnd"/>
      <w:r>
        <w:rPr>
          <w:rFonts w:eastAsia="Times New Roman"/>
          <w:i/>
          <w:iCs/>
          <w:color w:val="000000"/>
          <w:vertAlign w:val="superscript"/>
        </w:rPr>
        <w:t xml:space="preserve"> </w:t>
      </w:r>
      <w:r>
        <w:rPr>
          <w:rFonts w:ascii="MS Mincho" w:eastAsia="MS Mincho" w:hAnsi="MS Mincho" w:cs="MS Mincho" w:hint="eastAsia"/>
          <w:i/>
          <w:iCs/>
          <w:vertAlign w:val="superscript"/>
        </w:rPr>
        <w:t>④</w:t>
      </w:r>
      <w:r>
        <w:rPr>
          <w:rFonts w:eastAsia="Times New Roman"/>
          <w:i/>
          <w:iCs/>
          <w:vertAlign w:val="superscript"/>
        </w:rPr>
        <w:t xml:space="preserve"> </w:t>
      </w:r>
      <w:proofErr w:type="gramStart"/>
      <w:r>
        <w:rPr>
          <w:rFonts w:eastAsia="Times New Roman"/>
          <w:i/>
          <w:iCs/>
          <w:vertAlign w:val="superscript"/>
        </w:rPr>
        <w:t>Judeia?.</w:t>
      </w:r>
      <w:proofErr w:type="gramEnd"/>
      <w:r>
        <w:rPr>
          <w:rFonts w:cs="Kristen ITC"/>
          <w:color w:val="0000FF"/>
          <w:sz w:val="16"/>
        </w:rPr>
        <w:t xml:space="preserve"> </w:t>
      </w:r>
      <w:r>
        <w:t>Dn 9:27 (LTT)</w:t>
      </w:r>
      <w:r>
        <w:br/>
      </w:r>
      <w:r>
        <w:br/>
        <w:t>Vimos 2 coisas na Seção 7.0. e em Dn 9:27:</w:t>
      </w:r>
      <w:r>
        <w:rPr>
          <w:rFonts w:ascii="Kristen ITC" w:hAnsi="Kristen ITC" w:cs="Kristen ITC"/>
          <w:color w:val="0000FF"/>
          <w:lang w:val="x-none"/>
        </w:rPr>
        <w:br/>
        <w:t xml:space="preserve">    </w:t>
      </w:r>
      <w:r>
        <w:t>a) "</w:t>
      </w:r>
      <w:r>
        <w:rPr>
          <w:rFonts w:cs="Kristen ITC"/>
          <w:color w:val="DF0000"/>
          <w:sz w:val="16"/>
          <w:lang w:val="x-none"/>
        </w:rPr>
        <w:t xml:space="preserve">E </w:t>
      </w:r>
      <w:r>
        <w:rPr>
          <w:rFonts w:cs="Kristen ITC"/>
          <w:b/>
          <w:color w:val="DF0000"/>
          <w:lang w:val="x-none"/>
        </w:rPr>
        <w:t>ele</w:t>
      </w:r>
      <w:r>
        <w:rPr>
          <w:rFonts w:cs="Kristen ITC"/>
          <w:b/>
          <w:color w:val="0000FF"/>
          <w:lang w:val="x-none"/>
        </w:rPr>
        <w:t xml:space="preserve"> </w:t>
      </w:r>
      <w:r>
        <w:rPr>
          <w:rFonts w:cs="Kristen ITC"/>
          <w:b/>
          <w:color w:val="DF0000"/>
          <w:lang w:val="x-none"/>
        </w:rPr>
        <w:t xml:space="preserve">firmará ALIANÇA </w:t>
      </w:r>
      <w:r>
        <w:rPr>
          <w:rFonts w:cs="Kristen ITC"/>
          <w:b/>
          <w:color w:val="DF0000"/>
          <w:u w:val="single"/>
          <w:lang w:val="x-none"/>
        </w:rPr>
        <w:t>com muitos</w:t>
      </w:r>
      <w:r>
        <w:rPr>
          <w:rFonts w:cs="Kristen ITC"/>
          <w:b/>
          <w:color w:val="DF0000"/>
          <w:lang w:val="x-none"/>
        </w:rPr>
        <w:t xml:space="preserve"> por </w:t>
      </w:r>
      <w:r>
        <w:rPr>
          <w:rFonts w:cs="Kristen ITC"/>
          <w:b/>
          <w:color w:val="DF0000"/>
          <w:u w:val="single"/>
          <w:lang w:val="x-none"/>
        </w:rPr>
        <w:t>uma semana</w:t>
      </w:r>
      <w:r>
        <w:t>" implica que O Anticristo firmará uma aliança de 7 anos (= 7 anos proféticos x 360 dias/ano profético= 2520 dias), por isso todos concordam que o dia 1 da 70-SD é o dia em essa aliança será firmada. Note que a Bíblia não diz que O Anticristo firmará aliança "</w:t>
      </w:r>
      <w:r>
        <w:rPr>
          <w:i/>
        </w:rPr>
        <w:t>com Israel</w:t>
      </w:r>
      <w:r>
        <w:t>" (como tantos pregam e eu dantes acreditei) nem diz "inclusive com Israel", só diz que ele firmará a aliança "</w:t>
      </w:r>
      <w:r>
        <w:rPr>
          <w:i/>
        </w:rPr>
        <w:t>com muitos</w:t>
      </w:r>
      <w:r>
        <w:t xml:space="preserve">"; isso terá enorme influência sobre Israel, mas não é dito </w:t>
      </w:r>
      <w:proofErr w:type="spellStart"/>
      <w:r>
        <w:t>se</w:t>
      </w:r>
      <w:proofErr w:type="spellEnd"/>
      <w:r>
        <w:t xml:space="preserve"> ou não Israel assinará essa aliança;</w:t>
      </w:r>
      <w:r>
        <w:br/>
        <w:t xml:space="preserve">    b) "</w:t>
      </w:r>
      <w:r>
        <w:rPr>
          <w:rFonts w:eastAsia="Times New Roman"/>
          <w:b/>
        </w:rPr>
        <w:t xml:space="preserve">e </w:t>
      </w:r>
      <w:r>
        <w:rPr>
          <w:rFonts w:eastAsia="Times New Roman"/>
          <w:i/>
          <w:iCs/>
          <w:vertAlign w:val="superscript"/>
        </w:rPr>
        <w:t>na</w:t>
      </w:r>
      <w:r>
        <w:rPr>
          <w:rFonts w:eastAsia="Times New Roman"/>
          <w:b/>
        </w:rPr>
        <w:t xml:space="preserve"> metade da semana ele fará cessar o sacrifício e a oblação</w:t>
      </w:r>
      <w:r>
        <w:t xml:space="preserve">" implica que, no dia 1260 (a metade da 70-SD), o sacrifício e a oblação (coisas que exigem a existência de um [3º] Templo, </w:t>
      </w:r>
      <w:r>
        <w:rPr>
          <w:vertAlign w:val="superscript"/>
        </w:rPr>
        <w:t>referido em Dn 8:11-12; 9:27; 11:31; 12:11; Mt 24:15; 2Ts 2:4-5</w:t>
      </w:r>
      <w:r>
        <w:t xml:space="preserve">) serão feitos cessar pelo Anticristo. Portanto, sacrifícios e oblações efetivamente terão começado em algum ponto no início da 1ª metade da 70-SD, o que exige que já antes terá sido erguido o 3º Templo (o que no mínimo levará alguns meses) e terão sido feito certos preparativos para certos móveis, instrumentos, utensílios, roupas, cortinas, escolha e preparação dos sacerdotes e do sumo-sacerdote, encontrar novilhas vermelhas para purificação (7 dias para cada homem) de toda população israelita com cinzas de holocausto delas (Num 19), etc. </w:t>
      </w:r>
      <w:r>
        <w:br/>
      </w:r>
      <w:r>
        <w:br/>
      </w:r>
    </w:p>
    <w:p w14:paraId="2583AA6B" w14:textId="77777777" w:rsidR="00871E05" w:rsidRDefault="00871E05" w:rsidP="00871E05">
      <w:pPr>
        <w:pStyle w:val="Ttulo2"/>
      </w:pPr>
      <w:r>
        <w:t>9.1. PERGUNTA: Em Que Exato Dia Da 70-SD Efetivamente Recomeçarão Os Diários Sacrifícios E Oblações?</w:t>
      </w:r>
    </w:p>
    <w:p w14:paraId="472DA22A" w14:textId="77777777" w:rsidR="00871E05" w:rsidRDefault="00871E05" w:rsidP="00871E05">
      <w:pPr>
        <w:rPr>
          <w:rFonts w:ascii="Kristen ITC" w:hAnsi="Kristen ITC"/>
          <w:color w:val="0000FF"/>
          <w:sz w:val="14"/>
          <w:szCs w:val="16"/>
        </w:rPr>
      </w:pPr>
      <w:r>
        <w:t>Se a Bíblia não nos der nenhuma pista que possa responder esta pergunta, estaremos felizes com isso e louvando a Deus, mas pensemos um pouco sobre o assunto, raciocinando em ordem cronológica reversa, caminhando para trás a partir de uma data/ intervalo de tempo que a Bíblia determine para algum evento:</w:t>
      </w:r>
      <w:r>
        <w:br/>
      </w:r>
      <w:r>
        <w:br/>
        <w:t xml:space="preserve">a) </w:t>
      </w:r>
      <w:r>
        <w:rPr>
          <w:i/>
        </w:rPr>
        <w:t>Dia 2550</w:t>
      </w:r>
      <w:r>
        <w:t xml:space="preserve"> (isto é, 1260+12</w:t>
      </w:r>
      <w:r>
        <w:rPr>
          <w:b/>
          <w:u w:val="single"/>
        </w:rPr>
        <w:t>90</w:t>
      </w:r>
      <w:r>
        <w:t xml:space="preserve"> </w:t>
      </w:r>
      <w:r>
        <w:rPr>
          <w:vertAlign w:val="superscript"/>
        </w:rPr>
        <w:t>(ou seja, 30 dias após o término da 70-SD no dia 2520)</w:t>
      </w:r>
      <w:r>
        <w:t xml:space="preserve">, veja na Seção 25.9): </w:t>
      </w:r>
      <w:r>
        <w:rPr>
          <w:b/>
        </w:rPr>
        <w:t xml:space="preserve">Será retirada </w:t>
      </w:r>
      <w:r>
        <w:rPr>
          <w:vertAlign w:val="superscript"/>
        </w:rPr>
        <w:t xml:space="preserve">(por Cristo. Talvez através de nós, </w:t>
      </w:r>
      <w:proofErr w:type="gramStart"/>
      <w:r>
        <w:rPr>
          <w:vertAlign w:val="superscript"/>
        </w:rPr>
        <w:t>Seus</w:t>
      </w:r>
      <w:proofErr w:type="gramEnd"/>
      <w:r>
        <w:rPr>
          <w:vertAlign w:val="superscript"/>
        </w:rPr>
        <w:t xml:space="preserve"> escravos)</w:t>
      </w:r>
      <w:r>
        <w:rPr>
          <w:b/>
        </w:rPr>
        <w:t xml:space="preserve"> a abominação desoladora</w:t>
      </w:r>
      <w:r>
        <w:t xml:space="preserve"> </w:t>
      </w:r>
      <w:r>
        <w:rPr>
          <w:vertAlign w:val="superscript"/>
        </w:rPr>
        <w:t>(o ídolo de O Anticristo)</w:t>
      </w:r>
      <w:r>
        <w:t xml:space="preserve"> </w:t>
      </w:r>
      <w:r>
        <w:rPr>
          <w:b/>
        </w:rPr>
        <w:t>para fora do Lugar Santo do 3º Templo</w:t>
      </w:r>
      <w:r>
        <w:t xml:space="preserve">. </w:t>
      </w:r>
      <w:r>
        <w:br/>
      </w:r>
      <w:r>
        <w:rPr>
          <w:sz w:val="18"/>
        </w:rPr>
        <w:t xml:space="preserve">    "</w:t>
      </w:r>
      <w:r>
        <w:rPr>
          <w:rFonts w:ascii="Kristen ITC" w:hAnsi="Kristen ITC"/>
          <w:color w:val="DF0000"/>
          <w:sz w:val="14"/>
          <w:szCs w:val="16"/>
          <w:lang w:val="x-none"/>
        </w:rPr>
        <w:t>E</w:t>
      </w:r>
      <w:r>
        <w:rPr>
          <w:rFonts w:ascii="Kristen ITC" w:hAnsi="Kristen ITC"/>
          <w:color w:val="DF0000"/>
          <w:sz w:val="14"/>
          <w:szCs w:val="16"/>
        </w:rPr>
        <w:t>,</w:t>
      </w:r>
      <w:r>
        <w:rPr>
          <w:rFonts w:ascii="Kristen ITC" w:hAnsi="Kristen ITC"/>
          <w:color w:val="DF0000"/>
          <w:sz w:val="14"/>
          <w:szCs w:val="16"/>
          <w:lang w:val="x-none"/>
        </w:rPr>
        <w:t xml:space="preserve"> </w:t>
      </w:r>
      <w:r>
        <w:rPr>
          <w:rFonts w:ascii="Kristen ITC" w:hAnsi="Kristen ITC"/>
          <w:b/>
          <w:bCs/>
          <w:color w:val="DF0000"/>
          <w:sz w:val="18"/>
          <w:lang w:val="x-none"/>
        </w:rPr>
        <w:t xml:space="preserve">desde o tempo </w:t>
      </w:r>
      <w:r>
        <w:rPr>
          <w:sz w:val="18"/>
          <w:vertAlign w:val="superscript"/>
        </w:rPr>
        <w:t>{*}</w:t>
      </w:r>
      <w:r>
        <w:rPr>
          <w:rFonts w:ascii="Kristen ITC" w:hAnsi="Kristen ITC"/>
          <w:b/>
          <w:bCs/>
          <w:color w:val="DF0000"/>
          <w:sz w:val="18"/>
        </w:rPr>
        <w:t xml:space="preserve"> </w:t>
      </w:r>
      <w:r>
        <w:rPr>
          <w:rFonts w:ascii="Kristen ITC" w:hAnsi="Kristen ITC"/>
          <w:b/>
          <w:bCs/>
          <w:color w:val="DF0000"/>
          <w:sz w:val="18"/>
          <w:lang w:val="x-none"/>
        </w:rPr>
        <w:t xml:space="preserve">em que o 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[</w:t>
      </w:r>
      <w:r>
        <w:rPr>
          <w:rFonts w:ascii="Kristen ITC" w:hAnsi="Kristen ITC"/>
          <w:b/>
          <w:bCs/>
          <w:i/>
          <w:iCs/>
          <w:color w:val="808080"/>
          <w:sz w:val="18"/>
          <w:lang w:val="x-none"/>
        </w:rPr>
        <w:t>sacrifício</w:t>
      </w:r>
      <w:r>
        <w:rPr>
          <w:rFonts w:ascii="Kristen ITC" w:hAnsi="Kristen ITC"/>
          <w:b/>
          <w:bCs/>
          <w:color w:val="808080"/>
          <w:sz w:val="18"/>
          <w:lang w:val="x-none"/>
        </w:rPr>
        <w:t>]</w:t>
      </w:r>
      <w:r>
        <w:rPr>
          <w:rFonts w:ascii="Kristen ITC" w:hAnsi="Kristen ITC"/>
          <w:b/>
          <w:bCs/>
          <w:color w:val="DF0000"/>
          <w:sz w:val="18"/>
          <w:lang w:val="x-none"/>
        </w:rPr>
        <w:t xml:space="preserve"> contínuo for tirado </w:t>
      </w:r>
      <w:r>
        <w:rPr>
          <w:rFonts w:ascii="Kristen ITC" w:hAnsi="Kristen ITC"/>
          <w:b/>
          <w:bCs/>
          <w:color w:val="DF0000"/>
          <w:sz w:val="18"/>
        </w:rPr>
        <w:t>(</w:t>
      </w:r>
      <w:r>
        <w:rPr>
          <w:rFonts w:ascii="Kristen ITC" w:hAnsi="Kristen ITC"/>
          <w:b/>
          <w:bCs/>
          <w:color w:val="DF0000"/>
          <w:sz w:val="18"/>
          <w:lang w:val="x-none"/>
        </w:rPr>
        <w:t>e posta a abominação desoladora</w:t>
      </w:r>
      <w:r>
        <w:rPr>
          <w:rFonts w:ascii="Kristen ITC" w:hAnsi="Kristen ITC"/>
          <w:b/>
          <w:bCs/>
          <w:color w:val="DF0000"/>
          <w:sz w:val="18"/>
        </w:rPr>
        <w:t>)</w:t>
      </w:r>
      <w:r>
        <w:rPr>
          <w:rFonts w:ascii="Kristen ITC" w:hAnsi="Kristen ITC"/>
          <w:b/>
          <w:bCs/>
          <w:color w:val="DF0000"/>
          <w:sz w:val="18"/>
          <w:lang w:val="x-none"/>
        </w:rPr>
        <w:t xml:space="preserve">, haverá </w:t>
      </w:r>
      <w:r>
        <w:rPr>
          <w:rFonts w:ascii="Kristen ITC" w:hAnsi="Kristen ITC"/>
          <w:b/>
          <w:bCs/>
          <w:color w:val="DF0000"/>
          <w:sz w:val="18"/>
          <w:u w:val="single"/>
          <w:lang w:val="x-none"/>
        </w:rPr>
        <w:t>mil duzentos e NOVENTA DIAS</w:t>
      </w:r>
      <w:r>
        <w:rPr>
          <w:rFonts w:ascii="Kristen ITC" w:hAnsi="Kristen ITC"/>
          <w:b/>
          <w:bCs/>
          <w:color w:val="DF0000"/>
          <w:sz w:val="18"/>
          <w:lang w:val="x-none"/>
        </w:rPr>
        <w:t>.</w:t>
      </w:r>
      <w:r>
        <w:rPr>
          <w:rFonts w:ascii="Kristen ITC" w:hAnsi="Kristen ITC"/>
          <w:b/>
          <w:bCs/>
          <w:color w:val="DF0000"/>
          <w:sz w:val="18"/>
        </w:rPr>
        <w:t>"</w:t>
      </w:r>
      <w:r>
        <w:rPr>
          <w:rFonts w:ascii="Kristen ITC" w:hAnsi="Kristen ITC"/>
          <w:b/>
          <w:bCs/>
          <w:color w:val="DF0000"/>
        </w:rPr>
        <w:t xml:space="preserve"> </w:t>
      </w:r>
      <w:r>
        <w:rPr>
          <w:vertAlign w:val="superscript"/>
        </w:rPr>
        <w:t xml:space="preserve">{* o dia 1260 da 70-SD} </w:t>
      </w:r>
      <w:r>
        <w:rPr>
          <w:lang w:val="pt-PT"/>
        </w:rPr>
        <w:t>Dn 12:</w:t>
      </w:r>
      <w:r>
        <w:t xml:space="preserve">11 </w:t>
      </w:r>
      <w:r>
        <w:rPr>
          <w:rFonts w:ascii="Segoe UI" w:hAnsi="Segoe UI" w:cs="Segoe UI"/>
          <w:i/>
          <w:iCs/>
          <w:color w:val="464646"/>
        </w:rPr>
        <w:t>(L</w:t>
      </w:r>
      <w:r>
        <w:rPr>
          <w:rFonts w:ascii="Segoe UI" w:hAnsi="Segoe UI" w:cs="Segoe UI"/>
          <w:i/>
          <w:iCs/>
          <w:color w:val="464646"/>
          <w:lang w:val="x-none"/>
        </w:rPr>
        <w:t>TT</w:t>
      </w:r>
      <w:r>
        <w:rPr>
          <w:rFonts w:ascii="Segoe UI" w:hAnsi="Segoe UI" w:cs="Segoe UI"/>
          <w:i/>
          <w:iCs/>
          <w:color w:val="464646"/>
        </w:rPr>
        <w:t>)</w:t>
      </w:r>
      <w:r>
        <w:br/>
        <w:t xml:space="preserve">(o verbo "haverá" deixa implícito que, no dia 1290 depois do dia </w:t>
      </w:r>
      <w:r>
        <w:rPr>
          <w:vertAlign w:val="superscript"/>
        </w:rPr>
        <w:t>(o dia 1260 da 70-SD)</w:t>
      </w:r>
      <w:r>
        <w:t xml:space="preserve"> em que sacrifício contínuo será tirado e, em seu lugar, será colocada de pé a imagem do Anticristo, então o Templo e a imagem serão destruídos. Acredito que será somente nesse dia 2550 </w:t>
      </w:r>
      <w:r>
        <w:rPr>
          <w:vertAlign w:val="superscript"/>
        </w:rPr>
        <w:t>(que fica depois do término da 70-SD no dia 2520, mas fica antes do início dos sacrifícios do 4º Templo, no Milênio)</w:t>
      </w:r>
      <w:r>
        <w:t xml:space="preserve"> a imagem será retirada para longe, reduzida a pó, espalhada e enterrada) </w:t>
      </w:r>
      <w:r>
        <w:br/>
      </w:r>
      <w:r>
        <w:br/>
        <w:t xml:space="preserve">b) </w:t>
      </w:r>
      <w:r>
        <w:rPr>
          <w:i/>
        </w:rPr>
        <w:t>Dia 2520 (ou pouco antes)</w:t>
      </w:r>
      <w:r>
        <w:t xml:space="preserve"> (veja na Seção 19.2.), o último dia da 70-SD: </w:t>
      </w:r>
      <w:r>
        <w:rPr>
          <w:b/>
        </w:rPr>
        <w:t>a imagem de O Anticristo</w:t>
      </w:r>
      <w:r>
        <w:t xml:space="preserve"> </w:t>
      </w:r>
      <w:r>
        <w:rPr>
          <w:vertAlign w:val="superscript"/>
        </w:rPr>
        <w:t>(por ordem de Anticristo + Falso Profeta + Satanás, todos eles em extremo de revolta e ódio a Deus ao perceberem que estão próximos da completa derrota)</w:t>
      </w:r>
      <w:r>
        <w:t xml:space="preserve"> </w:t>
      </w:r>
      <w:r>
        <w:rPr>
          <w:b/>
        </w:rPr>
        <w:t>é levada do lugar onde já estava, já no 3º Templo, e é colocada no Lugar Santo</w:t>
      </w:r>
      <w:r>
        <w:t xml:space="preserve"> </w:t>
      </w:r>
      <w:r>
        <w:rPr>
          <w:vertAlign w:val="superscript"/>
        </w:rPr>
        <w:t>do Templo</w:t>
      </w:r>
      <w:r>
        <w:t xml:space="preserve"> Mt 24:15; Mr 13:14-15,19; 2Ts 2:4. </w:t>
      </w:r>
      <w:r>
        <w:br/>
      </w:r>
      <w:r>
        <w:rPr>
          <w:sz w:val="18"/>
        </w:rPr>
        <w:t xml:space="preserve">    </w:t>
      </w:r>
      <w:r>
        <w:rPr>
          <w:rFonts w:ascii="Kristen ITC" w:hAnsi="Kristen ITC"/>
          <w:color w:val="0000FF"/>
          <w:sz w:val="14"/>
          <w:szCs w:val="16"/>
        </w:rPr>
        <w:t xml:space="preserve">15 </w:t>
      </w:r>
      <w:r>
        <w:rPr>
          <w:rFonts w:ascii="Kristen ITC" w:hAnsi="Kristen ITC"/>
          <w:b/>
          <w:bCs/>
          <w:color w:val="0000FF"/>
          <w:sz w:val="18"/>
          <w:u w:val="single"/>
        </w:rPr>
        <w:t>Quando, pois, virdes que a abominação da desolação</w:t>
      </w:r>
      <w:r>
        <w:rPr>
          <w:rFonts w:ascii="Kristen ITC" w:hAnsi="Kristen ITC"/>
          <w:b/>
          <w:bCs/>
          <w:color w:val="0000FF"/>
          <w:sz w:val="18"/>
        </w:rPr>
        <w:t xml:space="preserve"> {*}, de que falou o profeta Daniel, está no lugar santo </w:t>
      </w:r>
      <w:r>
        <w:rPr>
          <w:rFonts w:ascii="Kristen ITC" w:hAnsi="Kristen ITC"/>
          <w:color w:val="0000FF"/>
          <w:sz w:val="14"/>
          <w:szCs w:val="16"/>
        </w:rPr>
        <w:t xml:space="preserve">{**}; quem lê, atenda; (Mt 24:15 ACF) </w:t>
      </w:r>
      <w:r>
        <w:rPr>
          <w:i/>
          <w:iCs/>
        </w:rPr>
        <w:t xml:space="preserve">{* "abominação da desolação" é a imagem de O Anticristo} {** tal imagem de O Anticristo foi erguida e começou a ser adorada a partir do dia 1260, mas só no </w:t>
      </w:r>
      <w:r>
        <w:rPr>
          <w:i/>
          <w:iCs/>
          <w:u w:val="single"/>
        </w:rPr>
        <w:t>FINALZINHO</w:t>
      </w:r>
      <w:r>
        <w:rPr>
          <w:i/>
          <w:iCs/>
        </w:rPr>
        <w:t xml:space="preserve"> da 70-SD é posta no Lugar Santo do 3º Templo}</w:t>
      </w:r>
      <w:r>
        <w:rPr>
          <w:i/>
          <w:iCs/>
        </w:rPr>
        <w:br/>
      </w:r>
      <w:r>
        <w:rPr>
          <w:i/>
          <w:iCs/>
          <w:sz w:val="18"/>
        </w:rPr>
        <w:t xml:space="preserve">    </w:t>
      </w:r>
      <w:r>
        <w:rPr>
          <w:rFonts w:ascii="Kristen ITC" w:hAnsi="Kristen ITC"/>
          <w:color w:val="0000FF"/>
          <w:sz w:val="14"/>
          <w:szCs w:val="16"/>
        </w:rPr>
        <w:t xml:space="preserve">"14 ¶ Ora, </w:t>
      </w:r>
      <w:r>
        <w:rPr>
          <w:rFonts w:ascii="Kristen ITC" w:hAnsi="Kristen ITC"/>
          <w:b/>
          <w:bCs/>
          <w:color w:val="0000FF"/>
          <w:sz w:val="18"/>
          <w:u w:val="single"/>
        </w:rPr>
        <w:t>quando vós virdes a abominação do assolamento</w:t>
      </w:r>
      <w:r>
        <w:rPr>
          <w:rFonts w:ascii="Kristen ITC" w:hAnsi="Kristen ITC"/>
          <w:b/>
          <w:bCs/>
          <w:color w:val="0000FF"/>
          <w:sz w:val="18"/>
        </w:rPr>
        <w:t xml:space="preserve"> {*}, que foi predito por Daniel o profeta, estar onde não deve estar (quem lê, entenda) {**}, então os que estiverem na Judéia fujam para os montes. 15 E o que estiver sobre o telhado não desça para casa, nem entre a tomar coisa alguma de sua casa; 16 E o que estiver no campo não volte atrás, para tomar as suas vestes. ... 19 Porque naqueles dias haverá uma aflição tal, qual nunca houve desde o princípio da criação, que Deus criou, até agora, nem jamais haverá</w:t>
      </w:r>
      <w:r>
        <w:rPr>
          <w:rFonts w:ascii="Kristen ITC" w:hAnsi="Kristen ITC"/>
          <w:color w:val="0000FF"/>
          <w:sz w:val="14"/>
          <w:szCs w:val="16"/>
        </w:rPr>
        <w:t xml:space="preserve">." (Mc 13:14-15,19 ACF) </w:t>
      </w:r>
      <w:r>
        <w:rPr>
          <w:i/>
          <w:iCs/>
        </w:rPr>
        <w:t>{*,** mesmas notas de Mt 24:15}</w:t>
      </w:r>
      <w:r>
        <w:rPr>
          <w:rFonts w:ascii="Kristen ITC" w:hAnsi="Kristen ITC"/>
          <w:color w:val="0000FF"/>
          <w:sz w:val="16"/>
          <w:szCs w:val="16"/>
        </w:rPr>
        <w:t xml:space="preserve"> </w:t>
      </w:r>
      <w:r>
        <w:rPr>
          <w:rFonts w:ascii="Kristen ITC" w:hAnsi="Kristen ITC"/>
          <w:color w:val="0000FF"/>
          <w:sz w:val="16"/>
          <w:szCs w:val="16"/>
        </w:rPr>
        <w:br/>
      </w:r>
      <w:r>
        <w:rPr>
          <w:rFonts w:ascii="Kristen ITC" w:hAnsi="Kristen ITC"/>
          <w:color w:val="0000FF"/>
          <w:sz w:val="14"/>
          <w:szCs w:val="16"/>
        </w:rPr>
        <w:t xml:space="preserve">    "4 </w:t>
      </w:r>
      <w:r>
        <w:rPr>
          <w:rFonts w:ascii="Kristen ITC" w:hAnsi="Kristen ITC"/>
          <w:b/>
          <w:bCs/>
          <w:color w:val="0000FF"/>
          <w:sz w:val="18"/>
        </w:rPr>
        <w:t xml:space="preserve">O qual se opõe, e se levanta contra tudo o que se chama Deus, ou se adora; de sorte que </w:t>
      </w:r>
      <w:r>
        <w:rPr>
          <w:rFonts w:ascii="Kristen ITC" w:hAnsi="Kristen ITC"/>
          <w:b/>
          <w:bCs/>
          <w:color w:val="0000FF"/>
          <w:sz w:val="18"/>
          <w:u w:val="single"/>
        </w:rPr>
        <w:t>se assentará, como Deus, no templo de Deus</w:t>
      </w:r>
      <w:r>
        <w:rPr>
          <w:rFonts w:ascii="Kristen ITC" w:hAnsi="Kristen ITC"/>
          <w:b/>
          <w:bCs/>
          <w:color w:val="0000FF"/>
          <w:sz w:val="18"/>
        </w:rPr>
        <w:t>, querendo parecer Deus</w:t>
      </w:r>
      <w:r>
        <w:rPr>
          <w:rFonts w:ascii="Kristen ITC" w:hAnsi="Kristen ITC"/>
          <w:color w:val="0000FF"/>
          <w:sz w:val="14"/>
          <w:szCs w:val="16"/>
        </w:rPr>
        <w:t>." (2Ts 2:3-4 ACF)</w:t>
      </w:r>
    </w:p>
    <w:p w14:paraId="3CB2F030" w14:textId="77777777" w:rsidR="00871E05" w:rsidRDefault="00871E05" w:rsidP="00871E05">
      <w:pPr>
        <w:rPr>
          <w:sz w:val="20"/>
          <w:szCs w:val="20"/>
        </w:rPr>
      </w:pPr>
      <w:r>
        <w:br/>
        <w:t>Sumariemos 3 importantes dias correspondentes a 3 importantes eventos:</w:t>
      </w:r>
    </w:p>
    <w:p w14:paraId="37B52D7E" w14:textId="77777777" w:rsidR="00871E05" w:rsidRDefault="00871E05" w:rsidP="00871E05">
      <w:pPr>
        <w:ind w:left="284"/>
      </w:pPr>
      <w:r>
        <w:t xml:space="preserve">b1) Durante todos os 7 anos da 70-SD, o átrio exterior do 3º Templo de Jerusalém terá a profanação dos gentios muçulmanos e da mesquita Al-Aqsa. </w:t>
      </w:r>
      <w:r>
        <w:br/>
        <w:t xml:space="preserve">b2) Durante os últimos 3 ½ anos da 70-SD haverá, em paralelo a isso </w:t>
      </w:r>
      <w:r>
        <w:rPr>
          <w:vertAlign w:val="superscript"/>
        </w:rPr>
        <w:t>(de b1)</w:t>
      </w:r>
      <w:r>
        <w:t xml:space="preserve">, a profanação de O Anticristo (e multidões de seus exércitos de gentios) pisoteando Jerusalém, e haverá sua imagem colocada dentro do Templo (mas não ainda no Lugar Santo) </w:t>
      </w:r>
      <w:r>
        <w:br/>
        <w:t xml:space="preserve">b3) No último dia da 70-SD (o dia 2520) </w:t>
      </w:r>
      <w:r>
        <w:rPr>
          <w:vertAlign w:val="superscript"/>
        </w:rPr>
        <w:t>(ou pouco antes)</w:t>
      </w:r>
      <w:r>
        <w:t xml:space="preserve">, além dessas 2 coisas </w:t>
      </w:r>
      <w:r>
        <w:rPr>
          <w:vertAlign w:val="superscript"/>
        </w:rPr>
        <w:t>(de b1 e de b2)</w:t>
      </w:r>
      <w:r>
        <w:t xml:space="preserve"> haverá a suprema profanação, o ídolo de O Anticristo posto no Lugar Santo do 3º Templo, querendo o Anticristo ser Deus e ser adorado como se o fosse! 2Ts 2:4, acima.</w:t>
      </w:r>
    </w:p>
    <w:p w14:paraId="3C9EFC43" w14:textId="77777777" w:rsidR="00871E05" w:rsidRDefault="00871E05" w:rsidP="00871E05">
      <w:pPr>
        <w:rPr>
          <w:rFonts w:eastAsiaTheme="minorEastAsia"/>
          <w:u w:val="single"/>
          <w:lang w:eastAsia="pt-BR"/>
        </w:rPr>
      </w:pPr>
      <w:r>
        <w:br/>
        <w:t xml:space="preserve">c) </w:t>
      </w:r>
      <w:r>
        <w:rPr>
          <w:i/>
        </w:rPr>
        <w:t>Dia 1260</w:t>
      </w:r>
      <w:r>
        <w:t xml:space="preserve"> (veja na Seção 13.2): os diários sacrifício e oblações serão feitos cessar, e </w:t>
      </w:r>
      <w:r>
        <w:br/>
        <w:t>a abominação desoladora (a imagem de O Anticristo) será posta dentro do Templo (mas ainda não no Lugar Santo, onde só será posta no dia 2520 (ou pouco antes)) Dn 9:27; 12:11</w:t>
      </w:r>
      <w:r>
        <w:br/>
      </w:r>
      <w:r>
        <w:rPr>
          <w:sz w:val="18"/>
        </w:rPr>
        <w:t xml:space="preserve">    "</w:t>
      </w:r>
      <w:r>
        <w:rPr>
          <w:rFonts w:ascii="Kristen ITC" w:hAnsi="Kristen ITC"/>
          <w:color w:val="0000FF"/>
          <w:sz w:val="14"/>
          <w:szCs w:val="16"/>
        </w:rPr>
        <w:t xml:space="preserve">E ele </w:t>
      </w:r>
      <w:r>
        <w:rPr>
          <w:rFonts w:ascii="Kristen ITC" w:hAnsi="Kristen ITC"/>
          <w:i/>
          <w:iCs/>
          <w:color w:val="0000FF"/>
          <w:sz w:val="18"/>
          <w:vertAlign w:val="superscript"/>
        </w:rPr>
        <w:t>{O Anticristo}</w:t>
      </w:r>
      <w:r>
        <w:rPr>
          <w:rFonts w:ascii="Kristen ITC" w:hAnsi="Kristen ITC"/>
          <w:color w:val="0000FF"/>
          <w:sz w:val="14"/>
          <w:szCs w:val="16"/>
        </w:rPr>
        <w:t xml:space="preserve"> firmará aliança com muitos por uma semana; </w:t>
      </w:r>
      <w:r>
        <w:rPr>
          <w:rFonts w:ascii="Kristen ITC" w:hAnsi="Kristen ITC"/>
          <w:bCs/>
          <w:color w:val="0000FF"/>
          <w:sz w:val="18"/>
        </w:rPr>
        <w:t xml:space="preserve">e </w:t>
      </w:r>
      <w:r>
        <w:rPr>
          <w:rFonts w:ascii="Kristen ITC" w:hAnsi="Kristen ITC"/>
          <w:b/>
          <w:bCs/>
          <w:color w:val="0000FF"/>
          <w:sz w:val="18"/>
          <w:u w:val="single"/>
        </w:rPr>
        <w:t>na metade da semana</w:t>
      </w:r>
      <w:r>
        <w:rPr>
          <w:rFonts w:ascii="Kristen ITC" w:hAnsi="Kristen ITC"/>
          <w:b/>
          <w:bCs/>
          <w:color w:val="0000FF"/>
          <w:sz w:val="18"/>
        </w:rPr>
        <w:t xml:space="preserve"> </w:t>
      </w:r>
      <w:r>
        <w:rPr>
          <w:rFonts w:ascii="Kristen ITC" w:hAnsi="Kristen ITC"/>
          <w:b/>
          <w:bCs/>
          <w:color w:val="0000FF"/>
          <w:sz w:val="18"/>
          <w:u w:val="single"/>
        </w:rPr>
        <w:t>fará cessar o sacrifício e a oblação</w:t>
      </w:r>
      <w:r>
        <w:rPr>
          <w:rFonts w:ascii="Kristen ITC" w:hAnsi="Kristen ITC"/>
          <w:color w:val="0000FF"/>
          <w:sz w:val="14"/>
          <w:szCs w:val="16"/>
        </w:rPr>
        <w:t>; e sobre a asa das abominações virá o assolador, e isso até à consumação; e o que está determinado será derramado sobre o assolador." (Dn 9:27 ACF)</w:t>
      </w:r>
      <w:r>
        <w:rPr>
          <w:sz w:val="18"/>
        </w:rPr>
        <w:t xml:space="preserve"> </w:t>
      </w:r>
      <w:r>
        <w:rPr>
          <w:sz w:val="18"/>
        </w:rPr>
        <w:br/>
        <w:t xml:space="preserve">    </w:t>
      </w:r>
      <w:r>
        <w:rPr>
          <w:rFonts w:ascii="Kristen ITC" w:hAnsi="Kristen ITC"/>
          <w:color w:val="0000FF"/>
          <w:sz w:val="14"/>
          <w:szCs w:val="16"/>
        </w:rPr>
        <w:t>"</w:t>
      </w:r>
      <w:r>
        <w:rPr>
          <w:rFonts w:ascii="Kristen ITC" w:hAnsi="Kristen ITC"/>
          <w:b/>
          <w:color w:val="0000FF"/>
          <w:sz w:val="14"/>
          <w:szCs w:val="16"/>
        </w:rPr>
        <w:t xml:space="preserve">E </w:t>
      </w:r>
      <w:r>
        <w:rPr>
          <w:rFonts w:ascii="Kristen ITC" w:hAnsi="Kristen ITC"/>
          <w:b/>
          <w:bCs/>
          <w:color w:val="0000FF"/>
          <w:sz w:val="18"/>
        </w:rPr>
        <w:t xml:space="preserve">desde o tempo em que o </w:t>
      </w:r>
      <w:r>
        <w:rPr>
          <w:rFonts w:ascii="Kristen ITC" w:hAnsi="Kristen ITC"/>
          <w:b/>
          <w:bCs/>
          <w:color w:val="0000FF"/>
          <w:sz w:val="18"/>
          <w:u w:val="single"/>
        </w:rPr>
        <w:t>sacrifício contínuo for tirado</w:t>
      </w:r>
      <w:r>
        <w:rPr>
          <w:rFonts w:ascii="Kristen ITC" w:hAnsi="Kristen ITC"/>
          <w:b/>
          <w:bCs/>
          <w:color w:val="0000FF"/>
          <w:sz w:val="18"/>
        </w:rPr>
        <w:t>, e posta a abominação desoladora, haverá mil duzentos e noventa dias</w:t>
      </w:r>
      <w:r>
        <w:rPr>
          <w:rFonts w:ascii="Kristen ITC" w:hAnsi="Kristen ITC"/>
          <w:b/>
          <w:color w:val="0000FF"/>
          <w:sz w:val="14"/>
          <w:szCs w:val="16"/>
        </w:rPr>
        <w:t>.</w:t>
      </w:r>
      <w:r>
        <w:rPr>
          <w:rFonts w:ascii="Kristen ITC" w:hAnsi="Kristen ITC"/>
          <w:color w:val="0000FF"/>
          <w:sz w:val="14"/>
          <w:szCs w:val="16"/>
        </w:rPr>
        <w:t>" (Dn 12:11 ACF)</w:t>
      </w:r>
      <w:r>
        <w:br/>
      </w:r>
      <w:r>
        <w:br/>
        <w:t xml:space="preserve">d) </w:t>
      </w:r>
      <w:r>
        <w:rPr>
          <w:i/>
        </w:rPr>
        <w:t>Dia 250</w:t>
      </w:r>
      <w:r>
        <w:t xml:space="preserve">: Leiamos Dn 8:13,14 </w:t>
      </w:r>
      <w:r>
        <w:br/>
      </w:r>
      <w:r>
        <w:rPr>
          <w:sz w:val="18"/>
        </w:rPr>
        <w:t xml:space="preserve">    </w:t>
      </w:r>
      <w:r>
        <w:rPr>
          <w:rFonts w:ascii="Kristen ITC" w:hAnsi="Kristen ITC"/>
          <w:color w:val="0000FF"/>
          <w:sz w:val="10"/>
          <w:szCs w:val="16"/>
        </w:rPr>
        <w:t xml:space="preserve">"13 </w:t>
      </w:r>
      <w:r>
        <w:rPr>
          <w:rFonts w:ascii="Kristen ITC" w:eastAsia="Times New Roman" w:hAnsi="Kristen ITC"/>
          <w:color w:val="0000FF"/>
          <w:sz w:val="14"/>
        </w:rPr>
        <w:t>Depois ouvi um Santo que falava; e disse outro santo àquele tal que falava: "</w:t>
      </w:r>
      <w:r>
        <w:rPr>
          <w:rFonts w:ascii="Kristen ITC" w:eastAsia="Times New Roman" w:hAnsi="Kristen ITC"/>
          <w:b/>
          <w:color w:val="0000FF"/>
          <w:sz w:val="18"/>
        </w:rPr>
        <w:t xml:space="preserve">Até quando </w:t>
      </w:r>
      <w:r>
        <w:rPr>
          <w:rFonts w:ascii="Kristen ITC" w:eastAsia="Times New Roman" w:hAnsi="Kristen ITC"/>
          <w:b/>
          <w:i/>
          <w:color w:val="0000FF"/>
          <w:sz w:val="18"/>
          <w:vertAlign w:val="superscript"/>
        </w:rPr>
        <w:t>durará</w:t>
      </w:r>
      <w:r>
        <w:rPr>
          <w:rFonts w:ascii="Kristen ITC" w:eastAsia="Times New Roman" w:hAnsi="Kristen ITC"/>
          <w:b/>
          <w:color w:val="0000FF"/>
          <w:sz w:val="18"/>
        </w:rPr>
        <w:t xml:space="preserve"> a visão </w:t>
      </w:r>
      <w:r>
        <w:rPr>
          <w:rFonts w:ascii="Kristen ITC" w:eastAsia="Times New Roman" w:hAnsi="Kristen ITC"/>
          <w:b/>
          <w:i/>
          <w:color w:val="0000FF"/>
          <w:sz w:val="18"/>
          <w:vertAlign w:val="superscript"/>
        </w:rPr>
        <w:t>a respeito d</w:t>
      </w:r>
      <w:r>
        <w:rPr>
          <w:rFonts w:ascii="Kristen ITC" w:eastAsia="Times New Roman" w:hAnsi="Kristen ITC"/>
          <w:b/>
          <w:color w:val="0000FF"/>
          <w:sz w:val="18"/>
        </w:rPr>
        <w:t xml:space="preserve">o </w:t>
      </w:r>
      <w:r>
        <w:rPr>
          <w:rFonts w:ascii="Kristen ITC" w:eastAsia="Times New Roman" w:hAnsi="Kristen ITC"/>
          <w:b/>
          <w:i/>
          <w:iCs/>
          <w:color w:val="0000FF"/>
          <w:sz w:val="18"/>
          <w:vertAlign w:val="superscript"/>
        </w:rPr>
        <w:t>sacrifício diário</w:t>
      </w:r>
      <w:r>
        <w:rPr>
          <w:rFonts w:ascii="Kristen ITC" w:eastAsia="Times New Roman" w:hAnsi="Kristen ITC"/>
          <w:b/>
          <w:color w:val="0000FF"/>
          <w:sz w:val="18"/>
        </w:rPr>
        <w:t xml:space="preserve"> contínuo, e </w:t>
      </w:r>
      <w:r>
        <w:rPr>
          <w:rFonts w:ascii="Kristen ITC" w:eastAsia="Times New Roman" w:hAnsi="Kristen ITC"/>
          <w:b/>
          <w:i/>
          <w:color w:val="0000FF"/>
          <w:sz w:val="18"/>
          <w:vertAlign w:val="superscript"/>
        </w:rPr>
        <w:t>a respeito d</w:t>
      </w:r>
      <w:r>
        <w:rPr>
          <w:rFonts w:ascii="Kristen ITC" w:eastAsia="Times New Roman" w:hAnsi="Kristen ITC"/>
          <w:b/>
          <w:color w:val="0000FF"/>
          <w:sz w:val="18"/>
        </w:rPr>
        <w:t>a transgressão desoladora, para que sejam entregues o santuário e o exército, a fim de serem pisados?</w:t>
      </w:r>
      <w:r>
        <w:rPr>
          <w:rFonts w:ascii="Kristen ITC" w:eastAsia="Times New Roman" w:hAnsi="Kristen ITC"/>
          <w:color w:val="0000FF"/>
          <w:sz w:val="14"/>
        </w:rPr>
        <w:t xml:space="preserve">" </w:t>
      </w:r>
      <w:r>
        <w:rPr>
          <w:rFonts w:ascii="Kristen ITC" w:eastAsia="Times New Roman" w:hAnsi="Kristen ITC"/>
          <w:color w:val="0000FF"/>
          <w:sz w:val="10"/>
        </w:rPr>
        <w:t xml:space="preserve">14 </w:t>
      </w:r>
      <w:r>
        <w:rPr>
          <w:rFonts w:ascii="Kristen ITC" w:eastAsia="Times New Roman" w:hAnsi="Kristen ITC"/>
          <w:color w:val="0000FF"/>
          <w:sz w:val="14"/>
        </w:rPr>
        <w:t>E Ele me disse:</w:t>
      </w:r>
      <w:r>
        <w:rPr>
          <w:rFonts w:ascii="Kristen ITC" w:eastAsia="Times New Roman" w:hAnsi="Kristen ITC"/>
          <w:color w:val="0000FF"/>
          <w:sz w:val="18"/>
        </w:rPr>
        <w:t xml:space="preserve"> </w:t>
      </w:r>
      <w:r>
        <w:rPr>
          <w:rFonts w:ascii="Kristen ITC" w:eastAsia="Times New Roman" w:hAnsi="Kristen ITC"/>
          <w:color w:val="C00000"/>
          <w:sz w:val="18"/>
        </w:rPr>
        <w:t>"</w:t>
      </w:r>
      <w:r>
        <w:rPr>
          <w:rFonts w:ascii="Kristen ITC" w:eastAsia="Times New Roman" w:hAnsi="Kristen ITC"/>
          <w:b/>
          <w:color w:val="C00000"/>
          <w:sz w:val="18"/>
        </w:rPr>
        <w:t xml:space="preserve">Até </w:t>
      </w:r>
      <w:r>
        <w:rPr>
          <w:rFonts w:ascii="Kristen ITC" w:eastAsia="Times New Roman" w:hAnsi="Kristen ITC"/>
          <w:b/>
          <w:i/>
          <w:strike/>
          <w:color w:val="C00000"/>
          <w:sz w:val="18"/>
          <w:vertAlign w:val="subscript"/>
        </w:rPr>
        <w:t>(exatamente)</w:t>
      </w:r>
      <w:r>
        <w:rPr>
          <w:rFonts w:ascii="Kristen ITC" w:eastAsia="Times New Roman" w:hAnsi="Kristen ITC"/>
          <w:b/>
          <w:color w:val="C00000"/>
          <w:sz w:val="18"/>
        </w:rPr>
        <w:t xml:space="preserve"> duas mil e trezentas tardes e manhãs; então o santuário </w:t>
      </w:r>
      <w:r>
        <w:rPr>
          <w:rFonts w:ascii="Kristen ITC" w:eastAsia="Times New Roman" w:hAnsi="Kristen ITC"/>
          <w:b/>
          <w:i/>
          <w:iCs/>
          <w:color w:val="C00000"/>
          <w:sz w:val="18"/>
          <w:vertAlign w:val="superscript"/>
        </w:rPr>
        <w:t>será</w:t>
      </w:r>
      <w:r>
        <w:rPr>
          <w:rFonts w:ascii="Kristen ITC" w:eastAsia="Times New Roman" w:hAnsi="Kristen ITC"/>
          <w:b/>
          <w:color w:val="C00000"/>
          <w:sz w:val="18"/>
        </w:rPr>
        <w:t xml:space="preserve"> purificado </w:t>
      </w:r>
      <w:r>
        <w:rPr>
          <w:rFonts w:ascii="Cambria Math" w:eastAsia="MS Mincho" w:hAnsi="Cambria Math" w:cs="Cambria Math" w:hint="eastAsia"/>
          <w:b/>
          <w:i/>
          <w:sz w:val="18"/>
          <w:vertAlign w:val="superscript"/>
        </w:rPr>
        <w:t>①</w:t>
      </w:r>
      <w:r>
        <w:rPr>
          <w:rFonts w:ascii="Kristen ITC" w:eastAsia="Times New Roman" w:hAnsi="Kristen ITC"/>
          <w:color w:val="C00000"/>
          <w:sz w:val="18"/>
        </w:rPr>
        <w:t>"</w:t>
      </w:r>
      <w:r>
        <w:rPr>
          <w:rFonts w:eastAsia="Times New Roman"/>
          <w:color w:val="000000"/>
        </w:rPr>
        <w:t xml:space="preserve">. </w:t>
      </w:r>
      <w:r>
        <w:rPr>
          <w:rFonts w:ascii="MS Mincho" w:eastAsia="MS Mincho" w:hAnsi="MS Mincho" w:cs="MS Mincho" w:hint="eastAsia"/>
          <w:i/>
          <w:iCs/>
          <w:vertAlign w:val="superscript"/>
        </w:rPr>
        <w:t>①</w:t>
      </w:r>
      <w:r>
        <w:rPr>
          <w:rFonts w:eastAsia="Times New Roman"/>
          <w:i/>
          <w:iCs/>
          <w:vertAlign w:val="superscript"/>
        </w:rPr>
        <w:t xml:space="preserve"> literalmente, "justificado", portanto "vingado (da profanação").</w:t>
      </w:r>
      <w:r>
        <w:rPr>
          <w:rFonts w:ascii="Kristen ITC" w:eastAsia="Times New Roman" w:hAnsi="Kristen ITC"/>
          <w:color w:val="0000FF"/>
          <w:sz w:val="16"/>
        </w:rPr>
        <w:br/>
      </w:r>
      <w:r>
        <w:t>nos mostra que "</w:t>
      </w:r>
      <w:r>
        <w:rPr>
          <w:rFonts w:ascii="Kristen ITC" w:eastAsia="Times New Roman" w:hAnsi="Kristen ITC"/>
          <w:b/>
          <w:i/>
          <w:color w:val="0000FF"/>
          <w:sz w:val="18"/>
          <w:vertAlign w:val="superscript"/>
        </w:rPr>
        <w:t>durará</w:t>
      </w:r>
      <w:r>
        <w:rPr>
          <w:rFonts w:ascii="Kristen ITC" w:eastAsia="Times New Roman" w:hAnsi="Kristen ITC"/>
          <w:b/>
          <w:color w:val="0000FF"/>
          <w:sz w:val="18"/>
        </w:rPr>
        <w:t xml:space="preserve"> a visão </w:t>
      </w:r>
      <w:r>
        <w:rPr>
          <w:rFonts w:ascii="Kristen ITC" w:eastAsia="Times New Roman" w:hAnsi="Kristen ITC"/>
          <w:b/>
          <w:i/>
          <w:color w:val="0000FF"/>
          <w:sz w:val="18"/>
          <w:vertAlign w:val="superscript"/>
        </w:rPr>
        <w:t>a respeito d</w:t>
      </w:r>
      <w:r>
        <w:rPr>
          <w:rFonts w:ascii="Kristen ITC" w:eastAsia="Times New Roman" w:hAnsi="Kristen ITC"/>
          <w:b/>
          <w:color w:val="0000FF"/>
          <w:sz w:val="18"/>
        </w:rPr>
        <w:t xml:space="preserve">o </w:t>
      </w:r>
      <w:r>
        <w:rPr>
          <w:rFonts w:ascii="Kristen ITC" w:eastAsia="Times New Roman" w:hAnsi="Kristen ITC"/>
          <w:b/>
          <w:i/>
          <w:iCs/>
          <w:color w:val="0000FF"/>
          <w:sz w:val="18"/>
          <w:vertAlign w:val="superscript"/>
        </w:rPr>
        <w:t>sacrifício diário</w:t>
      </w:r>
      <w:r>
        <w:rPr>
          <w:rFonts w:ascii="Kristen ITC" w:eastAsia="Times New Roman" w:hAnsi="Kristen ITC"/>
          <w:b/>
          <w:color w:val="0000FF"/>
          <w:sz w:val="18"/>
        </w:rPr>
        <w:t xml:space="preserve"> contínuo</w:t>
      </w:r>
      <w:r>
        <w:t xml:space="preserve">" </w:t>
      </w:r>
      <w:r>
        <w:rPr>
          <w:vertAlign w:val="superscript"/>
        </w:rPr>
        <w:t>[dias em que diariamente serão feitos, pelos judeus, o sacrifício e as oblações bíblicos, veremos que serão 1010 dias]</w:t>
      </w:r>
      <w:r>
        <w:t>, mais os dias da "</w:t>
      </w:r>
      <w:r>
        <w:rPr>
          <w:rFonts w:ascii="Kristen ITC" w:hAnsi="Kristen ITC"/>
          <w:b/>
          <w:color w:val="0000FF"/>
          <w:sz w:val="18"/>
          <w:szCs w:val="16"/>
        </w:rPr>
        <w:t>transgressão desoladora</w:t>
      </w:r>
      <w:r>
        <w:t xml:space="preserve">" </w:t>
      </w:r>
      <w:r>
        <w:rPr>
          <w:vertAlign w:val="superscript"/>
        </w:rPr>
        <w:t>[estes dias são 1260 + 30 = 1290 dias]</w:t>
      </w:r>
      <w:r>
        <w:t xml:space="preserve">, um total de 2300 dias </w:t>
      </w:r>
      <w:r>
        <w:rPr>
          <w:vertAlign w:val="superscript"/>
        </w:rPr>
        <w:t>[= 1010+1290]</w:t>
      </w:r>
      <w:r>
        <w:t xml:space="preserve">. </w:t>
      </w:r>
      <w:r>
        <w:rPr>
          <w:u w:val="single"/>
        </w:rPr>
        <w:br/>
      </w:r>
    </w:p>
    <w:p w14:paraId="3A4066BD" w14:textId="77777777" w:rsidR="00871E05" w:rsidRDefault="00871E05" w:rsidP="00871E05">
      <w:pPr>
        <w:pStyle w:val="Ttulo2"/>
      </w:pPr>
      <w:r>
        <w:t>9.2. RESPOSTA: Os Diários Sacrifício E Oblações, Pelos Judeus, No 3º Templo, Efetivamente Recomeçam No Dia 250</w:t>
      </w:r>
    </w:p>
    <w:p w14:paraId="53B236AD" w14:textId="77777777" w:rsidR="00871E05" w:rsidRDefault="00871E05" w:rsidP="00871E05">
      <w:r>
        <w:t>Este é o cálculo: dia 2550 (o dia em que a imagem do Anticristo é tirado para fora do Templo,</w:t>
      </w:r>
      <w:r>
        <w:rPr>
          <w:vertAlign w:val="superscript"/>
        </w:rPr>
        <w:t xml:space="preserve"> 30 dias depois do fim da 70-SD</w:t>
      </w:r>
      <w:r>
        <w:t xml:space="preserve">) MENOS 2300 (dias em que o Templo estará sendo contaminado pela imagem do Anticristo) IGUAL A </w:t>
      </w:r>
      <w:r>
        <w:rPr>
          <w:b/>
          <w:bCs/>
          <w:u w:val="single"/>
        </w:rPr>
        <w:t>dia 250</w:t>
      </w:r>
      <w:r>
        <w:t>.</w:t>
      </w:r>
      <w:r>
        <w:br/>
      </w:r>
      <w:r>
        <w:br/>
        <w:t xml:space="preserve">Neste dia 250 da 70-SD, começam os diários sacrifício e oblações, feitos pelos judeus, no 3º Templo, e </w:t>
      </w:r>
      <w:r>
        <w:rPr>
          <w:bCs/>
        </w:rPr>
        <w:t>continuam as falsas paz e segurança e prosperidade em todo mundo</w:t>
      </w:r>
      <w:r>
        <w:t xml:space="preserve">, particularmente em todos os países descendentes do antigo Império Romano </w:t>
      </w:r>
      <w:r>
        <w:rPr>
          <w:vertAlign w:val="superscript"/>
        </w:rPr>
        <w:t>(na Europa, nas 3 Américas, Austrália-Oceania e alguns países costeiros na África e Ásia Oriental)</w:t>
      </w:r>
      <w:r>
        <w:t>, sob 1 só religião (esmagadora) e 1 só governo (esmagador), veja Cap. 7.</w:t>
      </w:r>
      <w:r>
        <w:br/>
      </w:r>
      <w:bookmarkEnd w:id="16"/>
    </w:p>
    <w:sectPr w:rsidR="00871E05" w:rsidSect="00CB5198">
      <w:pgSz w:w="11906" w:h="16838" w:code="9"/>
      <w:pgMar w:top="284" w:right="397" w:bottom="397" w:left="1021" w:header="284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val="bestFit" w:percent="206"/>
  <w:mirrorMargins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231"/>
    <w:rsid w:val="00161222"/>
    <w:rsid w:val="00280C85"/>
    <w:rsid w:val="003D616F"/>
    <w:rsid w:val="004A2942"/>
    <w:rsid w:val="00525CAE"/>
    <w:rsid w:val="00550231"/>
    <w:rsid w:val="006B0FBE"/>
    <w:rsid w:val="007B1D2C"/>
    <w:rsid w:val="00871E05"/>
    <w:rsid w:val="008D5F11"/>
    <w:rsid w:val="009921F6"/>
    <w:rsid w:val="009C19DE"/>
    <w:rsid w:val="00A5371E"/>
    <w:rsid w:val="00AB3B06"/>
    <w:rsid w:val="00C37051"/>
    <w:rsid w:val="00CB5198"/>
    <w:rsid w:val="00D3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1B4C3-FCD2-48B4-B2AB-0CA1D51D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371E"/>
    <w:rPr>
      <w:rFonts w:ascii="Times New Roman" w:hAnsi="Times New Roman" w:cs="Times New Roman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A5371E"/>
    <w:pPr>
      <w:keepNext/>
      <w:keepLines/>
      <w:spacing w:before="240"/>
      <w:jc w:val="center"/>
      <w:outlineLvl w:val="0"/>
    </w:pPr>
    <w:rPr>
      <w:rFonts w:ascii="Wide Latin" w:eastAsiaTheme="majorEastAsia" w:hAnsi="Wide Latin" w:cstheme="majorBidi"/>
      <w:color w:val="C00000"/>
      <w:sz w:val="32"/>
      <w:szCs w:val="32"/>
      <w:u w:val="single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A5371E"/>
    <w:pPr>
      <w:keepNext/>
      <w:keepLines/>
      <w:spacing w:before="40"/>
      <w:outlineLvl w:val="1"/>
    </w:pPr>
    <w:rPr>
      <w:rFonts w:ascii="Cambria" w:eastAsiaTheme="majorEastAsia" w:hAnsi="Cambria" w:cstheme="majorBidi"/>
      <w:b/>
      <w:color w:val="538135" w:themeColor="accent6" w:themeShade="BF"/>
      <w:sz w:val="32"/>
      <w:szCs w:val="32"/>
      <w:u w:val="single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A5371E"/>
    <w:pPr>
      <w:outlineLvl w:val="2"/>
    </w:pPr>
    <w:rPr>
      <w:b/>
      <w:color w:val="806000" w:themeColor="accent4" w:themeShade="80"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5371E"/>
    <w:rPr>
      <w:rFonts w:ascii="Wide Latin" w:eastAsiaTheme="majorEastAsia" w:hAnsi="Wide Latin" w:cstheme="majorBidi"/>
      <w:color w:val="C00000"/>
      <w:sz w:val="32"/>
      <w:szCs w:val="32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A5371E"/>
    <w:rPr>
      <w:rFonts w:ascii="Cambria" w:eastAsiaTheme="majorEastAsia" w:hAnsi="Cambria" w:cstheme="majorBidi"/>
      <w:b/>
      <w:color w:val="538135" w:themeColor="accent6" w:themeShade="BF"/>
      <w:sz w:val="32"/>
      <w:szCs w:val="32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A5371E"/>
    <w:rPr>
      <w:rFonts w:ascii="Times New Roman" w:hAnsi="Times New Roman" w:cs="Times New Roman"/>
      <w:b/>
      <w:color w:val="806000" w:themeColor="accent4" w:themeShade="80"/>
      <w:sz w:val="28"/>
      <w:u w:val="single"/>
    </w:rPr>
  </w:style>
  <w:style w:type="paragraph" w:styleId="CitaoIntensa">
    <w:name w:val="Intense Quote"/>
    <w:basedOn w:val="Normal"/>
    <w:next w:val="Normal"/>
    <w:link w:val="CitaoIntensaChar"/>
    <w:autoRedefine/>
    <w:uiPriority w:val="30"/>
    <w:qFormat/>
    <w:rsid w:val="00A5371E"/>
    <w:rPr>
      <w:rFonts w:ascii="Kristen ITC" w:hAnsi="Kristen ITC"/>
      <w:color w:val="0000F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5371E"/>
    <w:rPr>
      <w:rFonts w:ascii="Kristen ITC" w:hAnsi="Kristen ITC" w:cs="Times New Roman"/>
      <w:color w:val="0000FF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A2942"/>
    <w:pPr>
      <w:ind w:firstLine="142"/>
    </w:pPr>
    <w:rPr>
      <w:rFonts w:eastAsia="Calibri"/>
      <w:sz w:val="16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A2942"/>
    <w:rPr>
      <w:rFonts w:ascii="Times New Roman" w:eastAsia="Calibri" w:hAnsi="Times New Roman" w:cs="Times New Roman"/>
      <w:sz w:val="16"/>
      <w:szCs w:val="20"/>
    </w:rPr>
  </w:style>
  <w:style w:type="paragraph" w:customStyle="1" w:styleId="Versculo">
    <w:name w:val="Versículo"/>
    <w:basedOn w:val="Normal"/>
    <w:link w:val="VersculoChar"/>
    <w:qFormat/>
    <w:rsid w:val="003D616F"/>
    <w:pPr>
      <w:autoSpaceDE w:val="0"/>
      <w:autoSpaceDN w:val="0"/>
    </w:pPr>
    <w:rPr>
      <w:rFonts w:ascii="Kristen ITC" w:eastAsiaTheme="minorEastAsia" w:hAnsi="Kristen ITC" w:cstheme="minorBidi"/>
      <w:color w:val="0000FF"/>
      <w:sz w:val="14"/>
    </w:rPr>
  </w:style>
  <w:style w:type="character" w:customStyle="1" w:styleId="VersculoChar">
    <w:name w:val="Versículo Char"/>
    <w:basedOn w:val="Fontepargpadro"/>
    <w:link w:val="Versculo"/>
    <w:rsid w:val="003D616F"/>
    <w:rPr>
      <w:rFonts w:ascii="Kristen ITC" w:eastAsiaTheme="minorEastAsia" w:hAnsi="Kristen ITC"/>
      <w:color w:val="0000FF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1216</Words>
  <Characters>6570</Characters>
  <Application>Microsoft Office Word</Application>
  <DocSecurity>0</DocSecurity>
  <Lines>54</Lines>
  <Paragraphs>15</Paragraphs>
  <ScaleCrop>false</ScaleCrop>
  <Company/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3</cp:revision>
  <dcterms:created xsi:type="dcterms:W3CDTF">2018-04-05T22:10:00Z</dcterms:created>
  <dcterms:modified xsi:type="dcterms:W3CDTF">2018-04-05T22:50:00Z</dcterms:modified>
</cp:coreProperties>
</file>