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C27" w:rsidRDefault="00814C27" w:rsidP="00806BD5">
      <w:pPr>
        <w:autoSpaceDE w:val="0"/>
        <w:autoSpaceDN w:val="0"/>
        <w:adjustRightInd w:val="0"/>
        <w:spacing w:before="30"/>
        <w:ind w:right="45"/>
      </w:pPr>
    </w:p>
    <w:p w:rsidR="00814C27" w:rsidRPr="00EB401E" w:rsidRDefault="00187E5A" w:rsidP="00EB401E">
      <w:pPr>
        <w:pStyle w:val="Ttulo1"/>
      </w:pPr>
      <w:r>
        <w:rPr>
          <w:i/>
          <w:color w:val="auto"/>
          <w:vertAlign w:val="superscript"/>
        </w:rPr>
        <w:t>Teologia Da Substituição</w:t>
      </w:r>
      <w:r w:rsidR="00AE389B" w:rsidRPr="006A31C6">
        <w:rPr>
          <w:i/>
          <w:color w:val="auto"/>
          <w:vertAlign w:val="superscript"/>
        </w:rPr>
        <w:t>.</w:t>
      </w:r>
      <w:r w:rsidR="00AE389B" w:rsidRPr="006A31C6">
        <w:rPr>
          <w:vertAlign w:val="superscript"/>
        </w:rPr>
        <w:t>0</w:t>
      </w:r>
      <w:r w:rsidR="00163638">
        <w:rPr>
          <w:vertAlign w:val="superscript"/>
        </w:rPr>
        <w:t>4</w:t>
      </w:r>
      <w:r w:rsidR="00EB401E" w:rsidRPr="006A31C6">
        <w:rPr>
          <w:vertAlign w:val="superscript"/>
        </w:rPr>
        <w:t xml:space="preserve"> – </w:t>
      </w:r>
      <w:r w:rsidR="00637D3C" w:rsidRPr="00637D3C">
        <w:rPr>
          <w:vertAlign w:val="superscript"/>
        </w:rPr>
        <w:t>Aceito:</w:t>
      </w:r>
      <w:r w:rsidR="00637D3C">
        <w:t xml:space="preserve"> </w:t>
      </w:r>
      <w:r w:rsidR="00EB401E">
        <w:t xml:space="preserve">A </w:t>
      </w:r>
      <w:r w:rsidR="00AE389B" w:rsidRPr="00EB401E">
        <w:t>Igreja</w:t>
      </w:r>
      <w:r w:rsidR="00EB401E">
        <w:t xml:space="preserve"> E </w:t>
      </w:r>
      <w:r w:rsidR="00AE389B" w:rsidRPr="00EB401E">
        <w:t>Israel</w:t>
      </w:r>
      <w:r w:rsidR="00EB401E">
        <w:t xml:space="preserve"> </w:t>
      </w:r>
      <w:r w:rsidR="00AE389B" w:rsidRPr="00EB401E">
        <w:t>S</w:t>
      </w:r>
      <w:r w:rsidR="00EB401E">
        <w:t>ã</w:t>
      </w:r>
      <w:r w:rsidR="00AE389B" w:rsidRPr="00EB401E">
        <w:t>o</w:t>
      </w:r>
      <w:r w:rsidR="00EB401E">
        <w:t xml:space="preserve"> </w:t>
      </w:r>
      <w:r w:rsidR="00AE389B" w:rsidRPr="00EB401E">
        <w:t>Distintos</w:t>
      </w:r>
      <w:r w:rsidR="00EB401E">
        <w:t xml:space="preserve">! Mas </w:t>
      </w:r>
      <w:r w:rsidR="00AE389B" w:rsidRPr="00EB401E">
        <w:t>Como</w:t>
      </w:r>
      <w:r w:rsidR="00EB401E">
        <w:t xml:space="preserve"> </w:t>
      </w:r>
      <w:r w:rsidR="00AE389B" w:rsidRPr="00EB401E">
        <w:t>Explicar</w:t>
      </w:r>
      <w:r w:rsidR="00EB401E">
        <w:t xml:space="preserve"> </w:t>
      </w:r>
      <w:bookmarkStart w:id="0" w:name="_Hlk508806451"/>
      <w:r w:rsidR="00163638" w:rsidRPr="00163638">
        <w:rPr>
          <w:highlight w:val="yellow"/>
        </w:rPr>
        <w:t>Rm</w:t>
      </w:r>
      <w:r w:rsidR="00163638">
        <w:rPr>
          <w:highlight w:val="yellow"/>
        </w:rPr>
        <w:t xml:space="preserve"> </w:t>
      </w:r>
      <w:r w:rsidR="00163638" w:rsidRPr="00163638">
        <w:rPr>
          <w:highlight w:val="yellow"/>
        </w:rPr>
        <w:t>11</w:t>
      </w:r>
      <w:r w:rsidR="00163638">
        <w:rPr>
          <w:highlight w:val="yellow"/>
        </w:rPr>
        <w:t>:</w:t>
      </w:r>
      <w:r w:rsidR="00163638" w:rsidRPr="00163638">
        <w:rPr>
          <w:highlight w:val="yellow"/>
        </w:rPr>
        <w:t>17-24</w:t>
      </w:r>
      <w:bookmarkEnd w:id="0"/>
      <w:r w:rsidR="00637D3C">
        <w:t xml:space="preserve"> </w:t>
      </w:r>
      <w:r w:rsidR="00637D3C" w:rsidRPr="00637D3C">
        <w:rPr>
          <w:vertAlign w:val="superscript"/>
        </w:rPr>
        <w:t xml:space="preserve">Aos Alegoristas </w:t>
      </w:r>
      <w:r w:rsidR="0076298D">
        <w:rPr>
          <w:vertAlign w:val="superscript"/>
        </w:rPr>
        <w:t xml:space="preserve">(da  Teologia da Substituição) </w:t>
      </w:r>
      <w:r w:rsidR="00CC5964">
        <w:rPr>
          <w:vertAlign w:val="superscript"/>
        </w:rPr>
        <w:t>Que Nos Atacam</w:t>
      </w:r>
      <w:r w:rsidR="00EB401E">
        <w:t>?</w:t>
      </w:r>
    </w:p>
    <w:p w:rsidR="000C0F7A" w:rsidRDefault="000C0F7A" w:rsidP="000C0F7A">
      <w:pPr>
        <w:autoSpaceDE w:val="0"/>
        <w:autoSpaceDN w:val="0"/>
        <w:adjustRightInd w:val="0"/>
        <w:spacing w:before="30"/>
        <w:ind w:right="45"/>
        <w:jc w:val="center"/>
      </w:pPr>
      <w:r>
        <w:br/>
      </w:r>
      <w:r>
        <w:rPr>
          <w:b/>
        </w:rPr>
        <w:br/>
      </w:r>
      <w:r w:rsidR="00814C27" w:rsidRPr="000C0F7A">
        <w:rPr>
          <w:b/>
        </w:rPr>
        <w:t>Hélio de Menezes Sil</w:t>
      </w:r>
      <w:r w:rsidRPr="000C0F7A">
        <w:rPr>
          <w:b/>
        </w:rPr>
        <w:t>va</w:t>
      </w:r>
      <w:r>
        <w:t>, mar.2018</w:t>
      </w:r>
    </w:p>
    <w:p w:rsidR="00E30A88" w:rsidRDefault="006A25AC" w:rsidP="00E30A88">
      <w:pPr>
        <w:autoSpaceDE w:val="0"/>
        <w:autoSpaceDN w:val="0"/>
        <w:adjustRightInd w:val="0"/>
        <w:spacing w:before="30"/>
        <w:ind w:right="45"/>
      </w:pPr>
      <w:r w:rsidRPr="00FB2F8A">
        <w:br/>
      </w:r>
      <w:r w:rsidRPr="00FB2F8A">
        <w:br/>
      </w:r>
      <w:r w:rsidRPr="00FB2F8A">
        <w:br/>
      </w:r>
      <w:r w:rsidRPr="00FB2F8A">
        <w:br/>
      </w:r>
      <w:r w:rsidR="00187E5A" w:rsidRPr="00383128">
        <w:rPr>
          <w:b/>
          <w:u w:val="single"/>
        </w:rPr>
        <w:t>PERGUNTA</w:t>
      </w:r>
      <w:r w:rsidR="00187E5A">
        <w:t xml:space="preserve">: Deus usou </w:t>
      </w:r>
      <w:hyperlink r:id="rId7" w:history="1">
        <w:r w:rsidR="00187E5A" w:rsidRPr="00C075A3">
          <w:rPr>
            <w:rStyle w:val="Hyperlink"/>
          </w:rPr>
          <w:t>Teologia_Substituicao.00.Interpretacao_Literal_Normal_E_Rainha_Prevalece-Helio</w:t>
        </w:r>
      </w:hyperlink>
      <w:r w:rsidR="00187E5A">
        <w:t xml:space="preserve"> e </w:t>
      </w:r>
      <w:hyperlink r:id="rId8" w:history="1">
        <w:r w:rsidR="00187E5A" w:rsidRPr="00143012">
          <w:rPr>
            <w:rStyle w:val="Hyperlink"/>
          </w:rPr>
          <w:t>Teologia_Substituicao.0.Haveria_Nao_Literal_Israel_NT-Helio</w:t>
        </w:r>
      </w:hyperlink>
      <w:r w:rsidR="00187E5A">
        <w:t xml:space="preserve"> e maravilhosamente voltei a crer que Israel é Israel e que </w:t>
      </w:r>
      <w:bookmarkStart w:id="1" w:name="_Hlk508713192"/>
      <w:r w:rsidR="00187E5A">
        <w:t xml:space="preserve">a Igreja é a Igreja, não é a terminação, continuação, substituição/ reposição de Israel. </w:t>
      </w:r>
      <w:bookmarkEnd w:id="1"/>
      <w:r w:rsidR="00187E5A">
        <w:t xml:space="preserve">Mas, agora, alegoristas- substituidores de Israel pela tal de Igreja Universal estão me pressionando em minha casa. </w:t>
      </w:r>
      <w:bookmarkStart w:id="2" w:name="_Hlk508713878"/>
      <w:r w:rsidR="00187E5A" w:rsidRPr="00A06B94">
        <w:rPr>
          <w:b/>
        </w:rPr>
        <w:t>Pode</w:t>
      </w:r>
      <w:r w:rsidR="00187E5A">
        <w:rPr>
          <w:b/>
        </w:rPr>
        <w:t>ria</w:t>
      </w:r>
      <w:r w:rsidR="00187E5A" w:rsidRPr="00A06B94">
        <w:rPr>
          <w:b/>
        </w:rPr>
        <w:t xml:space="preserve"> você me ajudar a explicar-lhes</w:t>
      </w:r>
      <w:bookmarkEnd w:id="2"/>
      <w:r w:rsidR="00187E5A" w:rsidRPr="00A06B94">
        <w:rPr>
          <w:b/>
        </w:rPr>
        <w:t xml:space="preserve"> </w:t>
      </w:r>
      <w:r w:rsidR="00E30A88" w:rsidRPr="00E30A88">
        <w:rPr>
          <w:b/>
          <w:highlight w:val="yellow"/>
        </w:rPr>
        <w:t>Rm 11:17-24</w:t>
      </w:r>
      <w:r w:rsidRPr="00507787">
        <w:rPr>
          <w:b/>
        </w:rPr>
        <w:t>?</w:t>
      </w:r>
      <w:r>
        <w:t xml:space="preserve"> </w:t>
      </w:r>
      <w:r>
        <w:br/>
      </w:r>
      <w:r w:rsidR="00163638">
        <w:t>IIII</w:t>
      </w:r>
      <w:r>
        <w:br/>
      </w:r>
      <w:r>
        <w:br/>
      </w:r>
      <w:r>
        <w:br/>
      </w:r>
      <w:r>
        <w:br/>
      </w:r>
      <w:r w:rsidR="00E30A88" w:rsidRPr="00383128">
        <w:rPr>
          <w:b/>
          <w:u w:val="single"/>
        </w:rPr>
        <w:t>RESPOSTA</w:t>
      </w:r>
      <w:r w:rsidR="00E30A88">
        <w:t>:</w:t>
      </w:r>
      <w:r w:rsidR="00E30A88">
        <w:br/>
      </w:r>
      <w:r w:rsidR="00E30A88">
        <w:br/>
      </w:r>
    </w:p>
    <w:p w:rsidR="00E30A88" w:rsidRPr="006A25AC" w:rsidRDefault="00E30A88" w:rsidP="00E30A88">
      <w:pPr>
        <w:pStyle w:val="Ttulo2"/>
        <w:rPr>
          <w:sz w:val="32"/>
        </w:rPr>
      </w:pPr>
      <w:r w:rsidRPr="006A25AC">
        <w:rPr>
          <w:sz w:val="32"/>
        </w:rPr>
        <w:t xml:space="preserve">1. </w:t>
      </w:r>
      <w:r>
        <w:rPr>
          <w:sz w:val="32"/>
        </w:rPr>
        <w:t xml:space="preserve">  [5] </w:t>
      </w:r>
      <w:r w:rsidRPr="006A25AC">
        <w:rPr>
          <w:sz w:val="32"/>
        </w:rPr>
        <w:t>Preliminares Indispensáveis</w:t>
      </w:r>
    </w:p>
    <w:p w:rsidR="0040309A" w:rsidRDefault="0040309A" w:rsidP="0040309A">
      <w:pPr>
        <w:autoSpaceDE w:val="0"/>
        <w:autoSpaceDN w:val="0"/>
        <w:adjustRightInd w:val="0"/>
        <w:spacing w:before="30"/>
        <w:ind w:right="45"/>
      </w:pPr>
      <w:r>
        <w:t xml:space="preserve">Quer estejam lhe atacando em sua casa ou fora dela, você, para consentir início de conversa, </w:t>
      </w:r>
      <w:r w:rsidRPr="00A83F50">
        <w:rPr>
          <w:u w:val="single"/>
        </w:rPr>
        <w:t>EXIJA</w:t>
      </w:r>
      <w:r>
        <w:t xml:space="preserve"> que lhe deem 10+15+1+20=46 minutos iniciais (se não derem, pare-os. Não dê nenhum espaço a seus atormentadores):</w:t>
      </w:r>
    </w:p>
    <w:p w:rsidR="0040309A" w:rsidRDefault="0040309A" w:rsidP="0040309A">
      <w:pPr>
        <w:autoSpaceDE w:val="0"/>
        <w:autoSpaceDN w:val="0"/>
        <w:adjustRightInd w:val="0"/>
        <w:spacing w:before="30"/>
        <w:ind w:left="284" w:right="45"/>
      </w:pPr>
      <w:r>
        <w:t xml:space="preserve">- 10 minutos para lhes explicar (sem interrupções) a Preliminar 2 de </w:t>
      </w:r>
      <w:hyperlink r:id="rId9" w:history="1">
        <w:r w:rsidRPr="00786222">
          <w:rPr>
            <w:rStyle w:val="Hyperlink"/>
          </w:rPr>
          <w:t>Teologia_Substituicao.01.1Co_10.32.Gl_6.16.Logica_Provam_Igreja_Difere_Israel-Helio</w:t>
        </w:r>
      </w:hyperlink>
      <w:r>
        <w:t xml:space="preserve"> (interpretar normal- literalmente); pergunte se têm alguma dúvida e as explique pacientemente e profundamente; se concordarem 100% com tudo, continue; senão, pare, até que voltem em sinceridade e concordando (senão, todos estarão perdendo seus tempos);</w:t>
      </w:r>
      <w:r>
        <w:br/>
        <w:t>- 15 minutos para lhes explicar (sem interrupções) a Preliminar 3 (leia cerca de 20 dos 73 versículos do NT que têm a palavra Israel, e desafie-os "Há 1 só verso, 1 só, para o qual vocês tenham uma forte e irrefutável razão totalmente indiscutível para não entendermos a palavra ISRAEL literalmente?"); se tentarem mudar a pergunta, insista nela, insista mesmo; se reconhecerem que não têm, continue; senão, pare, até que voltem em sinceridade  e concordando (senão, todos estarão perdendo seus tempos);</w:t>
      </w:r>
      <w:r>
        <w:br/>
        <w:t>- 1 minuto para lhes enunciar e explicar (sem interrupções) a Preliminar 4 (que Deus deu, também aos Israelitas, promessas ESPIRITUAIS que agora se aplicam tanto aos judeus que creem como aos gentios que creem: salvação aos que creem e recebem Cristo; passe logo adiante, ninguém racional discordará;</w:t>
      </w:r>
      <w:r>
        <w:br/>
        <w:t>- 20 minutos para lhes explicar (sem interrupções) a Preliminar 5 (leia cerca de 25 dos 97 versos que provam que Deus também deu aos Israelitas promessas FÍSICAS [materiais] que AINDA [e sempre] serão aplicáveis somente aos judeus; pergunte se têm alguma dúvida e as explique pacientemente e profundamente; se concordarem 100% com tudo, continue; senão, pare, até que voltem em sinceridade e concordando (senão, todos estarão perdendo seus tempos).</w:t>
      </w:r>
    </w:p>
    <w:p w:rsidR="006A25AC" w:rsidRDefault="00187E5A" w:rsidP="00E30A88">
      <w:pPr>
        <w:autoSpaceDE w:val="0"/>
        <w:autoSpaceDN w:val="0"/>
        <w:adjustRightInd w:val="0"/>
        <w:spacing w:before="30"/>
        <w:ind w:right="45"/>
      </w:pPr>
      <w:bookmarkStart w:id="3" w:name="_GoBack"/>
      <w:bookmarkEnd w:id="3"/>
      <w:r>
        <w:br/>
      </w:r>
      <w:r>
        <w:br/>
      </w:r>
    </w:p>
    <w:p w:rsidR="006A25AC" w:rsidRPr="00A166F8" w:rsidRDefault="006A25AC" w:rsidP="006A25AC">
      <w:pPr>
        <w:autoSpaceDE w:val="0"/>
        <w:autoSpaceDN w:val="0"/>
        <w:adjustRightInd w:val="0"/>
        <w:spacing w:before="30"/>
        <w:ind w:right="45"/>
        <w:rPr>
          <w:rStyle w:val="Ttulo2Char"/>
          <w:sz w:val="32"/>
          <w:szCs w:val="24"/>
        </w:rPr>
      </w:pPr>
      <w:r>
        <w:rPr>
          <w:rStyle w:val="Ttulo2Char"/>
          <w:sz w:val="32"/>
          <w:szCs w:val="24"/>
        </w:rPr>
        <w:t xml:space="preserve">2. </w:t>
      </w:r>
      <w:bookmarkStart w:id="4" w:name="_Hlk508806529"/>
      <w:r w:rsidR="00E30A88" w:rsidRPr="00E30A88">
        <w:rPr>
          <w:rStyle w:val="Ttulo2Char"/>
          <w:sz w:val="32"/>
          <w:szCs w:val="24"/>
          <w:highlight w:val="yellow"/>
        </w:rPr>
        <w:t>Rm 11:17-24</w:t>
      </w:r>
      <w:bookmarkEnd w:id="4"/>
      <w:r w:rsidRPr="00A166F8">
        <w:rPr>
          <w:rStyle w:val="Ttulo2Char"/>
          <w:sz w:val="32"/>
          <w:szCs w:val="24"/>
        </w:rPr>
        <w:t xml:space="preserve"> </w:t>
      </w:r>
      <w:r w:rsidR="002848BA" w:rsidRPr="002848BA">
        <w:rPr>
          <w:rFonts w:ascii="Cambria" w:hAnsi="Cambria"/>
          <w:b/>
          <w:bCs/>
          <w:color w:val="538135"/>
          <w:sz w:val="32"/>
          <w:szCs w:val="24"/>
          <w:u w:val="single"/>
        </w:rPr>
        <w:t xml:space="preserve">Não Trata De Profecia Futura Que Diga </w:t>
      </w:r>
      <w:r w:rsidR="002848BA" w:rsidRPr="002848BA">
        <w:rPr>
          <w:rFonts w:ascii="Cambria" w:hAnsi="Cambria"/>
          <w:b/>
          <w:bCs/>
          <w:color w:val="538135"/>
          <w:sz w:val="32"/>
          <w:szCs w:val="24"/>
          <w:u w:val="single"/>
          <w:vertAlign w:val="superscript"/>
        </w:rPr>
        <w:t>(ou irrefutavelmente implique)</w:t>
      </w:r>
      <w:r w:rsidR="002848BA" w:rsidRPr="002848BA">
        <w:rPr>
          <w:rFonts w:ascii="Cambria" w:hAnsi="Cambria"/>
          <w:b/>
          <w:bCs/>
          <w:color w:val="538135"/>
          <w:sz w:val="32"/>
          <w:szCs w:val="24"/>
          <w:u w:val="single"/>
        </w:rPr>
        <w:t xml:space="preserve"> Que Israel Foi </w:t>
      </w:r>
      <w:r w:rsidR="002848BA" w:rsidRPr="002848BA">
        <w:rPr>
          <w:rFonts w:ascii="Cambria" w:hAnsi="Cambria"/>
          <w:b/>
          <w:bCs/>
          <w:color w:val="538135"/>
          <w:sz w:val="32"/>
          <w:szCs w:val="24"/>
          <w:u w:val="single"/>
          <w:vertAlign w:val="superscript"/>
        </w:rPr>
        <w:t>(ou está ou será)</w:t>
      </w:r>
      <w:r w:rsidR="002848BA" w:rsidRPr="002848BA">
        <w:rPr>
          <w:rFonts w:ascii="Cambria" w:hAnsi="Cambria"/>
          <w:b/>
          <w:bCs/>
          <w:color w:val="538135"/>
          <w:sz w:val="32"/>
          <w:szCs w:val="24"/>
          <w:u w:val="single"/>
        </w:rPr>
        <w:t xml:space="preserve"> "</w:t>
      </w:r>
      <w:r w:rsidR="002848BA" w:rsidRPr="002848BA">
        <w:rPr>
          <w:rFonts w:ascii="Cambria" w:hAnsi="Cambria"/>
          <w:b/>
          <w:bCs/>
          <w:i/>
          <w:color w:val="538135"/>
          <w:sz w:val="32"/>
          <w:szCs w:val="24"/>
          <w:u w:val="single"/>
        </w:rPr>
        <w:t>Extinta E Continuada/ Substituída/ Reposta</w:t>
      </w:r>
      <w:r w:rsidR="002848BA" w:rsidRPr="002848BA">
        <w:rPr>
          <w:rFonts w:ascii="Cambria" w:hAnsi="Cambria"/>
          <w:b/>
          <w:bCs/>
          <w:color w:val="538135"/>
          <w:sz w:val="32"/>
          <w:szCs w:val="24"/>
          <w:u w:val="single"/>
        </w:rPr>
        <w:t>" Pela Igreja</w:t>
      </w:r>
    </w:p>
    <w:p w:rsidR="006A25AC" w:rsidRDefault="006A25AC" w:rsidP="006D0ED7">
      <w:pPr>
        <w:pStyle w:val="Ttulo3"/>
        <w:rPr>
          <w:b w:val="0"/>
        </w:rPr>
      </w:pPr>
      <w:r>
        <w:rPr>
          <w:rStyle w:val="Ttulo2Char"/>
          <w:sz w:val="24"/>
          <w:szCs w:val="24"/>
          <w:shd w:val="clear" w:color="auto" w:fill="FFFF00"/>
        </w:rPr>
        <w:br/>
      </w:r>
      <w:bookmarkStart w:id="5" w:name="_Hlk508713017"/>
      <w:r w:rsidR="00E30A88" w:rsidRPr="00A166F8">
        <w:rPr>
          <w:rStyle w:val="Ttulo2Char"/>
          <w:rFonts w:ascii="Times New Roman" w:hAnsi="Times New Roman"/>
          <w:b/>
          <w:bCs/>
          <w:color w:val="806000"/>
          <w:sz w:val="22"/>
          <w:vertAlign w:val="superscript"/>
        </w:rPr>
        <w:t>(</w:t>
      </w:r>
      <w:r w:rsidR="00E30A88">
        <w:rPr>
          <w:rStyle w:val="Ttulo2Char"/>
          <w:rFonts w:ascii="Times New Roman" w:hAnsi="Times New Roman"/>
          <w:b/>
          <w:bCs/>
          <w:color w:val="806000"/>
          <w:sz w:val="22"/>
          <w:vertAlign w:val="superscript"/>
        </w:rPr>
        <w:t>N</w:t>
      </w:r>
      <w:r w:rsidR="00E30A88" w:rsidRPr="00A166F8">
        <w:rPr>
          <w:rStyle w:val="Ttulo2Char"/>
          <w:rFonts w:ascii="Times New Roman" w:hAnsi="Times New Roman"/>
          <w:b/>
          <w:bCs/>
          <w:color w:val="806000"/>
          <w:sz w:val="22"/>
          <w:vertAlign w:val="superscript"/>
        </w:rPr>
        <w:t xml:space="preserve">ote: </w:t>
      </w:r>
      <w:r w:rsidR="00E30A88">
        <w:rPr>
          <w:rStyle w:val="Ttulo2Char"/>
          <w:rFonts w:ascii="Times New Roman" w:hAnsi="Times New Roman"/>
          <w:b/>
          <w:bCs/>
          <w:color w:val="806000"/>
          <w:sz w:val="22"/>
          <w:vertAlign w:val="superscript"/>
        </w:rPr>
        <w:t>D</w:t>
      </w:r>
      <w:r w:rsidR="00E30A88" w:rsidRPr="00A166F8">
        <w:rPr>
          <w:rStyle w:val="Ttulo2Char"/>
          <w:rFonts w:ascii="Times New Roman" w:hAnsi="Times New Roman"/>
          <w:b/>
          <w:bCs/>
          <w:color w:val="806000"/>
          <w:sz w:val="22"/>
          <w:vertAlign w:val="superscript"/>
        </w:rPr>
        <w:t>epois de suficientemente instruído</w:t>
      </w:r>
      <w:r w:rsidR="00E30A88">
        <w:rPr>
          <w:rStyle w:val="Ttulo2Char"/>
          <w:rFonts w:ascii="Times New Roman" w:hAnsi="Times New Roman"/>
          <w:b/>
          <w:bCs/>
          <w:color w:val="806000"/>
          <w:sz w:val="22"/>
          <w:vertAlign w:val="superscript"/>
        </w:rPr>
        <w:t xml:space="preserve"> várias vezes</w:t>
      </w:r>
      <w:r w:rsidR="00E30A88" w:rsidRPr="00A166F8">
        <w:rPr>
          <w:rStyle w:val="Ttulo2Char"/>
          <w:rFonts w:ascii="Times New Roman" w:hAnsi="Times New Roman"/>
          <w:b/>
          <w:bCs/>
          <w:color w:val="806000"/>
          <w:sz w:val="22"/>
          <w:vertAlign w:val="superscript"/>
        </w:rPr>
        <w:t>,</w:t>
      </w:r>
      <w:r w:rsidR="00E30A88">
        <w:rPr>
          <w:rStyle w:val="Ttulo2Char"/>
          <w:rFonts w:ascii="Times New Roman" w:hAnsi="Times New Roman"/>
          <w:b/>
          <w:bCs/>
          <w:color w:val="806000"/>
          <w:sz w:val="22"/>
          <w:vertAlign w:val="superscript"/>
        </w:rPr>
        <w:t xml:space="preserve"> então,</w:t>
      </w:r>
      <w:r w:rsidR="00E30A88" w:rsidRPr="00A166F8">
        <w:rPr>
          <w:rStyle w:val="Ttulo2Char"/>
          <w:rFonts w:ascii="Times New Roman" w:hAnsi="Times New Roman"/>
          <w:b/>
          <w:bCs/>
          <w:color w:val="806000"/>
          <w:sz w:val="22"/>
        </w:rPr>
        <w:t xml:space="preserve"> </w:t>
      </w:r>
      <w:r w:rsidR="00E30A88">
        <w:rPr>
          <w:rStyle w:val="Ttulo2Char"/>
          <w:rFonts w:ascii="Times New Roman" w:hAnsi="Times New Roman"/>
          <w:b/>
          <w:bCs/>
          <w:color w:val="806000"/>
          <w:sz w:val="22"/>
          <w:highlight w:val="yellow"/>
        </w:rPr>
        <w:t>E</w:t>
      </w:r>
      <w:r w:rsidR="00E30A88" w:rsidRPr="00F04BAA">
        <w:rPr>
          <w:rStyle w:val="Ttulo2Char"/>
          <w:rFonts w:ascii="Times New Roman" w:hAnsi="Times New Roman"/>
          <w:b/>
          <w:bCs/>
          <w:color w:val="806000"/>
          <w:sz w:val="22"/>
          <w:highlight w:val="yellow"/>
        </w:rPr>
        <w:t xml:space="preserve">nquanto Alguém </w:t>
      </w:r>
      <w:r w:rsidR="00E30A88">
        <w:rPr>
          <w:rStyle w:val="Ttulo2Char"/>
          <w:rFonts w:ascii="Times New Roman" w:hAnsi="Times New Roman"/>
          <w:b/>
          <w:bCs/>
          <w:color w:val="806000"/>
          <w:sz w:val="22"/>
          <w:highlight w:val="yellow"/>
        </w:rPr>
        <w:t xml:space="preserve">Obstinadamente </w:t>
      </w:r>
      <w:r w:rsidR="00E30A88" w:rsidRPr="00F04BAA">
        <w:rPr>
          <w:rStyle w:val="Ttulo2Char"/>
          <w:rFonts w:ascii="Times New Roman" w:hAnsi="Times New Roman"/>
          <w:b/>
          <w:bCs/>
          <w:color w:val="806000"/>
          <w:sz w:val="22"/>
          <w:highlight w:val="yellow"/>
        </w:rPr>
        <w:t xml:space="preserve">Recusar </w:t>
      </w:r>
      <w:r w:rsidR="00E30A88">
        <w:rPr>
          <w:rStyle w:val="Ttulo2Char"/>
          <w:rFonts w:ascii="Times New Roman" w:hAnsi="Times New Roman"/>
          <w:b/>
          <w:bCs/>
          <w:color w:val="806000"/>
          <w:sz w:val="22"/>
          <w:highlight w:val="yellow"/>
        </w:rPr>
        <w:t>TUDO Dessa Explicação, E Com Violenta Fúria Continuar Negando A Nação De Israel</w:t>
      </w:r>
      <w:r w:rsidR="00E30A88" w:rsidRPr="00F04BAA">
        <w:rPr>
          <w:rStyle w:val="Ttulo2Char"/>
          <w:rFonts w:ascii="Times New Roman" w:hAnsi="Times New Roman"/>
          <w:b/>
          <w:bCs/>
          <w:color w:val="806000"/>
          <w:sz w:val="22"/>
          <w:highlight w:val="yellow"/>
        </w:rPr>
        <w:t xml:space="preserve">, Será Completamente </w:t>
      </w:r>
      <w:r w:rsidR="00E30A88" w:rsidRPr="00363280">
        <w:rPr>
          <w:rStyle w:val="Ttulo2Char"/>
          <w:rFonts w:ascii="Times New Roman" w:hAnsi="Times New Roman"/>
          <w:b/>
          <w:bCs/>
          <w:i/>
          <w:color w:val="C00000"/>
          <w:sz w:val="22"/>
          <w:highlight w:val="yellow"/>
        </w:rPr>
        <w:t>INÚTIL</w:t>
      </w:r>
      <w:r w:rsidR="00E30A88" w:rsidRPr="00363280">
        <w:rPr>
          <w:rStyle w:val="Ttulo2Char"/>
          <w:rFonts w:ascii="Times New Roman" w:hAnsi="Times New Roman"/>
          <w:b/>
          <w:bCs/>
          <w:color w:val="C00000"/>
          <w:sz w:val="22"/>
          <w:highlight w:val="yellow"/>
        </w:rPr>
        <w:t xml:space="preserve"> </w:t>
      </w:r>
      <w:r w:rsidR="00E30A88" w:rsidRPr="00F04BAA">
        <w:rPr>
          <w:rStyle w:val="Ttulo2Char"/>
          <w:rFonts w:ascii="Times New Roman" w:hAnsi="Times New Roman"/>
          <w:b/>
          <w:bCs/>
          <w:color w:val="806000"/>
          <w:sz w:val="22"/>
          <w:highlight w:val="yellow"/>
        </w:rPr>
        <w:t>Continuar O Diálogo</w:t>
      </w:r>
      <w:r w:rsidR="00E30A88">
        <w:rPr>
          <w:rStyle w:val="Ttulo2Char"/>
          <w:rFonts w:ascii="Times New Roman" w:hAnsi="Times New Roman"/>
          <w:bCs/>
          <w:color w:val="806000"/>
          <w:sz w:val="22"/>
          <w:u w:val="none"/>
        </w:rPr>
        <w:t xml:space="preserve"> e ir para</w:t>
      </w:r>
      <w:r w:rsidR="00E30A88" w:rsidRPr="00284679">
        <w:rPr>
          <w:rStyle w:val="Ttulo2Char"/>
          <w:rFonts w:ascii="Times New Roman" w:hAnsi="Times New Roman"/>
          <w:bCs/>
          <w:color w:val="806000"/>
          <w:sz w:val="22"/>
          <w:u w:val="none"/>
        </w:rPr>
        <w:t xml:space="preserve"> o passo seguinte, </w:t>
      </w:r>
      <w:r w:rsidR="00E30A88">
        <w:rPr>
          <w:rStyle w:val="Ttulo2Char"/>
          <w:rFonts w:ascii="Times New Roman" w:hAnsi="Times New Roman"/>
          <w:bCs/>
          <w:color w:val="806000"/>
          <w:sz w:val="22"/>
          <w:u w:val="none"/>
        </w:rPr>
        <w:t>pois os</w:t>
      </w:r>
      <w:r w:rsidR="00E30A88" w:rsidRPr="00284679">
        <w:rPr>
          <w:rStyle w:val="Ttulo2Char"/>
          <w:rFonts w:ascii="Times New Roman" w:hAnsi="Times New Roman"/>
          <w:bCs/>
          <w:color w:val="806000"/>
          <w:sz w:val="22"/>
          <w:u w:val="none"/>
        </w:rPr>
        <w:t xml:space="preserve"> idioma </w:t>
      </w:r>
      <w:r w:rsidR="00E30A88">
        <w:rPr>
          <w:rStyle w:val="Ttulo2Char"/>
          <w:rFonts w:ascii="Times New Roman" w:hAnsi="Times New Roman"/>
          <w:bCs/>
          <w:color w:val="806000"/>
          <w:sz w:val="22"/>
          <w:u w:val="none"/>
        </w:rPr>
        <w:t>e mente dele não serão os normais, teremos que orar com amor e esperar que Deus os restaure à normalidade.)</w:t>
      </w:r>
      <w:bookmarkEnd w:id="5"/>
      <w:r w:rsidR="006D0ED7">
        <w:rPr>
          <w:rStyle w:val="Ttulo2Char"/>
          <w:rFonts w:ascii="Times New Roman" w:hAnsi="Times New Roman"/>
          <w:bCs/>
          <w:color w:val="806000"/>
          <w:sz w:val="22"/>
          <w:u w:val="none"/>
        </w:rPr>
        <w:br/>
      </w:r>
      <w:r>
        <w:br/>
      </w:r>
      <w:r>
        <w:br/>
      </w:r>
    </w:p>
    <w:p w:rsidR="006A25AC" w:rsidRDefault="006A25AC" w:rsidP="006A25AC">
      <w:pPr>
        <w:pStyle w:val="Ttulo3"/>
      </w:pPr>
      <w:r>
        <w:t xml:space="preserve">2.1. </w:t>
      </w:r>
      <w:r w:rsidRPr="007A4237">
        <w:t xml:space="preserve">Comecemos lendo </w:t>
      </w:r>
      <w:r w:rsidR="00E30A88" w:rsidRPr="00E30A88">
        <w:t>Rm 11:17-24</w:t>
      </w:r>
      <w:r w:rsidRPr="007A4237">
        <w:t xml:space="preserve">, com toda </w:t>
      </w:r>
      <w:r>
        <w:t xml:space="preserve">a </w:t>
      </w:r>
      <w:r w:rsidRPr="007A4237">
        <w:t>atenção</w:t>
      </w:r>
      <w:r>
        <w:t>:</w:t>
      </w:r>
    </w:p>
    <w:p w:rsidR="00BB08F2" w:rsidRPr="00BB08F2" w:rsidRDefault="00BB08F2" w:rsidP="00BB08F2">
      <w:pPr>
        <w:ind w:right="-1"/>
        <w:contextualSpacing/>
        <w:rPr>
          <w:rFonts w:ascii="Kristen ITC" w:eastAsia="Times New Roman" w:hAnsi="Kristen ITC"/>
          <w:i/>
          <w:color w:val="0000FF"/>
          <w:sz w:val="18"/>
          <w:szCs w:val="20"/>
          <w:vertAlign w:val="superscript"/>
        </w:rPr>
      </w:pPr>
      <w:r w:rsidRPr="00BB08F2">
        <w:rPr>
          <w:rFonts w:ascii="Kristen ITC" w:eastAsia="Times New Roman" w:hAnsi="Kristen ITC"/>
          <w:color w:val="0000FF"/>
          <w:sz w:val="18"/>
          <w:szCs w:val="20"/>
        </w:rPr>
        <w:br/>
        <w:t>Rm 11:1 ¶ Digo, pois: Porventura rejeitou Deus o Seu povo? Nunca seja assim! Porque, também *eu*, israelita sou, proveniente- de- dentro- d</w:t>
      </w:r>
      <w:r w:rsidRPr="00BB08F2">
        <w:rPr>
          <w:rFonts w:ascii="Kristen ITC" w:eastAsia="Times New Roman" w:hAnsi="Kristen ITC"/>
          <w:i/>
          <w:iCs/>
          <w:color w:val="0000FF"/>
          <w:sz w:val="18"/>
          <w:szCs w:val="20"/>
          <w:vertAlign w:val="superscript"/>
        </w:rPr>
        <w:t>a</w:t>
      </w:r>
      <w:r w:rsidRPr="00BB08F2">
        <w:rPr>
          <w:rFonts w:ascii="Kristen ITC" w:eastAsia="Times New Roman" w:hAnsi="Kristen ITC"/>
          <w:color w:val="0000FF"/>
          <w:sz w:val="18"/>
          <w:szCs w:val="20"/>
        </w:rPr>
        <w:t xml:space="preserve"> semente de Abraão, d</w:t>
      </w:r>
      <w:r w:rsidRPr="00BB08F2">
        <w:rPr>
          <w:rFonts w:ascii="Kristen ITC" w:eastAsia="Times New Roman" w:hAnsi="Kristen ITC"/>
          <w:i/>
          <w:iCs/>
          <w:color w:val="0000FF"/>
          <w:sz w:val="18"/>
          <w:szCs w:val="20"/>
          <w:vertAlign w:val="superscript"/>
        </w:rPr>
        <w:t>a</w:t>
      </w:r>
      <w:r w:rsidRPr="00BB08F2">
        <w:rPr>
          <w:rFonts w:ascii="Kristen ITC" w:eastAsia="Times New Roman" w:hAnsi="Kristen ITC"/>
          <w:color w:val="0000FF"/>
          <w:sz w:val="18"/>
          <w:szCs w:val="20"/>
        </w:rPr>
        <w:t xml:space="preserve"> tribo de Benjamim. </w:t>
      </w:r>
      <w:r w:rsidRPr="00BB08F2">
        <w:rPr>
          <w:rFonts w:ascii="Kristen ITC" w:eastAsia="Times New Roman" w:hAnsi="Kristen ITC"/>
          <w:color w:val="0000FF"/>
          <w:sz w:val="18"/>
          <w:szCs w:val="20"/>
        </w:rPr>
        <w:br/>
        <w:t xml:space="preserve">2 Deus não rejeitou o Seu povo, ao qual Ele pré-conheceu </w:t>
      </w:r>
      <w:r w:rsidRPr="00BB08F2">
        <w:rPr>
          <w:rFonts w:ascii="Cambria Math" w:eastAsia="MS Mincho" w:hAnsi="Cambria Math" w:cs="Cambria Math"/>
          <w:i/>
          <w:color w:val="0000FF"/>
          <w:szCs w:val="20"/>
          <w:vertAlign w:val="superscript"/>
        </w:rPr>
        <w:t>①</w:t>
      </w:r>
      <w:r w:rsidRPr="00BB08F2">
        <w:rPr>
          <w:rFonts w:ascii="Kristen ITC" w:eastAsia="Times New Roman" w:hAnsi="Kristen ITC"/>
          <w:color w:val="0000FF"/>
          <w:sz w:val="18"/>
          <w:szCs w:val="20"/>
        </w:rPr>
        <w:t xml:space="preserve">. Não tendes </w:t>
      </w:r>
      <w:r w:rsidRPr="00BB08F2">
        <w:rPr>
          <w:rFonts w:ascii="Kristen ITC" w:eastAsia="Times New Roman" w:hAnsi="Kristen ITC"/>
          <w:i/>
          <w:color w:val="0000FF"/>
          <w:sz w:val="18"/>
          <w:szCs w:val="20"/>
          <w:vertAlign w:val="superscript"/>
        </w:rPr>
        <w:t>vós</w:t>
      </w:r>
      <w:r w:rsidRPr="00BB08F2">
        <w:rPr>
          <w:rFonts w:ascii="Kristen ITC" w:eastAsia="Times New Roman" w:hAnsi="Kristen ITC"/>
          <w:color w:val="0000FF"/>
          <w:sz w:val="18"/>
          <w:szCs w:val="20"/>
        </w:rPr>
        <w:t xml:space="preserve"> sabido, n</w:t>
      </w:r>
      <w:r w:rsidRPr="00BB08F2">
        <w:rPr>
          <w:rFonts w:ascii="Kristen ITC" w:eastAsia="Times New Roman" w:hAnsi="Kristen ITC"/>
          <w:i/>
          <w:iCs/>
          <w:color w:val="0000FF"/>
          <w:sz w:val="18"/>
          <w:szCs w:val="20"/>
          <w:vertAlign w:val="superscript"/>
        </w:rPr>
        <w:t>a história de</w:t>
      </w:r>
      <w:r w:rsidRPr="00BB08F2">
        <w:rPr>
          <w:rFonts w:ascii="Kristen ITC" w:eastAsia="Times New Roman" w:hAnsi="Kristen ITC"/>
          <w:color w:val="0000FF"/>
          <w:sz w:val="18"/>
          <w:szCs w:val="20"/>
        </w:rPr>
        <w:t xml:space="preserve"> Elias, o que diz a Escritura, como ele roga a Deus contra Israel, dizendo:</w:t>
      </w:r>
      <w:r w:rsidRPr="00BB08F2">
        <w:rPr>
          <w:rFonts w:ascii="Kristen ITC" w:eastAsia="Times New Roman" w:hAnsi="Kristen ITC"/>
          <w:i/>
          <w:iCs/>
          <w:color w:val="0000FF"/>
          <w:sz w:val="18"/>
          <w:szCs w:val="20"/>
          <w:vertAlign w:val="superscript"/>
        </w:rPr>
        <w:t xml:space="preserve"> Sl 94:14 </w:t>
      </w:r>
      <w:r w:rsidRPr="00BB08F2">
        <w:rPr>
          <w:rFonts w:ascii="Cambria Math" w:eastAsia="MS Mincho" w:hAnsi="Cambria Math" w:cs="Cambria Math"/>
          <w:i/>
          <w:color w:val="0000FF"/>
          <w:szCs w:val="20"/>
          <w:vertAlign w:val="superscript"/>
        </w:rPr>
        <w:t>①</w:t>
      </w:r>
      <w:r w:rsidRPr="00BB08F2">
        <w:rPr>
          <w:rFonts w:ascii="Kristen ITC" w:eastAsia="Times New Roman" w:hAnsi="Kristen ITC"/>
          <w:i/>
          <w:color w:val="0000FF"/>
          <w:sz w:val="18"/>
          <w:szCs w:val="20"/>
          <w:vertAlign w:val="superscript"/>
        </w:rPr>
        <w:t xml:space="preserve"> nota 1Pe 1:2. </w:t>
      </w:r>
    </w:p>
    <w:p w:rsidR="00BB08F2" w:rsidRPr="00BB08F2" w:rsidRDefault="00BB08F2" w:rsidP="00BB08F2">
      <w:pPr>
        <w:ind w:left="284" w:right="-1"/>
        <w:contextualSpacing/>
        <w:rPr>
          <w:rFonts w:ascii="Kristen ITC" w:eastAsia="Times New Roman" w:hAnsi="Kristen ITC"/>
          <w:color w:val="0000FF"/>
          <w:sz w:val="18"/>
          <w:szCs w:val="20"/>
        </w:rPr>
      </w:pPr>
      <w:r w:rsidRPr="00BB08F2">
        <w:rPr>
          <w:rFonts w:ascii="Kristen ITC" w:eastAsia="Times New Roman" w:hAnsi="Kristen ITC"/>
          <w:color w:val="0000FF"/>
          <w:sz w:val="18"/>
          <w:szCs w:val="20"/>
        </w:rPr>
        <w:t xml:space="preserve">3 "Ó Senhor, aos </w:t>
      </w:r>
      <w:r w:rsidRPr="00BB08F2">
        <w:rPr>
          <w:rFonts w:ascii="Kristen ITC" w:eastAsia="Times New Roman" w:hAnsi="Kristen ITC"/>
          <w:i/>
          <w:iCs/>
          <w:color w:val="0000FF"/>
          <w:sz w:val="18"/>
          <w:szCs w:val="20"/>
          <w:vertAlign w:val="superscript"/>
        </w:rPr>
        <w:t>Teus</w:t>
      </w:r>
      <w:r w:rsidRPr="00BB08F2">
        <w:rPr>
          <w:rFonts w:ascii="Kristen ITC" w:eastAsia="Times New Roman" w:hAnsi="Kristen ITC"/>
          <w:color w:val="0000FF"/>
          <w:sz w:val="18"/>
          <w:szCs w:val="20"/>
        </w:rPr>
        <w:t xml:space="preserve"> profetas mataram, e aos </w:t>
      </w:r>
      <w:r w:rsidRPr="00BB08F2">
        <w:rPr>
          <w:rFonts w:ascii="Kristen ITC" w:eastAsia="Times New Roman" w:hAnsi="Kristen ITC"/>
          <w:i/>
          <w:iCs/>
          <w:color w:val="0000FF"/>
          <w:sz w:val="18"/>
          <w:szCs w:val="20"/>
          <w:vertAlign w:val="superscript"/>
        </w:rPr>
        <w:t>Teus</w:t>
      </w:r>
      <w:r w:rsidRPr="00BB08F2">
        <w:rPr>
          <w:rFonts w:ascii="Kristen ITC" w:eastAsia="Times New Roman" w:hAnsi="Kristen ITC"/>
          <w:color w:val="0000FF"/>
          <w:sz w:val="18"/>
          <w:szCs w:val="20"/>
        </w:rPr>
        <w:t xml:space="preserve"> altares derribaram; e *eu* fui deixado sozinho, e buscam a minha vida."? </w:t>
      </w:r>
      <w:r w:rsidRPr="00BB08F2">
        <w:rPr>
          <w:rFonts w:ascii="Kristen ITC" w:eastAsia="Times New Roman" w:hAnsi="Kristen ITC"/>
          <w:i/>
          <w:iCs/>
          <w:color w:val="0000FF"/>
          <w:sz w:val="18"/>
          <w:szCs w:val="20"/>
          <w:vertAlign w:val="superscript"/>
        </w:rPr>
        <w:t>1Rs 19:10</w:t>
      </w:r>
      <w:r w:rsidRPr="00BB08F2">
        <w:rPr>
          <w:rFonts w:ascii="Kristen ITC" w:eastAsia="Times New Roman" w:hAnsi="Kristen ITC"/>
          <w:color w:val="0000FF"/>
          <w:sz w:val="18"/>
          <w:szCs w:val="20"/>
        </w:rPr>
        <w:t xml:space="preserve"> </w:t>
      </w:r>
    </w:p>
    <w:p w:rsidR="00BB08F2" w:rsidRPr="00BB08F2" w:rsidRDefault="00BB08F2" w:rsidP="00BB08F2">
      <w:pPr>
        <w:ind w:right="-1"/>
        <w:contextualSpacing/>
        <w:rPr>
          <w:rFonts w:ascii="Kristen ITC" w:eastAsia="Times New Roman" w:hAnsi="Kristen ITC"/>
          <w:color w:val="0000FF"/>
          <w:sz w:val="18"/>
          <w:szCs w:val="20"/>
        </w:rPr>
      </w:pPr>
      <w:r w:rsidRPr="00BB08F2">
        <w:rPr>
          <w:rFonts w:ascii="Kristen ITC" w:eastAsia="Times New Roman" w:hAnsi="Kristen ITC"/>
          <w:color w:val="0000FF"/>
          <w:sz w:val="18"/>
          <w:szCs w:val="20"/>
        </w:rPr>
        <w:t>4 Mas o que lhe diz a resposta divina? "Reservei para Mim mesmo sete mil varões, os quais não dobraram joelho à</w:t>
      </w:r>
      <w:r w:rsidRPr="00BB08F2">
        <w:rPr>
          <w:rFonts w:ascii="Kristen ITC" w:eastAsia="Times New Roman" w:hAnsi="Kristen ITC"/>
          <w:i/>
          <w:iCs/>
          <w:color w:val="0000FF"/>
          <w:sz w:val="18"/>
          <w:szCs w:val="20"/>
          <w:vertAlign w:val="superscript"/>
        </w:rPr>
        <w:t xml:space="preserve"> imagem de </w:t>
      </w:r>
      <w:r w:rsidRPr="00BB08F2">
        <w:rPr>
          <w:rFonts w:ascii="Kristen ITC" w:eastAsia="Times New Roman" w:hAnsi="Kristen ITC"/>
          <w:color w:val="0000FF"/>
          <w:sz w:val="18"/>
          <w:szCs w:val="20"/>
        </w:rPr>
        <w:t xml:space="preserve">Baal." </w:t>
      </w:r>
      <w:r w:rsidRPr="00BB08F2">
        <w:rPr>
          <w:rFonts w:ascii="Kristen ITC" w:eastAsia="Times New Roman" w:hAnsi="Kristen ITC"/>
          <w:i/>
          <w:iCs/>
          <w:color w:val="0000FF"/>
          <w:sz w:val="18"/>
          <w:szCs w:val="20"/>
          <w:vertAlign w:val="superscript"/>
        </w:rPr>
        <w:t>1Rs 19:18</w:t>
      </w:r>
      <w:r w:rsidRPr="00BB08F2">
        <w:rPr>
          <w:rFonts w:ascii="Kristen ITC" w:eastAsia="Times New Roman" w:hAnsi="Kristen ITC"/>
          <w:color w:val="0000FF"/>
          <w:sz w:val="18"/>
          <w:szCs w:val="20"/>
        </w:rPr>
        <w:t xml:space="preserve"> </w:t>
      </w:r>
      <w:r w:rsidRPr="00BB08F2">
        <w:rPr>
          <w:rFonts w:ascii="Kristen ITC" w:eastAsia="Times New Roman" w:hAnsi="Kristen ITC"/>
          <w:color w:val="0000FF"/>
          <w:sz w:val="18"/>
          <w:szCs w:val="20"/>
        </w:rPr>
        <w:br/>
        <w:t>5 Assim, pois, também neste presente tempo, tem havido um remanescente segundo a eleição d</w:t>
      </w:r>
      <w:r w:rsidRPr="00BB08F2">
        <w:rPr>
          <w:rFonts w:ascii="Kristen ITC" w:eastAsia="Times New Roman" w:hAnsi="Kristen ITC"/>
          <w:i/>
          <w:iCs/>
          <w:color w:val="0000FF"/>
          <w:sz w:val="18"/>
          <w:szCs w:val="20"/>
          <w:vertAlign w:val="superscript"/>
        </w:rPr>
        <w:t>a</w:t>
      </w:r>
      <w:r w:rsidRPr="00BB08F2">
        <w:rPr>
          <w:rFonts w:ascii="Kristen ITC" w:eastAsia="Times New Roman" w:hAnsi="Kristen ITC"/>
          <w:color w:val="0000FF"/>
          <w:sz w:val="18"/>
          <w:szCs w:val="20"/>
        </w:rPr>
        <w:t xml:space="preserve"> graça </w:t>
      </w:r>
      <w:r w:rsidRPr="00BB08F2">
        <w:rPr>
          <w:rFonts w:ascii="Kristen ITC" w:eastAsia="Times New Roman" w:hAnsi="Kristen ITC"/>
          <w:i/>
          <w:strike/>
          <w:color w:val="0000FF"/>
          <w:sz w:val="18"/>
          <w:szCs w:val="16"/>
          <w:vertAlign w:val="subscript"/>
        </w:rPr>
        <w:t>(de Deus)</w:t>
      </w:r>
      <w:r w:rsidRPr="00BB08F2">
        <w:rPr>
          <w:rFonts w:ascii="Kristen ITC" w:eastAsia="Times New Roman" w:hAnsi="Kristen ITC"/>
          <w:color w:val="0000FF"/>
          <w:sz w:val="18"/>
          <w:szCs w:val="20"/>
        </w:rPr>
        <w:t xml:space="preserve">. </w:t>
      </w:r>
      <w:r w:rsidRPr="00BB08F2">
        <w:rPr>
          <w:rFonts w:ascii="Kristen ITC" w:eastAsia="Times New Roman" w:hAnsi="Kristen ITC"/>
          <w:color w:val="0000FF"/>
          <w:sz w:val="18"/>
          <w:szCs w:val="20"/>
        </w:rPr>
        <w:br/>
        <w:t xml:space="preserve">6 Se, porém, </w:t>
      </w:r>
      <w:r w:rsidRPr="00BB08F2">
        <w:rPr>
          <w:rFonts w:ascii="Kristen ITC" w:eastAsia="Times New Roman" w:hAnsi="Kristen ITC"/>
          <w:i/>
          <w:iCs/>
          <w:strike/>
          <w:color w:val="0000FF"/>
          <w:sz w:val="18"/>
          <w:szCs w:val="16"/>
          <w:vertAlign w:val="subscript"/>
        </w:rPr>
        <w:t>(essa eleição)</w:t>
      </w:r>
      <w:r w:rsidRPr="00BB08F2">
        <w:rPr>
          <w:rFonts w:ascii="Kristen ITC" w:eastAsia="Times New Roman" w:hAnsi="Kristen ITC"/>
          <w:color w:val="0000FF"/>
          <w:sz w:val="18"/>
          <w:szCs w:val="20"/>
        </w:rPr>
        <w:t xml:space="preserve"> </w:t>
      </w:r>
      <w:r w:rsidRPr="00BB08F2">
        <w:rPr>
          <w:rFonts w:ascii="Kristen ITC" w:eastAsia="Times New Roman" w:hAnsi="Kristen ITC"/>
          <w:i/>
          <w:iCs/>
          <w:color w:val="0000FF"/>
          <w:sz w:val="18"/>
          <w:szCs w:val="20"/>
          <w:vertAlign w:val="superscript"/>
        </w:rPr>
        <w:t>é</w:t>
      </w:r>
      <w:r w:rsidRPr="00BB08F2">
        <w:rPr>
          <w:rFonts w:ascii="Kristen ITC" w:eastAsia="Times New Roman" w:hAnsi="Kristen ITC"/>
          <w:color w:val="0000FF"/>
          <w:sz w:val="18"/>
          <w:szCs w:val="20"/>
        </w:rPr>
        <w:t xml:space="preserve"> mediante graça, </w:t>
      </w:r>
      <w:r w:rsidRPr="00BB08F2">
        <w:rPr>
          <w:rFonts w:ascii="Kristen ITC" w:eastAsia="Times New Roman" w:hAnsi="Kristen ITC"/>
          <w:bCs/>
          <w:i/>
          <w:iCs/>
          <w:color w:val="0000FF"/>
          <w:sz w:val="18"/>
          <w:szCs w:val="20"/>
          <w:vertAlign w:val="superscript"/>
        </w:rPr>
        <w:t>então</w:t>
      </w:r>
      <w:r w:rsidRPr="00BB08F2">
        <w:rPr>
          <w:rFonts w:ascii="Kristen ITC" w:eastAsia="Times New Roman" w:hAnsi="Kristen ITC"/>
          <w:color w:val="0000FF"/>
          <w:sz w:val="18"/>
          <w:szCs w:val="20"/>
        </w:rPr>
        <w:t xml:space="preserve"> já não mais </w:t>
      </w:r>
      <w:r w:rsidRPr="00BB08F2">
        <w:rPr>
          <w:rFonts w:ascii="Kristen ITC" w:eastAsia="Times New Roman" w:hAnsi="Kristen ITC"/>
          <w:i/>
          <w:iCs/>
          <w:color w:val="0000FF"/>
          <w:sz w:val="18"/>
          <w:szCs w:val="20"/>
          <w:vertAlign w:val="superscript"/>
        </w:rPr>
        <w:t xml:space="preserve">é </w:t>
      </w:r>
      <w:r w:rsidRPr="00BB08F2">
        <w:rPr>
          <w:rFonts w:ascii="Kristen ITC" w:eastAsia="Times New Roman" w:hAnsi="Kristen ITC"/>
          <w:color w:val="0000FF"/>
          <w:sz w:val="18"/>
          <w:szCs w:val="20"/>
        </w:rPr>
        <w:t>proveniente- de- dentro- d</w:t>
      </w:r>
      <w:r w:rsidRPr="00BB08F2">
        <w:rPr>
          <w:rFonts w:ascii="Kristen ITC" w:eastAsia="Times New Roman" w:hAnsi="Kristen ITC"/>
          <w:i/>
          <w:iCs/>
          <w:color w:val="0000FF"/>
          <w:sz w:val="18"/>
          <w:szCs w:val="20"/>
          <w:vertAlign w:val="superscript"/>
        </w:rPr>
        <w:t>as</w:t>
      </w:r>
      <w:r w:rsidRPr="00BB08F2">
        <w:rPr>
          <w:rFonts w:ascii="Kristen ITC" w:eastAsia="Times New Roman" w:hAnsi="Kristen ITC"/>
          <w:color w:val="0000FF"/>
          <w:sz w:val="18"/>
          <w:szCs w:val="20"/>
        </w:rPr>
        <w:t xml:space="preserve"> obras: de outra maneira, a graça já não mais é graça. Mas se </w:t>
      </w:r>
      <w:r w:rsidRPr="00BB08F2">
        <w:rPr>
          <w:rFonts w:ascii="Kristen ITC" w:eastAsia="Times New Roman" w:hAnsi="Kristen ITC"/>
          <w:i/>
          <w:iCs/>
          <w:strike/>
          <w:color w:val="0000FF"/>
          <w:sz w:val="18"/>
          <w:szCs w:val="16"/>
          <w:vertAlign w:val="subscript"/>
        </w:rPr>
        <w:t>(essa eleição)</w:t>
      </w:r>
      <w:r w:rsidRPr="00BB08F2">
        <w:rPr>
          <w:rFonts w:ascii="Kristen ITC" w:eastAsia="Times New Roman" w:hAnsi="Kristen ITC"/>
          <w:color w:val="0000FF"/>
          <w:sz w:val="18"/>
          <w:szCs w:val="20"/>
        </w:rPr>
        <w:t xml:space="preserve"> </w:t>
      </w:r>
      <w:r w:rsidRPr="00BB08F2">
        <w:rPr>
          <w:rFonts w:ascii="Kristen ITC" w:eastAsia="Times New Roman" w:hAnsi="Kristen ITC"/>
          <w:bCs/>
          <w:i/>
          <w:iCs/>
          <w:color w:val="0000FF"/>
          <w:sz w:val="18"/>
          <w:szCs w:val="20"/>
          <w:vertAlign w:val="superscript"/>
        </w:rPr>
        <w:t>é</w:t>
      </w:r>
      <w:r w:rsidRPr="00BB08F2">
        <w:rPr>
          <w:rFonts w:ascii="Kristen ITC" w:eastAsia="Times New Roman" w:hAnsi="Kristen ITC"/>
          <w:color w:val="0000FF"/>
          <w:sz w:val="18"/>
          <w:szCs w:val="20"/>
        </w:rPr>
        <w:t xml:space="preserve"> proveniente- de- dentro- d</w:t>
      </w:r>
      <w:r w:rsidRPr="00BB08F2">
        <w:rPr>
          <w:rFonts w:ascii="Kristen ITC" w:eastAsia="Times New Roman" w:hAnsi="Kristen ITC"/>
          <w:i/>
          <w:iCs/>
          <w:color w:val="0000FF"/>
          <w:sz w:val="18"/>
          <w:szCs w:val="20"/>
          <w:vertAlign w:val="superscript"/>
        </w:rPr>
        <w:t>as</w:t>
      </w:r>
      <w:r w:rsidRPr="00BB08F2">
        <w:rPr>
          <w:rFonts w:ascii="Kristen ITC" w:eastAsia="Times New Roman" w:hAnsi="Kristen ITC"/>
          <w:color w:val="0000FF"/>
          <w:sz w:val="18"/>
          <w:szCs w:val="20"/>
        </w:rPr>
        <w:t xml:space="preserve"> obras, </w:t>
      </w:r>
      <w:r w:rsidRPr="00BB08F2">
        <w:rPr>
          <w:rFonts w:ascii="Kristen ITC" w:eastAsia="Times New Roman" w:hAnsi="Kristen ITC"/>
          <w:bCs/>
          <w:i/>
          <w:iCs/>
          <w:color w:val="0000FF"/>
          <w:sz w:val="18"/>
          <w:szCs w:val="20"/>
          <w:vertAlign w:val="superscript"/>
        </w:rPr>
        <w:t>então</w:t>
      </w:r>
      <w:r w:rsidRPr="00BB08F2">
        <w:rPr>
          <w:rFonts w:ascii="Kristen ITC" w:eastAsia="Times New Roman" w:hAnsi="Kristen ITC"/>
          <w:color w:val="0000FF"/>
          <w:sz w:val="18"/>
          <w:szCs w:val="20"/>
        </w:rPr>
        <w:t xml:space="preserve"> já não mais </w:t>
      </w:r>
      <w:r w:rsidRPr="00BB08F2">
        <w:rPr>
          <w:rFonts w:ascii="Kristen ITC" w:eastAsia="Times New Roman" w:hAnsi="Kristen ITC"/>
          <w:bCs/>
          <w:i/>
          <w:iCs/>
          <w:color w:val="0000FF"/>
          <w:sz w:val="18"/>
          <w:szCs w:val="20"/>
          <w:vertAlign w:val="superscript"/>
        </w:rPr>
        <w:t>é</w:t>
      </w:r>
      <w:r w:rsidRPr="00BB08F2">
        <w:rPr>
          <w:rFonts w:ascii="Kristen ITC" w:eastAsia="Times New Roman" w:hAnsi="Kristen ITC"/>
          <w:color w:val="0000FF"/>
          <w:sz w:val="18"/>
          <w:szCs w:val="20"/>
        </w:rPr>
        <w:t xml:space="preserve"> graça: de outra maneira a obra já não mais é obra. </w:t>
      </w:r>
      <w:r w:rsidRPr="00BB08F2">
        <w:rPr>
          <w:rFonts w:ascii="Kristen ITC" w:eastAsia="Times New Roman" w:hAnsi="Kristen ITC"/>
          <w:color w:val="0000FF"/>
          <w:sz w:val="18"/>
          <w:szCs w:val="20"/>
        </w:rPr>
        <w:br/>
        <w:t xml:space="preserve">7 O que, pois </w:t>
      </w:r>
      <w:r w:rsidRPr="00BB08F2">
        <w:rPr>
          <w:rFonts w:ascii="Kristen ITC" w:eastAsia="Times New Roman" w:hAnsi="Kristen ITC"/>
          <w:i/>
          <w:iCs/>
          <w:strike/>
          <w:color w:val="0000FF"/>
          <w:sz w:val="18"/>
          <w:szCs w:val="16"/>
          <w:vertAlign w:val="subscript"/>
        </w:rPr>
        <w:t>(, concluímos)</w:t>
      </w:r>
      <w:r w:rsidRPr="00BB08F2">
        <w:rPr>
          <w:rFonts w:ascii="Kristen ITC" w:eastAsia="Times New Roman" w:hAnsi="Kristen ITC"/>
          <w:color w:val="0000FF"/>
          <w:sz w:val="18"/>
          <w:szCs w:val="20"/>
        </w:rPr>
        <w:t xml:space="preserve">? Aquilo que busca Israel, isto não alcançou; a eleição </w:t>
      </w:r>
      <w:r w:rsidRPr="00BB08F2">
        <w:rPr>
          <w:rFonts w:ascii="Kristen ITC" w:eastAsia="Times New Roman" w:hAnsi="Kristen ITC"/>
          <w:i/>
          <w:color w:val="0000FF"/>
          <w:sz w:val="18"/>
          <w:szCs w:val="20"/>
          <w:vertAlign w:val="superscript"/>
        </w:rPr>
        <w:t>{*}</w:t>
      </w:r>
      <w:r w:rsidRPr="00BB08F2">
        <w:rPr>
          <w:rFonts w:ascii="Kristen ITC" w:eastAsia="Times New Roman" w:hAnsi="Kristen ITC"/>
          <w:color w:val="0000FF"/>
          <w:sz w:val="18"/>
          <w:szCs w:val="20"/>
        </w:rPr>
        <w:t xml:space="preserve">, porém, alcançou </w:t>
      </w:r>
      <w:r w:rsidRPr="00BB08F2">
        <w:rPr>
          <w:rFonts w:ascii="Kristen ITC" w:eastAsia="Times New Roman" w:hAnsi="Kristen ITC"/>
          <w:i/>
          <w:color w:val="0000FF"/>
          <w:sz w:val="18"/>
          <w:szCs w:val="20"/>
          <w:vertAlign w:val="superscript"/>
        </w:rPr>
        <w:t>isto</w:t>
      </w:r>
      <w:r w:rsidRPr="00BB08F2">
        <w:rPr>
          <w:rFonts w:ascii="Kristen ITC" w:eastAsia="Times New Roman" w:hAnsi="Kristen ITC"/>
          <w:color w:val="0000FF"/>
          <w:sz w:val="18"/>
          <w:szCs w:val="20"/>
        </w:rPr>
        <w:t xml:space="preserve">, e os demais foram endurecidos </w:t>
      </w:r>
      <w:r w:rsidRPr="00BB08F2">
        <w:rPr>
          <w:rFonts w:ascii="Cambria Math" w:eastAsia="MS Mincho" w:hAnsi="Cambria Math" w:cs="Cambria Math"/>
          <w:i/>
          <w:color w:val="0000FF"/>
          <w:szCs w:val="20"/>
          <w:vertAlign w:val="superscript"/>
        </w:rPr>
        <w:t>①</w:t>
      </w:r>
      <w:r w:rsidRPr="00BB08F2">
        <w:rPr>
          <w:rFonts w:ascii="Kristen ITC" w:eastAsia="Times New Roman" w:hAnsi="Kristen ITC"/>
          <w:color w:val="0000FF"/>
          <w:sz w:val="18"/>
          <w:szCs w:val="20"/>
        </w:rPr>
        <w:t>.</w:t>
      </w:r>
      <w:r w:rsidRPr="00BB08F2">
        <w:rPr>
          <w:rFonts w:ascii="Kristen ITC" w:eastAsia="Times New Roman" w:hAnsi="Kristen ITC"/>
          <w:i/>
          <w:iCs/>
          <w:color w:val="0000FF"/>
          <w:sz w:val="18"/>
          <w:szCs w:val="20"/>
          <w:vertAlign w:val="superscript"/>
        </w:rPr>
        <w:t xml:space="preserve"> </w:t>
      </w:r>
      <w:r w:rsidRPr="00BB08F2">
        <w:rPr>
          <w:rFonts w:ascii="Cambria Math" w:eastAsia="MS Mincho" w:hAnsi="Cambria Math" w:cs="Cambria Math"/>
          <w:i/>
          <w:color w:val="0000FF"/>
          <w:szCs w:val="20"/>
          <w:vertAlign w:val="superscript"/>
        </w:rPr>
        <w:t>①</w:t>
      </w:r>
      <w:r w:rsidRPr="00BB08F2">
        <w:rPr>
          <w:rFonts w:ascii="Kristen ITC" w:eastAsia="Times New Roman" w:hAnsi="Kristen ITC"/>
          <w:i/>
          <w:iCs/>
          <w:color w:val="0000FF"/>
          <w:sz w:val="18"/>
          <w:szCs w:val="20"/>
          <w:vertAlign w:val="superscript"/>
        </w:rPr>
        <w:t xml:space="preserve"> foram cobertos por calo, não podendo ver.</w:t>
      </w:r>
      <w:r w:rsidRPr="00BB08F2">
        <w:rPr>
          <w:rFonts w:ascii="Kristen ITC" w:eastAsia="Times New Roman" w:hAnsi="Kristen ITC"/>
          <w:color w:val="0000FF"/>
          <w:sz w:val="18"/>
          <w:szCs w:val="20"/>
        </w:rPr>
        <w:t xml:space="preserve"> </w:t>
      </w:r>
      <w:r w:rsidRPr="00BB08F2">
        <w:rPr>
          <w:rFonts w:ascii="Kristen ITC" w:eastAsia="Times New Roman" w:hAnsi="Kristen ITC"/>
          <w:color w:val="0000FF"/>
          <w:sz w:val="18"/>
          <w:szCs w:val="20"/>
        </w:rPr>
        <w:br/>
      </w:r>
      <w:r w:rsidRPr="00BB08F2">
        <w:rPr>
          <w:rFonts w:eastAsiaTheme="minorHAnsi"/>
          <w:color w:val="C00000"/>
          <w:sz w:val="20"/>
          <w:szCs w:val="16"/>
          <w:lang w:eastAsia="en-US"/>
        </w:rPr>
        <w:t>{* Rm 11:7 "eleição"</w:t>
      </w:r>
      <w:r w:rsidRPr="00BB08F2">
        <w:rPr>
          <w:rFonts w:eastAsiaTheme="minorHAnsi"/>
          <w:sz w:val="20"/>
          <w:szCs w:val="16"/>
          <w:lang w:eastAsia="en-US"/>
        </w:rPr>
        <w:t xml:space="preserve"> refere-se ao remanescente fiel, aos israelitas que creram.}</w:t>
      </w:r>
      <w:r w:rsidRPr="00BB08F2">
        <w:rPr>
          <w:rFonts w:eastAsiaTheme="minorHAnsi"/>
          <w:sz w:val="20"/>
          <w:szCs w:val="16"/>
          <w:lang w:eastAsia="en-US"/>
        </w:rPr>
        <w:br/>
      </w:r>
      <w:r w:rsidRPr="00BB08F2">
        <w:rPr>
          <w:rFonts w:ascii="Kristen ITC" w:eastAsia="Times New Roman" w:hAnsi="Kristen ITC"/>
          <w:color w:val="0000FF"/>
          <w:sz w:val="18"/>
          <w:szCs w:val="20"/>
        </w:rPr>
        <w:br/>
        <w:t xml:space="preserve">8 (Conforme tem sido escrito: "deu-lhes, Deus, um espírito de profundo sono </w:t>
      </w:r>
      <w:r w:rsidRPr="00BB08F2">
        <w:rPr>
          <w:rFonts w:ascii="Cambria Math" w:eastAsia="MS Mincho" w:hAnsi="Cambria Math" w:cs="Cambria Math"/>
          <w:i/>
          <w:color w:val="0000FF"/>
          <w:szCs w:val="20"/>
          <w:vertAlign w:val="superscript"/>
        </w:rPr>
        <w:t>①</w:t>
      </w:r>
      <w:r w:rsidRPr="00BB08F2">
        <w:rPr>
          <w:rFonts w:ascii="Kristen ITC" w:eastAsia="Times New Roman" w:hAnsi="Kristen ITC"/>
          <w:color w:val="0000FF"/>
          <w:sz w:val="18"/>
          <w:szCs w:val="20"/>
        </w:rPr>
        <w:t xml:space="preserve">, olhos não para ver, e ouvidos não para ouvir"), até o dia de hoje. </w:t>
      </w:r>
      <w:r w:rsidRPr="00BB08F2">
        <w:rPr>
          <w:rFonts w:ascii="Kristen ITC" w:eastAsia="Times New Roman" w:hAnsi="Kristen ITC"/>
          <w:i/>
          <w:iCs/>
          <w:color w:val="0000FF"/>
          <w:sz w:val="18"/>
          <w:szCs w:val="20"/>
          <w:vertAlign w:val="superscript"/>
        </w:rPr>
        <w:t>Is 29:10; Dt 29:4</w:t>
      </w:r>
      <w:r w:rsidRPr="00BB08F2">
        <w:rPr>
          <w:rFonts w:ascii="Kristen ITC" w:eastAsia="Times New Roman" w:hAnsi="Kristen ITC"/>
          <w:color w:val="0000FF"/>
          <w:sz w:val="18"/>
          <w:szCs w:val="20"/>
        </w:rPr>
        <w:t xml:space="preserve">  </w:t>
      </w:r>
      <w:r w:rsidRPr="00BB08F2">
        <w:rPr>
          <w:rFonts w:ascii="Cambria Math" w:eastAsia="MS Mincho" w:hAnsi="Cambria Math" w:cs="Cambria Math"/>
          <w:i/>
          <w:color w:val="0000FF"/>
          <w:szCs w:val="20"/>
          <w:vertAlign w:val="superscript"/>
        </w:rPr>
        <w:t>①</w:t>
      </w:r>
      <w:r w:rsidRPr="00BB08F2">
        <w:rPr>
          <w:rFonts w:ascii="Kristen ITC" w:eastAsia="Times New Roman" w:hAnsi="Kristen ITC"/>
          <w:i/>
          <w:color w:val="0000FF"/>
          <w:sz w:val="18"/>
          <w:szCs w:val="20"/>
          <w:vertAlign w:val="superscript"/>
        </w:rPr>
        <w:t xml:space="preserve"> "profundo sono": torpor, insensibilidade, ausência de reações (mesmo para fugir de sofrimento e morte).</w:t>
      </w:r>
      <w:r w:rsidRPr="00BB08F2">
        <w:rPr>
          <w:rFonts w:ascii="Kristen ITC" w:eastAsia="Times New Roman" w:hAnsi="Kristen ITC"/>
          <w:color w:val="0000FF"/>
          <w:sz w:val="18"/>
          <w:szCs w:val="20"/>
        </w:rPr>
        <w:br/>
        <w:t xml:space="preserve">9 E Davi diz: </w:t>
      </w:r>
    </w:p>
    <w:p w:rsidR="00BB08F2" w:rsidRPr="00BB08F2" w:rsidRDefault="00BB08F2" w:rsidP="00BB08F2">
      <w:pPr>
        <w:ind w:left="284" w:right="-1"/>
        <w:contextualSpacing/>
        <w:rPr>
          <w:rFonts w:ascii="Kristen ITC" w:eastAsia="Times New Roman" w:hAnsi="Kristen ITC"/>
          <w:color w:val="0000FF"/>
          <w:sz w:val="18"/>
          <w:szCs w:val="20"/>
        </w:rPr>
      </w:pPr>
      <w:r w:rsidRPr="00BB08F2">
        <w:rPr>
          <w:rFonts w:ascii="Kristen ITC" w:eastAsia="Times New Roman" w:hAnsi="Kristen ITC"/>
          <w:color w:val="0000FF"/>
          <w:sz w:val="18"/>
          <w:szCs w:val="20"/>
        </w:rPr>
        <w:t xml:space="preserve">"Torne-se a mesa deles para laço, e para armadilha, e para gatilho- para- tropeçar- para- armadilha, e para recompensa a eles; </w:t>
      </w:r>
      <w:r w:rsidRPr="00BB08F2">
        <w:rPr>
          <w:rFonts w:ascii="Kristen ITC" w:eastAsia="Times New Roman" w:hAnsi="Kristen ITC"/>
          <w:color w:val="0000FF"/>
          <w:sz w:val="18"/>
          <w:szCs w:val="20"/>
        </w:rPr>
        <w:br/>
        <w:t>10 Sejam entenebrecidos os olhos deles para não ver</w:t>
      </w:r>
      <w:r w:rsidRPr="00BB08F2">
        <w:rPr>
          <w:rFonts w:ascii="Kristen ITC" w:eastAsia="Times New Roman" w:hAnsi="Kristen ITC"/>
          <w:i/>
          <w:color w:val="0000FF"/>
          <w:sz w:val="18"/>
          <w:szCs w:val="20"/>
          <w:vertAlign w:val="superscript"/>
        </w:rPr>
        <w:t>em</w:t>
      </w:r>
      <w:r w:rsidRPr="00BB08F2">
        <w:rPr>
          <w:rFonts w:ascii="Kristen ITC" w:eastAsia="Times New Roman" w:hAnsi="Kristen ITC"/>
          <w:color w:val="0000FF"/>
          <w:sz w:val="18"/>
          <w:szCs w:val="20"/>
        </w:rPr>
        <w:t xml:space="preserve">, e, </w:t>
      </w:r>
      <w:r w:rsidRPr="00BB08F2">
        <w:rPr>
          <w:rFonts w:ascii="Kristen ITC" w:eastAsia="Times New Roman" w:hAnsi="Kristen ITC"/>
          <w:color w:val="0000FF"/>
          <w:sz w:val="18"/>
          <w:szCs w:val="24"/>
        </w:rPr>
        <w:t xml:space="preserve">através de todos </w:t>
      </w:r>
      <w:r w:rsidRPr="00BB08F2">
        <w:rPr>
          <w:rFonts w:ascii="Kristen ITC" w:eastAsia="Times New Roman" w:hAnsi="Kristen ITC"/>
          <w:i/>
          <w:color w:val="0000FF"/>
          <w:sz w:val="18"/>
          <w:szCs w:val="24"/>
          <w:vertAlign w:val="superscript"/>
        </w:rPr>
        <w:t>os dias</w:t>
      </w:r>
      <w:r w:rsidRPr="00BB08F2">
        <w:rPr>
          <w:rFonts w:ascii="Kristen ITC" w:eastAsia="Times New Roman" w:hAnsi="Kristen ITC"/>
          <w:color w:val="0000FF"/>
          <w:sz w:val="18"/>
          <w:szCs w:val="20"/>
        </w:rPr>
        <w:t xml:space="preserve">, encurva Tu as costas deles." </w:t>
      </w:r>
      <w:r w:rsidRPr="00BB08F2">
        <w:rPr>
          <w:rFonts w:ascii="Kristen ITC" w:eastAsia="Times New Roman" w:hAnsi="Kristen ITC"/>
          <w:i/>
          <w:iCs/>
          <w:color w:val="0000FF"/>
          <w:sz w:val="18"/>
          <w:szCs w:val="20"/>
          <w:vertAlign w:val="superscript"/>
        </w:rPr>
        <w:t>Sl 69:22,23</w:t>
      </w:r>
    </w:p>
    <w:p w:rsidR="00BB08F2" w:rsidRPr="00BB08F2" w:rsidRDefault="00BB08F2" w:rsidP="00BB08F2">
      <w:pPr>
        <w:ind w:right="-1"/>
        <w:contextualSpacing/>
        <w:rPr>
          <w:rFonts w:ascii="Kristen ITC" w:eastAsia="Times New Roman" w:hAnsi="Kristen ITC"/>
          <w:color w:val="0000FF"/>
          <w:sz w:val="18"/>
          <w:szCs w:val="20"/>
        </w:rPr>
      </w:pPr>
      <w:r w:rsidRPr="00BB08F2">
        <w:rPr>
          <w:rFonts w:ascii="Kristen ITC" w:eastAsia="Times New Roman" w:hAnsi="Kristen ITC"/>
          <w:color w:val="0000FF"/>
          <w:sz w:val="18"/>
          <w:szCs w:val="20"/>
        </w:rPr>
        <w:t xml:space="preserve">11 ¶ Digo, pois: Porventura </w:t>
      </w:r>
      <w:r w:rsidRPr="00BB08F2">
        <w:rPr>
          <w:rFonts w:ascii="Kristen ITC" w:eastAsia="Times New Roman" w:hAnsi="Kristen ITC"/>
          <w:i/>
          <w:iCs/>
          <w:strike/>
          <w:color w:val="0000FF"/>
          <w:sz w:val="18"/>
          <w:szCs w:val="16"/>
          <w:vertAlign w:val="subscript"/>
        </w:rPr>
        <w:t>(os de Israel)</w:t>
      </w:r>
      <w:r w:rsidRPr="00BB08F2">
        <w:rPr>
          <w:rFonts w:ascii="Kristen ITC" w:eastAsia="Times New Roman" w:hAnsi="Kristen ITC"/>
          <w:color w:val="0000FF"/>
          <w:sz w:val="18"/>
          <w:szCs w:val="20"/>
        </w:rPr>
        <w:t xml:space="preserve"> tropeçaram a fim de que </w:t>
      </w:r>
      <w:r w:rsidRPr="00BB08F2">
        <w:rPr>
          <w:rFonts w:ascii="Kristen ITC" w:eastAsia="Times New Roman" w:hAnsi="Kristen ITC"/>
          <w:i/>
          <w:iCs/>
          <w:strike/>
          <w:color w:val="0000FF"/>
          <w:sz w:val="18"/>
          <w:szCs w:val="16"/>
          <w:vertAlign w:val="subscript"/>
        </w:rPr>
        <w:t>(definitivamente)</w:t>
      </w:r>
      <w:r w:rsidRPr="00BB08F2">
        <w:rPr>
          <w:rFonts w:ascii="Kristen ITC" w:eastAsia="Times New Roman" w:hAnsi="Kristen ITC"/>
          <w:color w:val="0000FF"/>
          <w:sz w:val="18"/>
          <w:szCs w:val="20"/>
        </w:rPr>
        <w:t xml:space="preserve"> caíssem? Nunca seja assim! Mas, através da queda- de- lado deles, </w:t>
      </w:r>
      <w:r w:rsidRPr="00BB08F2">
        <w:rPr>
          <w:rFonts w:ascii="Kristen ITC" w:eastAsia="Times New Roman" w:hAnsi="Kristen ITC"/>
          <w:i/>
          <w:iCs/>
          <w:color w:val="0000FF"/>
          <w:sz w:val="18"/>
          <w:szCs w:val="20"/>
          <w:vertAlign w:val="superscript"/>
        </w:rPr>
        <w:t>veio</w:t>
      </w:r>
      <w:r w:rsidRPr="00BB08F2">
        <w:rPr>
          <w:rFonts w:ascii="Kristen ITC" w:eastAsia="Times New Roman" w:hAnsi="Kristen ITC"/>
          <w:color w:val="0000FF"/>
          <w:sz w:val="18"/>
          <w:szCs w:val="20"/>
        </w:rPr>
        <w:t xml:space="preserve"> a salvação aos gentios, para a eles </w:t>
      </w:r>
      <w:r w:rsidRPr="00BB08F2">
        <w:rPr>
          <w:rFonts w:ascii="Kristen ITC" w:eastAsia="Times New Roman" w:hAnsi="Kristen ITC"/>
          <w:i/>
          <w:iCs/>
          <w:strike/>
          <w:color w:val="0000FF"/>
          <w:sz w:val="18"/>
          <w:szCs w:val="16"/>
          <w:vertAlign w:val="subscript"/>
        </w:rPr>
        <w:t>(os Israelitas)</w:t>
      </w:r>
      <w:r w:rsidRPr="00BB08F2">
        <w:rPr>
          <w:rFonts w:ascii="Kristen ITC" w:eastAsia="Times New Roman" w:hAnsi="Kristen ITC"/>
          <w:color w:val="0000FF"/>
          <w:sz w:val="18"/>
          <w:szCs w:val="20"/>
        </w:rPr>
        <w:t xml:space="preserve"> incitar para emulação </w:t>
      </w:r>
      <w:r w:rsidRPr="00BB08F2">
        <w:rPr>
          <w:rFonts w:ascii="Cambria Math" w:eastAsia="MS Mincho" w:hAnsi="Cambria Math" w:cs="Cambria Math"/>
          <w:i/>
          <w:color w:val="0000FF"/>
          <w:szCs w:val="20"/>
          <w:vertAlign w:val="superscript"/>
        </w:rPr>
        <w:t>①</w:t>
      </w:r>
      <w:r w:rsidRPr="00BB08F2">
        <w:rPr>
          <w:rFonts w:ascii="Kristen ITC" w:eastAsia="Times New Roman" w:hAnsi="Kristen ITC"/>
          <w:color w:val="0000FF"/>
          <w:sz w:val="18"/>
          <w:szCs w:val="20"/>
        </w:rPr>
        <w:t>.</w:t>
      </w:r>
      <w:r w:rsidRPr="00BB08F2">
        <w:rPr>
          <w:rFonts w:ascii="Kristen ITC" w:eastAsia="Times New Roman" w:hAnsi="Kristen ITC"/>
          <w:i/>
          <w:iCs/>
          <w:color w:val="0000FF"/>
          <w:sz w:val="18"/>
          <w:szCs w:val="20"/>
          <w:vertAlign w:val="superscript"/>
        </w:rPr>
        <w:t xml:space="preserve"> </w:t>
      </w:r>
      <w:r w:rsidRPr="00BB08F2">
        <w:rPr>
          <w:rFonts w:ascii="Cambria Math" w:eastAsia="MS Mincho" w:hAnsi="Cambria Math" w:cs="Cambria Math" w:hint="eastAsia"/>
          <w:i/>
          <w:iCs/>
          <w:color w:val="0000FF"/>
          <w:szCs w:val="20"/>
          <w:vertAlign w:val="superscript"/>
        </w:rPr>
        <w:t>①</w:t>
      </w:r>
      <w:r w:rsidRPr="00BB08F2">
        <w:rPr>
          <w:rFonts w:ascii="Kristen ITC" w:eastAsia="Times New Roman" w:hAnsi="Kristen ITC"/>
          <w:i/>
          <w:iCs/>
          <w:color w:val="0000FF"/>
          <w:sz w:val="18"/>
          <w:szCs w:val="20"/>
          <w:vertAlign w:val="superscript"/>
        </w:rPr>
        <w:t xml:space="preserve"> "emulação": ciúme e/ou imitação.</w:t>
      </w:r>
      <w:r w:rsidRPr="00BB08F2">
        <w:rPr>
          <w:rFonts w:ascii="Kristen ITC" w:eastAsia="Times New Roman" w:hAnsi="Kristen ITC"/>
          <w:color w:val="0000FF"/>
          <w:sz w:val="18"/>
          <w:szCs w:val="20"/>
        </w:rPr>
        <w:t xml:space="preserve"> </w:t>
      </w:r>
      <w:r w:rsidRPr="00BB08F2">
        <w:rPr>
          <w:rFonts w:ascii="Kristen ITC" w:eastAsia="Times New Roman" w:hAnsi="Kristen ITC"/>
          <w:color w:val="0000FF"/>
          <w:sz w:val="18"/>
          <w:szCs w:val="20"/>
        </w:rPr>
        <w:br/>
        <w:t xml:space="preserve">12 Se, porém, a queda- de- lado deles </w:t>
      </w:r>
      <w:r w:rsidRPr="00BB08F2">
        <w:rPr>
          <w:rFonts w:ascii="Kristen ITC" w:eastAsia="Times New Roman" w:hAnsi="Kristen ITC"/>
          <w:i/>
          <w:iCs/>
          <w:color w:val="0000FF"/>
          <w:sz w:val="18"/>
          <w:szCs w:val="20"/>
          <w:vertAlign w:val="superscript"/>
        </w:rPr>
        <w:t>é a</w:t>
      </w:r>
      <w:r w:rsidRPr="00BB08F2">
        <w:rPr>
          <w:rFonts w:ascii="Kristen ITC" w:eastAsia="Times New Roman" w:hAnsi="Kristen ITC"/>
          <w:color w:val="0000FF"/>
          <w:sz w:val="18"/>
          <w:szCs w:val="20"/>
        </w:rPr>
        <w:t xml:space="preserve"> riqueza d</w:t>
      </w:r>
      <w:r w:rsidRPr="00BB08F2">
        <w:rPr>
          <w:rFonts w:ascii="Kristen ITC" w:eastAsia="Times New Roman" w:hAnsi="Kristen ITC"/>
          <w:i/>
          <w:iCs/>
          <w:color w:val="0000FF"/>
          <w:sz w:val="18"/>
          <w:szCs w:val="20"/>
          <w:vertAlign w:val="superscript"/>
        </w:rPr>
        <w:t>o</w:t>
      </w:r>
      <w:r w:rsidRPr="00BB08F2">
        <w:rPr>
          <w:rFonts w:ascii="Kristen ITC" w:eastAsia="Times New Roman" w:hAnsi="Kristen ITC"/>
          <w:color w:val="0000FF"/>
          <w:sz w:val="18"/>
          <w:szCs w:val="20"/>
        </w:rPr>
        <w:t xml:space="preserve"> mundo, e a diminuição </w:t>
      </w:r>
      <w:r w:rsidRPr="00BB08F2">
        <w:rPr>
          <w:rFonts w:ascii="Cambria Math" w:eastAsia="MS Mincho" w:hAnsi="Cambria Math" w:cs="Cambria Math"/>
          <w:i/>
          <w:color w:val="0000FF"/>
          <w:szCs w:val="20"/>
          <w:vertAlign w:val="superscript"/>
        </w:rPr>
        <w:t>①</w:t>
      </w:r>
      <w:r w:rsidRPr="00BB08F2">
        <w:rPr>
          <w:rFonts w:ascii="Kristen ITC" w:eastAsia="Times New Roman" w:hAnsi="Kristen ITC"/>
          <w:color w:val="0000FF"/>
          <w:sz w:val="18"/>
          <w:szCs w:val="20"/>
        </w:rPr>
        <w:t xml:space="preserve"> deles </w:t>
      </w:r>
      <w:r w:rsidRPr="00BB08F2">
        <w:rPr>
          <w:rFonts w:ascii="Kristen ITC" w:eastAsia="Times New Roman" w:hAnsi="Kristen ITC"/>
          <w:i/>
          <w:iCs/>
          <w:color w:val="0000FF"/>
          <w:sz w:val="18"/>
          <w:szCs w:val="20"/>
          <w:vertAlign w:val="superscript"/>
        </w:rPr>
        <w:t xml:space="preserve">é a </w:t>
      </w:r>
      <w:r w:rsidRPr="00BB08F2">
        <w:rPr>
          <w:rFonts w:ascii="Kristen ITC" w:eastAsia="Times New Roman" w:hAnsi="Kristen ITC"/>
          <w:color w:val="0000FF"/>
          <w:sz w:val="18"/>
          <w:szCs w:val="20"/>
        </w:rPr>
        <w:t>riqueza d</w:t>
      </w:r>
      <w:r w:rsidRPr="00BB08F2">
        <w:rPr>
          <w:rFonts w:ascii="Kristen ITC" w:eastAsia="Times New Roman" w:hAnsi="Kristen ITC"/>
          <w:i/>
          <w:iCs/>
          <w:color w:val="0000FF"/>
          <w:sz w:val="18"/>
          <w:szCs w:val="20"/>
          <w:vertAlign w:val="superscript"/>
        </w:rPr>
        <w:t>os</w:t>
      </w:r>
      <w:r w:rsidRPr="00BB08F2">
        <w:rPr>
          <w:rFonts w:ascii="Kristen ITC" w:eastAsia="Times New Roman" w:hAnsi="Kristen ITC"/>
          <w:color w:val="0000FF"/>
          <w:sz w:val="18"/>
          <w:szCs w:val="20"/>
        </w:rPr>
        <w:t xml:space="preserve"> gentios, quanto, muito mais, </w:t>
      </w:r>
      <w:r w:rsidRPr="00BB08F2">
        <w:rPr>
          <w:rFonts w:ascii="Kristen ITC" w:eastAsia="Times New Roman" w:hAnsi="Kristen ITC"/>
          <w:i/>
          <w:iCs/>
          <w:color w:val="0000FF"/>
          <w:sz w:val="18"/>
          <w:szCs w:val="20"/>
          <w:vertAlign w:val="superscript"/>
        </w:rPr>
        <w:t>será</w:t>
      </w:r>
      <w:r w:rsidRPr="00BB08F2">
        <w:rPr>
          <w:rFonts w:ascii="Kristen ITC" w:eastAsia="Times New Roman" w:hAnsi="Kristen ITC"/>
          <w:color w:val="0000FF"/>
          <w:sz w:val="18"/>
          <w:szCs w:val="20"/>
        </w:rPr>
        <w:t xml:space="preserve"> a plenitude deles </w:t>
      </w:r>
      <w:r w:rsidRPr="00BB08F2">
        <w:rPr>
          <w:rFonts w:ascii="Kristen ITC" w:eastAsia="Times New Roman" w:hAnsi="Kristen ITC"/>
          <w:i/>
          <w:color w:val="0000FF"/>
          <w:sz w:val="18"/>
          <w:szCs w:val="20"/>
          <w:vertAlign w:val="superscript"/>
        </w:rPr>
        <w:t>{*}</w:t>
      </w:r>
      <w:r w:rsidRPr="00BB08F2">
        <w:rPr>
          <w:rFonts w:ascii="Kristen ITC" w:eastAsia="Times New Roman" w:hAnsi="Kristen ITC"/>
          <w:color w:val="0000FF"/>
          <w:sz w:val="18"/>
          <w:szCs w:val="20"/>
        </w:rPr>
        <w:t xml:space="preserve">! </w:t>
      </w:r>
      <w:r w:rsidRPr="00BB08F2">
        <w:rPr>
          <w:rFonts w:ascii="Cambria Math" w:eastAsia="MS Mincho" w:hAnsi="Cambria Math" w:cs="Cambria Math"/>
          <w:i/>
          <w:color w:val="0000FF"/>
          <w:szCs w:val="20"/>
          <w:vertAlign w:val="superscript"/>
        </w:rPr>
        <w:t>①</w:t>
      </w:r>
      <w:r w:rsidRPr="00BB08F2">
        <w:rPr>
          <w:rFonts w:ascii="Kristen ITC" w:eastAsia="Times New Roman" w:hAnsi="Kristen ITC"/>
          <w:i/>
          <w:color w:val="0000FF"/>
          <w:sz w:val="18"/>
          <w:szCs w:val="20"/>
          <w:vertAlign w:val="superscript"/>
        </w:rPr>
        <w:t xml:space="preserve"> "diminuição": em número e posição; abatimento.</w:t>
      </w:r>
      <w:r w:rsidRPr="00BB08F2">
        <w:rPr>
          <w:rFonts w:ascii="Kristen ITC" w:eastAsia="Times New Roman" w:hAnsi="Kristen ITC"/>
          <w:i/>
          <w:color w:val="0000FF"/>
          <w:sz w:val="18"/>
          <w:szCs w:val="20"/>
          <w:vertAlign w:val="superscript"/>
        </w:rPr>
        <w:br/>
      </w:r>
      <w:r w:rsidRPr="00BB08F2">
        <w:rPr>
          <w:rFonts w:eastAsiaTheme="minorHAnsi"/>
          <w:color w:val="C00000"/>
          <w:sz w:val="20"/>
          <w:szCs w:val="16"/>
          <w:lang w:eastAsia="en-US"/>
        </w:rPr>
        <w:t>{* Rm 11:12 "A PLENITUDE DELES</w:t>
      </w:r>
      <w:r w:rsidRPr="00BB08F2">
        <w:rPr>
          <w:rFonts w:eastAsiaTheme="minorHAnsi"/>
          <w:sz w:val="20"/>
          <w:szCs w:val="16"/>
          <w:lang w:eastAsia="en-US"/>
        </w:rPr>
        <w:t>" é a conversão de Israel ao final da Tribulação, para entrada no Milênio.}</w:t>
      </w:r>
      <w:r w:rsidRPr="00BB08F2">
        <w:rPr>
          <w:rFonts w:ascii="Kristen ITC" w:eastAsia="Times New Roman" w:hAnsi="Kristen ITC"/>
          <w:i/>
          <w:color w:val="0000FF"/>
          <w:sz w:val="18"/>
          <w:szCs w:val="20"/>
          <w:vertAlign w:val="superscript"/>
        </w:rPr>
        <w:br/>
      </w:r>
      <w:r w:rsidRPr="00BB08F2">
        <w:rPr>
          <w:rFonts w:ascii="Kristen ITC" w:eastAsia="Times New Roman" w:hAnsi="Kristen ITC"/>
          <w:color w:val="0000FF"/>
          <w:sz w:val="18"/>
          <w:szCs w:val="20"/>
        </w:rPr>
        <w:br/>
        <w:t xml:space="preserve">13 </w:t>
      </w:r>
      <w:r w:rsidRPr="00BB08F2">
        <w:rPr>
          <w:rFonts w:ascii="Kristen ITC" w:eastAsia="Times New Roman" w:hAnsi="Kristen ITC"/>
          <w:i/>
          <w:color w:val="0000FF"/>
          <w:sz w:val="18"/>
          <w:szCs w:val="20"/>
          <w:vertAlign w:val="superscript"/>
        </w:rPr>
        <w:t>{*}</w:t>
      </w:r>
      <w:r w:rsidRPr="00BB08F2">
        <w:rPr>
          <w:rFonts w:ascii="Kristen ITC" w:eastAsia="Times New Roman" w:hAnsi="Kristen ITC"/>
          <w:color w:val="0000FF"/>
          <w:sz w:val="18"/>
          <w:szCs w:val="20"/>
        </w:rPr>
        <w:t xml:space="preserve"> Porque a vós outros falo, aos gentios: que, enquanto, em verdade, sou *eu* apóstolo d</w:t>
      </w:r>
      <w:r w:rsidRPr="00BB08F2">
        <w:rPr>
          <w:rFonts w:ascii="Kristen ITC" w:eastAsia="Times New Roman" w:hAnsi="Kristen ITC"/>
          <w:i/>
          <w:iCs/>
          <w:color w:val="0000FF"/>
          <w:sz w:val="18"/>
          <w:szCs w:val="20"/>
          <w:vertAlign w:val="superscript"/>
        </w:rPr>
        <w:t>os</w:t>
      </w:r>
      <w:r w:rsidRPr="00BB08F2">
        <w:rPr>
          <w:rFonts w:ascii="Kristen ITC" w:eastAsia="Times New Roman" w:hAnsi="Kristen ITC"/>
          <w:color w:val="0000FF"/>
          <w:sz w:val="18"/>
          <w:szCs w:val="20"/>
        </w:rPr>
        <w:t xml:space="preserve"> gentios, torno maior </w:t>
      </w:r>
      <w:r w:rsidRPr="00BB08F2">
        <w:rPr>
          <w:rFonts w:ascii="Cambria Math" w:eastAsia="MS Mincho" w:hAnsi="Cambria Math" w:cs="Cambria Math"/>
          <w:i/>
          <w:color w:val="0000FF"/>
          <w:szCs w:val="20"/>
          <w:vertAlign w:val="superscript"/>
        </w:rPr>
        <w:t>①</w:t>
      </w:r>
      <w:r w:rsidRPr="00BB08F2">
        <w:rPr>
          <w:rFonts w:ascii="Kristen ITC" w:eastAsia="Times New Roman" w:hAnsi="Kristen ITC"/>
          <w:color w:val="0000FF"/>
          <w:sz w:val="18"/>
          <w:szCs w:val="20"/>
        </w:rPr>
        <w:t xml:space="preserve"> o meu encargo- de- servir, </w:t>
      </w:r>
      <w:r w:rsidRPr="00BB08F2">
        <w:rPr>
          <w:rFonts w:ascii="Cambria Math" w:eastAsia="MS Mincho" w:hAnsi="Cambria Math" w:cs="Cambria Math"/>
          <w:i/>
          <w:color w:val="0000FF"/>
          <w:szCs w:val="20"/>
          <w:vertAlign w:val="superscript"/>
        </w:rPr>
        <w:t>①</w:t>
      </w:r>
      <w:r w:rsidRPr="00BB08F2">
        <w:rPr>
          <w:rFonts w:ascii="Kristen ITC" w:eastAsia="MS Mincho" w:hAnsi="Kristen ITC"/>
          <w:i/>
          <w:color w:val="0000FF"/>
          <w:sz w:val="18"/>
          <w:szCs w:val="20"/>
          <w:vertAlign w:val="superscript"/>
        </w:rPr>
        <w:t xml:space="preserve"> "torno maior": KJB.</w:t>
      </w:r>
      <w:r w:rsidRPr="00BB08F2">
        <w:rPr>
          <w:rFonts w:ascii="Kristen ITC" w:eastAsia="MS Mincho" w:hAnsi="Kristen ITC"/>
          <w:i/>
          <w:color w:val="0000FF"/>
          <w:sz w:val="18"/>
          <w:szCs w:val="20"/>
          <w:vertAlign w:val="superscript"/>
        </w:rPr>
        <w:br/>
      </w:r>
      <w:r w:rsidRPr="00BB08F2">
        <w:rPr>
          <w:rFonts w:eastAsiaTheme="minorHAnsi"/>
          <w:color w:val="C00000"/>
          <w:sz w:val="20"/>
          <w:szCs w:val="16"/>
          <w:lang w:eastAsia="en-US"/>
        </w:rPr>
        <w:t>{* Rm 11:13-24</w:t>
      </w:r>
      <w:r w:rsidRPr="00BB08F2">
        <w:rPr>
          <w:rFonts w:eastAsiaTheme="minorHAnsi"/>
          <w:sz w:val="20"/>
          <w:szCs w:val="16"/>
          <w:lang w:eastAsia="en-US"/>
        </w:rPr>
        <w:t xml:space="preserve"> (especialmente v. 21-22): à luz do contexto local (e de toda a Bíblia), nada afeta o verdadeiro salvo, da dispensação das assembleias locais, quanto à segurança da salvação: a passagem se refere a Israel e não aos salvos da dispensação das assembleias (ver nota preambular (antes do verso 1 do cap. 1) de Hebreus), mesmo assim se refere à disciplina (punição corretiva) FÍSICA da Israel física.</w:t>
      </w:r>
      <w:r w:rsidRPr="00BB08F2">
        <w:rPr>
          <w:rFonts w:eastAsiaTheme="minorHAnsi"/>
          <w:sz w:val="20"/>
          <w:szCs w:val="16"/>
          <w:lang w:eastAsia="en-US"/>
        </w:rPr>
        <w:br/>
      </w:r>
      <w:r w:rsidRPr="00BB08F2">
        <w:rPr>
          <w:rFonts w:ascii="Kristen ITC" w:eastAsia="Times New Roman" w:hAnsi="Kristen ITC"/>
          <w:color w:val="0000FF"/>
          <w:sz w:val="18"/>
          <w:szCs w:val="20"/>
        </w:rPr>
        <w:br/>
        <w:t>14</w:t>
      </w:r>
      <w:r w:rsidRPr="00BB08F2">
        <w:rPr>
          <w:rFonts w:ascii="Kristen ITC" w:eastAsia="Times New Roman" w:hAnsi="Kristen ITC"/>
          <w:i/>
          <w:iCs/>
          <w:color w:val="0000FF"/>
          <w:sz w:val="18"/>
          <w:szCs w:val="20"/>
          <w:vertAlign w:val="superscript"/>
        </w:rPr>
        <w:t xml:space="preserve"> Para ver</w:t>
      </w:r>
      <w:r w:rsidRPr="00BB08F2">
        <w:rPr>
          <w:rFonts w:ascii="Kristen ITC" w:eastAsia="Times New Roman" w:hAnsi="Kristen ITC"/>
          <w:color w:val="0000FF"/>
          <w:sz w:val="18"/>
          <w:szCs w:val="20"/>
        </w:rPr>
        <w:t xml:space="preserve"> se de alguma maneira eu incite à emulação </w:t>
      </w:r>
      <w:r w:rsidRPr="00BB08F2">
        <w:rPr>
          <w:rFonts w:ascii="Cambria Math" w:eastAsia="MS Mincho" w:hAnsi="Cambria Math" w:cs="Cambria Math"/>
          <w:i/>
          <w:color w:val="0000FF"/>
          <w:szCs w:val="20"/>
          <w:vertAlign w:val="superscript"/>
        </w:rPr>
        <w:t>①</w:t>
      </w:r>
      <w:r w:rsidRPr="00BB08F2">
        <w:rPr>
          <w:rFonts w:ascii="Kristen ITC" w:eastAsia="Times New Roman" w:hAnsi="Kristen ITC"/>
          <w:color w:val="0000FF"/>
          <w:sz w:val="18"/>
          <w:szCs w:val="20"/>
        </w:rPr>
        <w:t xml:space="preserve"> aqueles </w:t>
      </w:r>
      <w:r w:rsidRPr="00BB08F2">
        <w:rPr>
          <w:rFonts w:ascii="Kristen ITC" w:eastAsia="Times New Roman" w:hAnsi="Kristen ITC"/>
          <w:i/>
          <w:iCs/>
          <w:color w:val="0000FF"/>
          <w:sz w:val="18"/>
          <w:szCs w:val="20"/>
          <w:vertAlign w:val="superscript"/>
        </w:rPr>
        <w:t xml:space="preserve">que são </w:t>
      </w:r>
      <w:r w:rsidRPr="00BB08F2">
        <w:rPr>
          <w:rFonts w:ascii="Kristen ITC" w:eastAsia="Times New Roman" w:hAnsi="Kristen ITC"/>
          <w:color w:val="0000FF"/>
          <w:sz w:val="18"/>
          <w:szCs w:val="20"/>
        </w:rPr>
        <w:t xml:space="preserve">da minha carne </w:t>
      </w:r>
      <w:r w:rsidRPr="00BB08F2">
        <w:rPr>
          <w:rFonts w:ascii="Cambria Math" w:eastAsia="MS Mincho" w:hAnsi="Cambria Math" w:cs="Cambria Math"/>
          <w:i/>
          <w:color w:val="0000FF"/>
          <w:szCs w:val="20"/>
          <w:vertAlign w:val="superscript"/>
        </w:rPr>
        <w:t>②</w:t>
      </w:r>
      <w:r w:rsidRPr="00BB08F2">
        <w:rPr>
          <w:rFonts w:ascii="Kristen ITC" w:eastAsia="Times New Roman" w:hAnsi="Kristen ITC"/>
          <w:color w:val="0000FF"/>
          <w:sz w:val="18"/>
          <w:szCs w:val="20"/>
        </w:rPr>
        <w:t xml:space="preserve"> e eu salve alguns provenientes- de- dentro- deles. </w:t>
      </w:r>
      <w:r w:rsidRPr="00BB08F2">
        <w:rPr>
          <w:rFonts w:ascii="Cambria Math" w:eastAsia="MS Mincho" w:hAnsi="Cambria Math" w:cs="Cambria Math" w:hint="eastAsia"/>
          <w:i/>
          <w:iCs/>
          <w:color w:val="0000FF"/>
          <w:szCs w:val="20"/>
          <w:vertAlign w:val="superscript"/>
        </w:rPr>
        <w:t>①</w:t>
      </w:r>
      <w:r w:rsidRPr="00BB08F2">
        <w:rPr>
          <w:rFonts w:ascii="Kristen ITC" w:eastAsia="Times New Roman" w:hAnsi="Kristen ITC"/>
          <w:i/>
          <w:iCs/>
          <w:color w:val="0000FF"/>
          <w:sz w:val="18"/>
          <w:szCs w:val="20"/>
          <w:vertAlign w:val="superscript"/>
        </w:rPr>
        <w:t xml:space="preserve"> "emulação": ciúme e/ou imitação. </w:t>
      </w:r>
      <w:r w:rsidRPr="00BB08F2">
        <w:rPr>
          <w:rFonts w:ascii="Cambria Math" w:eastAsia="MS Mincho" w:hAnsi="Cambria Math" w:cs="Cambria Math" w:hint="eastAsia"/>
          <w:i/>
          <w:iCs/>
          <w:color w:val="0000FF"/>
          <w:szCs w:val="20"/>
          <w:vertAlign w:val="superscript"/>
        </w:rPr>
        <w:t>②</w:t>
      </w:r>
      <w:r w:rsidRPr="00BB08F2">
        <w:rPr>
          <w:rFonts w:ascii="Kristen ITC" w:eastAsia="Times New Roman" w:hAnsi="Kristen ITC"/>
          <w:i/>
          <w:iCs/>
          <w:color w:val="0000FF"/>
          <w:sz w:val="18"/>
          <w:szCs w:val="20"/>
          <w:vertAlign w:val="superscript"/>
        </w:rPr>
        <w:t xml:space="preserve"> judeus em geral, e parentes de Paulo em particular.</w:t>
      </w:r>
      <w:r w:rsidRPr="00BB08F2">
        <w:rPr>
          <w:rFonts w:ascii="Kristen ITC" w:eastAsia="Times New Roman" w:hAnsi="Kristen ITC"/>
          <w:color w:val="0000FF"/>
          <w:sz w:val="18"/>
          <w:szCs w:val="20"/>
        </w:rPr>
        <w:br/>
        <w:t xml:space="preserve">15 Porque, se a rejeição deles </w:t>
      </w:r>
      <w:r w:rsidRPr="00BB08F2">
        <w:rPr>
          <w:rFonts w:ascii="Kristen ITC" w:eastAsia="Times New Roman" w:hAnsi="Kristen ITC"/>
          <w:i/>
          <w:iCs/>
          <w:color w:val="0000FF"/>
          <w:sz w:val="18"/>
          <w:szCs w:val="20"/>
          <w:vertAlign w:val="superscript"/>
        </w:rPr>
        <w:t>é a</w:t>
      </w:r>
      <w:r w:rsidRPr="00BB08F2">
        <w:rPr>
          <w:rFonts w:ascii="Kristen ITC" w:eastAsia="Times New Roman" w:hAnsi="Kristen ITC"/>
          <w:color w:val="0000FF"/>
          <w:sz w:val="18"/>
          <w:szCs w:val="20"/>
        </w:rPr>
        <w:t xml:space="preserve"> reconciliação d</w:t>
      </w:r>
      <w:r w:rsidRPr="00BB08F2">
        <w:rPr>
          <w:rFonts w:ascii="Kristen ITC" w:eastAsia="Times New Roman" w:hAnsi="Kristen ITC"/>
          <w:i/>
          <w:iCs/>
          <w:color w:val="0000FF"/>
          <w:sz w:val="18"/>
          <w:szCs w:val="20"/>
          <w:vertAlign w:val="superscript"/>
        </w:rPr>
        <w:t>o</w:t>
      </w:r>
      <w:r w:rsidRPr="00BB08F2">
        <w:rPr>
          <w:rFonts w:ascii="Kristen ITC" w:eastAsia="Times New Roman" w:hAnsi="Kristen ITC"/>
          <w:color w:val="0000FF"/>
          <w:sz w:val="18"/>
          <w:szCs w:val="20"/>
        </w:rPr>
        <w:t xml:space="preserve"> mundo, qual </w:t>
      </w:r>
      <w:r w:rsidRPr="00BB08F2">
        <w:rPr>
          <w:rFonts w:ascii="Kristen ITC" w:eastAsia="Times New Roman" w:hAnsi="Kristen ITC"/>
          <w:i/>
          <w:iCs/>
          <w:color w:val="0000FF"/>
          <w:sz w:val="18"/>
          <w:szCs w:val="20"/>
          <w:vertAlign w:val="superscript"/>
        </w:rPr>
        <w:t>será</w:t>
      </w:r>
      <w:r w:rsidRPr="00BB08F2">
        <w:rPr>
          <w:rFonts w:ascii="Kristen ITC" w:eastAsia="Times New Roman" w:hAnsi="Kristen ITC"/>
          <w:color w:val="0000FF"/>
          <w:sz w:val="18"/>
          <w:szCs w:val="20"/>
        </w:rPr>
        <w:t xml:space="preserve"> o recebimento </w:t>
      </w:r>
      <w:r w:rsidRPr="00BB08F2">
        <w:rPr>
          <w:rFonts w:ascii="Kristen ITC" w:eastAsia="Times New Roman" w:hAnsi="Kristen ITC"/>
          <w:i/>
          <w:iCs/>
          <w:color w:val="0000FF"/>
          <w:sz w:val="18"/>
          <w:szCs w:val="20"/>
          <w:vertAlign w:val="superscript"/>
        </w:rPr>
        <w:t>deles</w:t>
      </w:r>
      <w:r w:rsidRPr="00BB08F2">
        <w:rPr>
          <w:rFonts w:ascii="Kristen ITC" w:eastAsia="Times New Roman" w:hAnsi="Kristen ITC"/>
          <w:color w:val="0000FF"/>
          <w:sz w:val="18"/>
          <w:szCs w:val="20"/>
        </w:rPr>
        <w:t xml:space="preserve">, senão </w:t>
      </w:r>
      <w:r w:rsidRPr="00BB08F2">
        <w:rPr>
          <w:rFonts w:ascii="Kristen ITC" w:eastAsia="Times New Roman" w:hAnsi="Kristen ITC"/>
          <w:i/>
          <w:iCs/>
          <w:color w:val="0000FF"/>
          <w:sz w:val="18"/>
          <w:szCs w:val="20"/>
          <w:vertAlign w:val="superscript"/>
        </w:rPr>
        <w:t>a</w:t>
      </w:r>
      <w:r w:rsidRPr="00BB08F2">
        <w:rPr>
          <w:rFonts w:ascii="Kristen ITC" w:eastAsia="Times New Roman" w:hAnsi="Kristen ITC"/>
          <w:color w:val="0000FF"/>
          <w:sz w:val="18"/>
          <w:szCs w:val="20"/>
        </w:rPr>
        <w:t xml:space="preserve"> vida proveniente- de- entre </w:t>
      </w:r>
      <w:r w:rsidRPr="00BB08F2">
        <w:rPr>
          <w:rFonts w:ascii="Kristen ITC" w:eastAsia="Times New Roman" w:hAnsi="Kristen ITC"/>
          <w:i/>
          <w:iCs/>
          <w:color w:val="0000FF"/>
          <w:sz w:val="18"/>
          <w:szCs w:val="20"/>
          <w:vertAlign w:val="superscript"/>
        </w:rPr>
        <w:t>os</w:t>
      </w:r>
      <w:r w:rsidRPr="00BB08F2">
        <w:rPr>
          <w:rFonts w:ascii="Kristen ITC" w:eastAsia="Times New Roman" w:hAnsi="Kristen ITC"/>
          <w:color w:val="0000FF"/>
          <w:sz w:val="18"/>
          <w:szCs w:val="20"/>
        </w:rPr>
        <w:t xml:space="preserve"> mortos? </w:t>
      </w:r>
      <w:r w:rsidRPr="00BB08F2">
        <w:rPr>
          <w:rFonts w:ascii="Kristen ITC" w:eastAsia="Times New Roman" w:hAnsi="Kristen ITC"/>
          <w:color w:val="0000FF"/>
          <w:sz w:val="18"/>
          <w:szCs w:val="20"/>
        </w:rPr>
        <w:br/>
        <w:t xml:space="preserve">16 E, se as primícias </w:t>
      </w:r>
      <w:r w:rsidRPr="00BB08F2">
        <w:rPr>
          <w:rFonts w:ascii="Kristen ITC" w:eastAsia="Times New Roman" w:hAnsi="Kristen ITC"/>
          <w:i/>
          <w:iCs/>
          <w:color w:val="0000FF"/>
          <w:sz w:val="18"/>
          <w:szCs w:val="20"/>
          <w:vertAlign w:val="superscript"/>
        </w:rPr>
        <w:t>são</w:t>
      </w:r>
      <w:r w:rsidRPr="00BB08F2">
        <w:rPr>
          <w:rFonts w:ascii="Kristen ITC" w:eastAsia="Times New Roman" w:hAnsi="Kristen ITC"/>
          <w:color w:val="0000FF"/>
          <w:sz w:val="18"/>
          <w:szCs w:val="20"/>
        </w:rPr>
        <w:t xml:space="preserve"> santas, também a massa </w:t>
      </w:r>
      <w:r w:rsidRPr="00BB08F2">
        <w:rPr>
          <w:rFonts w:ascii="Cambria Math" w:eastAsia="MS Mincho" w:hAnsi="Cambria Math" w:cs="Cambria Math" w:hint="eastAsia"/>
          <w:i/>
          <w:iCs/>
          <w:color w:val="0000FF"/>
          <w:szCs w:val="20"/>
          <w:vertAlign w:val="superscript"/>
        </w:rPr>
        <w:t>①</w:t>
      </w:r>
      <w:r w:rsidRPr="00BB08F2">
        <w:rPr>
          <w:rFonts w:ascii="Kristen ITC" w:eastAsia="Times New Roman" w:hAnsi="Kristen ITC"/>
          <w:i/>
          <w:iCs/>
          <w:color w:val="0000FF"/>
          <w:sz w:val="18"/>
          <w:szCs w:val="20"/>
          <w:vertAlign w:val="superscript"/>
        </w:rPr>
        <w:t xml:space="preserve"> é santa</w:t>
      </w:r>
      <w:r w:rsidRPr="00BB08F2">
        <w:rPr>
          <w:rFonts w:ascii="Kristen ITC" w:eastAsia="Times New Roman" w:hAnsi="Kristen ITC"/>
          <w:color w:val="0000FF"/>
          <w:sz w:val="18"/>
          <w:szCs w:val="20"/>
        </w:rPr>
        <w:t xml:space="preserve">; e, se a raiz </w:t>
      </w:r>
      <w:r w:rsidRPr="00BB08F2">
        <w:rPr>
          <w:rFonts w:ascii="Kristen ITC" w:eastAsia="Times New Roman" w:hAnsi="Kristen ITC"/>
          <w:i/>
          <w:iCs/>
          <w:color w:val="0000FF"/>
          <w:sz w:val="18"/>
          <w:szCs w:val="20"/>
          <w:vertAlign w:val="superscript"/>
        </w:rPr>
        <w:t>é</w:t>
      </w:r>
      <w:r w:rsidRPr="00BB08F2">
        <w:rPr>
          <w:rFonts w:ascii="Kristen ITC" w:eastAsia="Times New Roman" w:hAnsi="Kristen ITC"/>
          <w:color w:val="0000FF"/>
          <w:sz w:val="18"/>
          <w:szCs w:val="20"/>
        </w:rPr>
        <w:t xml:space="preserve"> santa, também os ramos </w:t>
      </w:r>
      <w:r w:rsidRPr="00BB08F2">
        <w:rPr>
          <w:rFonts w:ascii="Kristen ITC" w:eastAsia="Times New Roman" w:hAnsi="Kristen ITC"/>
          <w:i/>
          <w:iCs/>
          <w:color w:val="0000FF"/>
          <w:sz w:val="18"/>
          <w:szCs w:val="20"/>
          <w:vertAlign w:val="superscript"/>
        </w:rPr>
        <w:t>o são</w:t>
      </w:r>
      <w:r w:rsidRPr="00BB08F2">
        <w:rPr>
          <w:rFonts w:ascii="Kristen ITC" w:eastAsia="Times New Roman" w:hAnsi="Kristen ITC"/>
          <w:color w:val="0000FF"/>
          <w:sz w:val="18"/>
          <w:szCs w:val="20"/>
        </w:rPr>
        <w:t xml:space="preserve">. </w:t>
      </w:r>
      <w:r w:rsidRPr="00BB08F2">
        <w:rPr>
          <w:rFonts w:ascii="Cambria Math" w:eastAsia="MS Mincho" w:hAnsi="Cambria Math" w:cs="Cambria Math"/>
          <w:i/>
          <w:color w:val="0000FF"/>
          <w:szCs w:val="20"/>
          <w:vertAlign w:val="superscript"/>
        </w:rPr>
        <w:t>①</w:t>
      </w:r>
      <w:r w:rsidRPr="00BB08F2">
        <w:rPr>
          <w:rFonts w:ascii="Kristen ITC" w:eastAsia="Times New Roman" w:hAnsi="Kristen ITC"/>
          <w:i/>
          <w:color w:val="0000FF"/>
          <w:sz w:val="18"/>
          <w:szCs w:val="20"/>
          <w:vertAlign w:val="superscript"/>
        </w:rPr>
        <w:t xml:space="preserve"> a massa vem dos muitos grãos.</w:t>
      </w:r>
      <w:r w:rsidRPr="00BB08F2">
        <w:rPr>
          <w:rFonts w:ascii="Kristen ITC" w:eastAsia="Times New Roman" w:hAnsi="Kristen ITC"/>
          <w:color w:val="0000FF"/>
          <w:sz w:val="18"/>
          <w:szCs w:val="20"/>
        </w:rPr>
        <w:br/>
      </w:r>
      <w:r w:rsidRPr="00BB08F2">
        <w:rPr>
          <w:rFonts w:ascii="Kristen ITC" w:eastAsia="Times New Roman" w:hAnsi="Kristen ITC"/>
          <w:b/>
          <w:color w:val="0000FF"/>
          <w:szCs w:val="20"/>
        </w:rPr>
        <w:t xml:space="preserve">17 E, se alguns dos ramos foram arrancados- fora, e *tu*, uma oliveira brava sendo, foste enxertado entre </w:t>
      </w:r>
      <w:r w:rsidRPr="00BB08F2">
        <w:rPr>
          <w:rFonts w:ascii="Cambria Math" w:eastAsia="MS Mincho" w:hAnsi="Cambria Math" w:cs="Cambria Math"/>
          <w:b/>
          <w:i/>
          <w:color w:val="0000FF"/>
          <w:szCs w:val="20"/>
          <w:vertAlign w:val="superscript"/>
        </w:rPr>
        <w:t>①</w:t>
      </w:r>
      <w:r w:rsidRPr="00BB08F2">
        <w:rPr>
          <w:rFonts w:ascii="Kristen ITC" w:eastAsia="Times New Roman" w:hAnsi="Kristen ITC"/>
          <w:b/>
          <w:color w:val="0000FF"/>
          <w:szCs w:val="20"/>
        </w:rPr>
        <w:t xml:space="preserve"> eles e foste tornado companheiro- juntamente- participante- da raiz e da riqueza- de- azeite </w:t>
      </w:r>
      <w:r w:rsidRPr="00BB08F2">
        <w:rPr>
          <w:rFonts w:ascii="Cambria Math" w:eastAsia="MS Mincho" w:hAnsi="Cambria Math" w:cs="Cambria Math"/>
          <w:b/>
          <w:i/>
          <w:color w:val="0000FF"/>
          <w:szCs w:val="20"/>
          <w:vertAlign w:val="superscript"/>
        </w:rPr>
        <w:t>①</w:t>
      </w:r>
      <w:r w:rsidRPr="00BB08F2">
        <w:rPr>
          <w:rFonts w:ascii="Kristen ITC" w:eastAsia="Times New Roman" w:hAnsi="Kristen ITC"/>
          <w:b/>
          <w:color w:val="0000FF"/>
          <w:szCs w:val="20"/>
        </w:rPr>
        <w:t xml:space="preserve"> da oliveira, </w:t>
      </w:r>
      <w:r w:rsidRPr="00BB08F2">
        <w:rPr>
          <w:rFonts w:ascii="Cambria Math" w:eastAsia="MS Mincho" w:hAnsi="Cambria Math" w:cs="Cambria Math"/>
          <w:b/>
          <w:i/>
          <w:color w:val="0000FF"/>
          <w:szCs w:val="20"/>
          <w:vertAlign w:val="superscript"/>
        </w:rPr>
        <w:t>①</w:t>
      </w:r>
      <w:r w:rsidRPr="00BB08F2">
        <w:rPr>
          <w:rFonts w:ascii="Kristen ITC" w:eastAsia="Times New Roman" w:hAnsi="Kristen ITC"/>
          <w:b/>
          <w:i/>
          <w:color w:val="0000FF"/>
          <w:szCs w:val="20"/>
          <w:vertAlign w:val="superscript"/>
        </w:rPr>
        <w:t xml:space="preserve"> "entre"</w:t>
      </w:r>
      <w:r w:rsidR="00BD696A">
        <w:rPr>
          <w:rFonts w:ascii="Kristen ITC" w:eastAsia="Times New Roman" w:hAnsi="Kristen ITC"/>
          <w:b/>
          <w:i/>
          <w:color w:val="0000FF"/>
          <w:szCs w:val="20"/>
          <w:vertAlign w:val="superscript"/>
        </w:rPr>
        <w:t xml:space="preserve"> e "</w:t>
      </w:r>
      <w:r w:rsidR="00C44F46">
        <w:rPr>
          <w:rFonts w:ascii="Kristen ITC" w:eastAsia="Times New Roman" w:hAnsi="Kristen ITC"/>
          <w:b/>
          <w:i/>
          <w:color w:val="0000FF"/>
          <w:szCs w:val="20"/>
          <w:vertAlign w:val="superscript"/>
        </w:rPr>
        <w:t>gordura da oliveira"</w:t>
      </w:r>
      <w:r w:rsidRPr="00BB08F2">
        <w:rPr>
          <w:rFonts w:ascii="Kristen ITC" w:eastAsia="Times New Roman" w:hAnsi="Kristen ITC"/>
          <w:b/>
          <w:i/>
          <w:color w:val="0000FF"/>
          <w:szCs w:val="20"/>
          <w:vertAlign w:val="superscript"/>
        </w:rPr>
        <w:t>: KJB.</w:t>
      </w:r>
      <w:r w:rsidRPr="00BB08F2">
        <w:rPr>
          <w:rFonts w:ascii="Kristen ITC" w:eastAsia="Times New Roman" w:hAnsi="Kristen ITC"/>
          <w:b/>
          <w:color w:val="0000FF"/>
          <w:szCs w:val="20"/>
        </w:rPr>
        <w:br/>
        <w:t xml:space="preserve">18 Não te glories contra os ramos. Se, porém, te glorias contra </w:t>
      </w:r>
      <w:r w:rsidRPr="00BB08F2">
        <w:rPr>
          <w:rFonts w:ascii="Kristen ITC" w:eastAsia="Times New Roman" w:hAnsi="Kristen ITC"/>
          <w:b/>
          <w:i/>
          <w:iCs/>
          <w:color w:val="0000FF"/>
          <w:szCs w:val="20"/>
          <w:vertAlign w:val="superscript"/>
        </w:rPr>
        <w:t>eles</w:t>
      </w:r>
      <w:r w:rsidRPr="00BB08F2">
        <w:rPr>
          <w:rFonts w:ascii="Kristen ITC" w:eastAsia="Times New Roman" w:hAnsi="Kristen ITC"/>
          <w:b/>
          <w:color w:val="0000FF"/>
          <w:szCs w:val="20"/>
        </w:rPr>
        <w:t xml:space="preserve">, não és *tu* que à raiz sustentas, mas a raiz a ti. </w:t>
      </w:r>
      <w:r w:rsidRPr="00BB08F2">
        <w:rPr>
          <w:rFonts w:ascii="Kristen ITC" w:eastAsia="Times New Roman" w:hAnsi="Kristen ITC"/>
          <w:b/>
          <w:color w:val="0000FF"/>
          <w:szCs w:val="20"/>
        </w:rPr>
        <w:br/>
        <w:t xml:space="preserve">19 Dirás, pois: "Foram arrancados- fora os ramos, a fim de que fosse *eu* enxertado." </w:t>
      </w:r>
      <w:r w:rsidRPr="00BB08F2">
        <w:rPr>
          <w:rFonts w:ascii="Kristen ITC" w:eastAsia="Times New Roman" w:hAnsi="Kristen ITC"/>
          <w:b/>
          <w:color w:val="0000FF"/>
          <w:szCs w:val="20"/>
        </w:rPr>
        <w:br/>
        <w:t xml:space="preserve">20 </w:t>
      </w:r>
      <w:r w:rsidRPr="00BB08F2">
        <w:rPr>
          <w:rFonts w:ascii="Kristen ITC" w:eastAsia="Times New Roman" w:hAnsi="Kristen ITC"/>
          <w:b/>
          <w:i/>
          <w:iCs/>
          <w:color w:val="0000FF"/>
          <w:szCs w:val="20"/>
          <w:vertAlign w:val="superscript"/>
        </w:rPr>
        <w:t>Está</w:t>
      </w:r>
      <w:r w:rsidRPr="00BB08F2">
        <w:rPr>
          <w:rFonts w:ascii="Kristen ITC" w:eastAsia="Times New Roman" w:hAnsi="Kristen ITC"/>
          <w:b/>
          <w:iCs/>
          <w:color w:val="0000FF"/>
          <w:szCs w:val="20"/>
        </w:rPr>
        <w:t xml:space="preserve"> bem!</w:t>
      </w:r>
      <w:r w:rsidRPr="00BB08F2">
        <w:rPr>
          <w:rFonts w:ascii="Kristen ITC" w:eastAsia="Times New Roman" w:hAnsi="Kristen ITC"/>
          <w:b/>
          <w:color w:val="0000FF"/>
          <w:szCs w:val="20"/>
        </w:rPr>
        <w:t xml:space="preserve"> Em razão d</w:t>
      </w:r>
      <w:r w:rsidRPr="00BB08F2">
        <w:rPr>
          <w:rFonts w:ascii="Kristen ITC" w:eastAsia="Times New Roman" w:hAnsi="Kristen ITC"/>
          <w:b/>
          <w:i/>
          <w:color w:val="0000FF"/>
          <w:szCs w:val="20"/>
          <w:vertAlign w:val="superscript"/>
        </w:rPr>
        <w:t>a</w:t>
      </w:r>
      <w:r w:rsidRPr="00BB08F2">
        <w:rPr>
          <w:rFonts w:ascii="Kristen ITC" w:eastAsia="Times New Roman" w:hAnsi="Kristen ITC"/>
          <w:b/>
          <w:color w:val="0000FF"/>
          <w:szCs w:val="20"/>
        </w:rPr>
        <w:t xml:space="preserve"> incredulidade </w:t>
      </w:r>
      <w:r w:rsidRPr="00BB08F2">
        <w:rPr>
          <w:rFonts w:ascii="Kristen ITC" w:eastAsia="Times New Roman" w:hAnsi="Kristen ITC"/>
          <w:b/>
          <w:i/>
          <w:iCs/>
          <w:strike/>
          <w:color w:val="0000FF"/>
          <w:sz w:val="18"/>
          <w:szCs w:val="16"/>
          <w:vertAlign w:val="subscript"/>
        </w:rPr>
        <w:t>(deles)</w:t>
      </w:r>
      <w:r w:rsidRPr="00BB08F2">
        <w:rPr>
          <w:rFonts w:ascii="Kristen ITC" w:eastAsia="Times New Roman" w:hAnsi="Kristen ITC"/>
          <w:b/>
          <w:color w:val="0000FF"/>
          <w:szCs w:val="20"/>
        </w:rPr>
        <w:t xml:space="preserve"> eles foram arrancados- fora, e *tu*, em razão d</w:t>
      </w:r>
      <w:r w:rsidRPr="00BB08F2">
        <w:rPr>
          <w:rFonts w:ascii="Kristen ITC" w:eastAsia="Times New Roman" w:hAnsi="Kristen ITC"/>
          <w:b/>
          <w:i/>
          <w:iCs/>
          <w:color w:val="0000FF"/>
          <w:szCs w:val="20"/>
          <w:vertAlign w:val="superscript"/>
        </w:rPr>
        <w:t xml:space="preserve">a </w:t>
      </w:r>
      <w:r w:rsidRPr="00BB08F2">
        <w:rPr>
          <w:rFonts w:ascii="Kristen ITC" w:eastAsia="Times New Roman" w:hAnsi="Kristen ITC"/>
          <w:b/>
          <w:i/>
          <w:iCs/>
          <w:strike/>
          <w:color w:val="0000FF"/>
          <w:sz w:val="18"/>
          <w:szCs w:val="16"/>
          <w:vertAlign w:val="subscript"/>
        </w:rPr>
        <w:t>(tua)</w:t>
      </w:r>
      <w:r w:rsidRPr="00BB08F2">
        <w:rPr>
          <w:rFonts w:ascii="Kristen ITC" w:eastAsia="Times New Roman" w:hAnsi="Kristen ITC"/>
          <w:b/>
          <w:i/>
          <w:iCs/>
          <w:color w:val="0000FF"/>
          <w:szCs w:val="20"/>
          <w:vertAlign w:val="superscript"/>
        </w:rPr>
        <w:t xml:space="preserve"> </w:t>
      </w:r>
      <w:r w:rsidRPr="00BB08F2">
        <w:rPr>
          <w:rFonts w:ascii="Kristen ITC" w:eastAsia="Times New Roman" w:hAnsi="Kristen ITC"/>
          <w:b/>
          <w:color w:val="0000FF"/>
          <w:szCs w:val="20"/>
        </w:rPr>
        <w:t xml:space="preserve">fé, tens estado em pé. Não te ensoberbeças, mas teme. </w:t>
      </w:r>
      <w:r w:rsidRPr="00BB08F2">
        <w:rPr>
          <w:rFonts w:ascii="Kristen ITC" w:eastAsia="Times New Roman" w:hAnsi="Kristen ITC"/>
          <w:b/>
          <w:color w:val="0000FF"/>
          <w:szCs w:val="20"/>
        </w:rPr>
        <w:br/>
        <w:t xml:space="preserve">21 Porque se Deus, aos ramos </w:t>
      </w:r>
      <w:r w:rsidRPr="00BB08F2">
        <w:rPr>
          <w:rFonts w:ascii="Kristen ITC" w:eastAsia="Times New Roman" w:hAnsi="Kristen ITC"/>
          <w:b/>
          <w:i/>
          <w:iCs/>
          <w:color w:val="0000FF"/>
          <w:szCs w:val="20"/>
          <w:vertAlign w:val="superscript"/>
        </w:rPr>
        <w:t>que são</w:t>
      </w:r>
      <w:r w:rsidRPr="00BB08F2">
        <w:rPr>
          <w:rFonts w:ascii="Kristen ITC" w:eastAsia="Times New Roman" w:hAnsi="Kristen ITC"/>
          <w:b/>
          <w:color w:val="0000FF"/>
          <w:szCs w:val="20"/>
        </w:rPr>
        <w:t xml:space="preserve"> segundo a natureza, não poupou, </w:t>
      </w:r>
      <w:r w:rsidRPr="00BB08F2">
        <w:rPr>
          <w:rFonts w:ascii="Kristen ITC" w:eastAsia="Times New Roman" w:hAnsi="Kristen ITC"/>
          <w:b/>
          <w:i/>
          <w:iCs/>
          <w:color w:val="0000FF"/>
          <w:szCs w:val="20"/>
          <w:vertAlign w:val="superscript"/>
        </w:rPr>
        <w:t>teme tu</w:t>
      </w:r>
      <w:r w:rsidRPr="00BB08F2">
        <w:rPr>
          <w:rFonts w:ascii="Kristen ITC" w:eastAsia="Times New Roman" w:hAnsi="Kristen ITC"/>
          <w:b/>
          <w:color w:val="0000FF"/>
          <w:szCs w:val="20"/>
        </w:rPr>
        <w:t xml:space="preserve"> que também não te poupe. </w:t>
      </w:r>
      <w:r w:rsidRPr="00BB08F2">
        <w:rPr>
          <w:rFonts w:ascii="Kristen ITC" w:eastAsia="Times New Roman" w:hAnsi="Kristen ITC"/>
          <w:b/>
          <w:color w:val="0000FF"/>
          <w:szCs w:val="20"/>
        </w:rPr>
        <w:br/>
        <w:t xml:space="preserve">22 Contempla- com- percepção, pois, </w:t>
      </w:r>
      <w:r w:rsidRPr="00BB08F2">
        <w:rPr>
          <w:rFonts w:ascii="Kristen ITC" w:eastAsia="Times New Roman" w:hAnsi="Kristen ITC"/>
          <w:b/>
          <w:i/>
          <w:iCs/>
          <w:color w:val="0000FF"/>
          <w:szCs w:val="20"/>
          <w:vertAlign w:val="superscript"/>
        </w:rPr>
        <w:t>a</w:t>
      </w:r>
      <w:r w:rsidRPr="00BB08F2">
        <w:rPr>
          <w:rFonts w:ascii="Kristen ITC" w:eastAsia="Times New Roman" w:hAnsi="Kristen ITC"/>
          <w:b/>
          <w:color w:val="0000FF"/>
          <w:szCs w:val="20"/>
        </w:rPr>
        <w:t xml:space="preserve"> benignidade e- também</w:t>
      </w:r>
      <w:r w:rsidRPr="00BB08F2">
        <w:rPr>
          <w:rFonts w:ascii="Kristen ITC" w:eastAsia="Times New Roman" w:hAnsi="Kristen ITC"/>
          <w:b/>
          <w:i/>
          <w:color w:val="0000FF"/>
          <w:szCs w:val="20"/>
          <w:vertAlign w:val="superscript"/>
        </w:rPr>
        <w:t xml:space="preserve"> </w:t>
      </w:r>
      <w:r w:rsidRPr="00BB08F2">
        <w:rPr>
          <w:rFonts w:ascii="Kristen ITC" w:eastAsia="Times New Roman" w:hAnsi="Kristen ITC"/>
          <w:b/>
          <w:i/>
          <w:iCs/>
          <w:color w:val="0000FF"/>
          <w:szCs w:val="20"/>
          <w:vertAlign w:val="superscript"/>
        </w:rPr>
        <w:t>a</w:t>
      </w:r>
      <w:r w:rsidRPr="00BB08F2">
        <w:rPr>
          <w:rFonts w:ascii="Kristen ITC" w:eastAsia="Times New Roman" w:hAnsi="Kristen ITC"/>
          <w:b/>
          <w:color w:val="0000FF"/>
          <w:szCs w:val="20"/>
        </w:rPr>
        <w:t xml:space="preserve"> severidade de Deus. Em verdade, sobre aqueles </w:t>
      </w:r>
      <w:r w:rsidRPr="00BB08F2">
        <w:rPr>
          <w:rFonts w:ascii="Kristen ITC" w:eastAsia="Times New Roman" w:hAnsi="Kristen ITC"/>
          <w:b/>
          <w:i/>
          <w:iCs/>
          <w:strike/>
          <w:color w:val="0000FF"/>
          <w:sz w:val="18"/>
          <w:szCs w:val="16"/>
          <w:vertAlign w:val="subscript"/>
        </w:rPr>
        <w:t>(os judeus descrentes)</w:t>
      </w:r>
      <w:r w:rsidRPr="00BB08F2">
        <w:rPr>
          <w:rFonts w:ascii="Kristen ITC" w:eastAsia="Times New Roman" w:hAnsi="Kristen ITC"/>
          <w:b/>
          <w:color w:val="0000FF"/>
          <w:szCs w:val="20"/>
        </w:rPr>
        <w:t xml:space="preserve"> havendo caído, severidade; sobre ti, porém, benignidade, se permaneceres na benignidade </w:t>
      </w:r>
      <w:r w:rsidRPr="00BB08F2">
        <w:rPr>
          <w:rFonts w:ascii="Kristen ITC" w:eastAsia="Times New Roman" w:hAnsi="Kristen ITC"/>
          <w:b/>
          <w:i/>
          <w:iCs/>
          <w:color w:val="0000FF"/>
          <w:szCs w:val="20"/>
          <w:vertAlign w:val="superscript"/>
        </w:rPr>
        <w:t>dEle</w:t>
      </w:r>
      <w:r w:rsidRPr="00BB08F2">
        <w:rPr>
          <w:rFonts w:ascii="Kristen ITC" w:eastAsia="Times New Roman" w:hAnsi="Kristen ITC"/>
          <w:b/>
          <w:color w:val="0000FF"/>
          <w:szCs w:val="20"/>
        </w:rPr>
        <w:t xml:space="preserve">; de outra maneira, também *tu* serás cortado fora. </w:t>
      </w:r>
      <w:r w:rsidRPr="00BB08F2">
        <w:rPr>
          <w:rFonts w:ascii="Kristen ITC" w:eastAsia="Times New Roman" w:hAnsi="Kristen ITC"/>
          <w:b/>
          <w:color w:val="0000FF"/>
          <w:szCs w:val="20"/>
        </w:rPr>
        <w:br/>
        <w:t xml:space="preserve">23 E, também *eles*, se não permanecerem na incredulidade, serão enxertados </w:t>
      </w:r>
      <w:r w:rsidRPr="00BB08F2">
        <w:rPr>
          <w:rFonts w:ascii="Kristen ITC" w:eastAsia="Times New Roman" w:hAnsi="Kristen ITC"/>
          <w:b/>
          <w:i/>
          <w:iCs/>
          <w:strike/>
          <w:color w:val="0000FF"/>
          <w:sz w:val="18"/>
          <w:szCs w:val="16"/>
          <w:vertAlign w:val="subscript"/>
        </w:rPr>
        <w:t>(de volta)</w:t>
      </w:r>
      <w:r w:rsidRPr="00BB08F2">
        <w:rPr>
          <w:rFonts w:ascii="Kristen ITC" w:eastAsia="Times New Roman" w:hAnsi="Kristen ITC"/>
          <w:b/>
          <w:color w:val="0000FF"/>
          <w:szCs w:val="20"/>
        </w:rPr>
        <w:t xml:space="preserve">; porque poderoso é Deus para de novo os enxertar. </w:t>
      </w:r>
      <w:r w:rsidRPr="00BB08F2">
        <w:rPr>
          <w:rFonts w:ascii="Kristen ITC" w:eastAsia="Times New Roman" w:hAnsi="Kristen ITC"/>
          <w:b/>
          <w:color w:val="0000FF"/>
          <w:szCs w:val="20"/>
        </w:rPr>
        <w:br/>
        <w:t xml:space="preserve">24 Porque se *tu*, para fora da oliveira </w:t>
      </w:r>
      <w:r w:rsidRPr="00BB08F2">
        <w:rPr>
          <w:rFonts w:ascii="Kristen ITC" w:eastAsia="Times New Roman" w:hAnsi="Kristen ITC"/>
          <w:b/>
          <w:i/>
          <w:iCs/>
          <w:strike/>
          <w:color w:val="0000FF"/>
          <w:sz w:val="18"/>
          <w:szCs w:val="16"/>
          <w:vertAlign w:val="subscript"/>
        </w:rPr>
        <w:t>(os gentios)</w:t>
      </w:r>
      <w:r w:rsidRPr="00BB08F2">
        <w:rPr>
          <w:rFonts w:ascii="Kristen ITC" w:eastAsia="Times New Roman" w:hAnsi="Kristen ITC"/>
          <w:b/>
          <w:color w:val="0000FF"/>
          <w:szCs w:val="20"/>
        </w:rPr>
        <w:t xml:space="preserve"> que é brava segundo a natureza, foste cortado para- fora, e, contra a natureza, foste enxertado para dentro d</w:t>
      </w:r>
      <w:r w:rsidRPr="00BB08F2">
        <w:rPr>
          <w:rFonts w:ascii="Kristen ITC" w:eastAsia="Times New Roman" w:hAnsi="Kristen ITC"/>
          <w:b/>
          <w:i/>
          <w:iCs/>
          <w:color w:val="0000FF"/>
          <w:szCs w:val="20"/>
          <w:vertAlign w:val="superscript"/>
        </w:rPr>
        <w:t>a</w:t>
      </w:r>
      <w:r w:rsidRPr="00BB08F2">
        <w:rPr>
          <w:rFonts w:ascii="Kristen ITC" w:eastAsia="Times New Roman" w:hAnsi="Kristen ITC"/>
          <w:b/>
          <w:color w:val="0000FF"/>
          <w:szCs w:val="20"/>
        </w:rPr>
        <w:t xml:space="preserve"> boa- oliveira </w:t>
      </w:r>
      <w:r w:rsidRPr="00BB08F2">
        <w:rPr>
          <w:rFonts w:ascii="Kristen ITC" w:eastAsia="Times New Roman" w:hAnsi="Kristen ITC"/>
          <w:b/>
          <w:i/>
          <w:color w:val="0000FF"/>
          <w:szCs w:val="20"/>
          <w:vertAlign w:val="superscript"/>
        </w:rPr>
        <w:t>{*}</w:t>
      </w:r>
      <w:r w:rsidRPr="00BB08F2">
        <w:rPr>
          <w:rFonts w:ascii="Kristen ITC" w:eastAsia="Times New Roman" w:hAnsi="Kristen ITC"/>
          <w:b/>
          <w:color w:val="0000FF"/>
          <w:szCs w:val="20"/>
        </w:rPr>
        <w:t xml:space="preserve">, quanto, muito mais, esses </w:t>
      </w:r>
      <w:r w:rsidRPr="00BB08F2">
        <w:rPr>
          <w:rFonts w:ascii="Kristen ITC" w:eastAsia="Times New Roman" w:hAnsi="Kristen ITC"/>
          <w:b/>
          <w:i/>
          <w:iCs/>
          <w:strike/>
          <w:color w:val="0000FF"/>
          <w:sz w:val="18"/>
          <w:szCs w:val="16"/>
          <w:vertAlign w:val="subscript"/>
        </w:rPr>
        <w:t>(os de Israel)</w:t>
      </w:r>
      <w:r w:rsidRPr="00BB08F2">
        <w:rPr>
          <w:rFonts w:ascii="Kristen ITC" w:eastAsia="Times New Roman" w:hAnsi="Kristen ITC"/>
          <w:b/>
          <w:color w:val="0000FF"/>
          <w:szCs w:val="20"/>
        </w:rPr>
        <w:t xml:space="preserve">, que </w:t>
      </w:r>
      <w:r w:rsidRPr="00BB08F2">
        <w:rPr>
          <w:rFonts w:ascii="Kristen ITC" w:eastAsia="Times New Roman" w:hAnsi="Kristen ITC"/>
          <w:b/>
          <w:i/>
          <w:iCs/>
          <w:color w:val="0000FF"/>
          <w:szCs w:val="20"/>
          <w:vertAlign w:val="superscript"/>
        </w:rPr>
        <w:t xml:space="preserve">são </w:t>
      </w:r>
      <w:r w:rsidRPr="00BB08F2">
        <w:rPr>
          <w:rFonts w:ascii="Kristen ITC" w:eastAsia="Times New Roman" w:hAnsi="Kristen ITC"/>
          <w:b/>
          <w:color w:val="0000FF"/>
          <w:szCs w:val="20"/>
        </w:rPr>
        <w:t xml:space="preserve">segundo a natureza, serão enxertados na oliveira própria deles </w:t>
      </w:r>
      <w:r w:rsidRPr="00BB08F2">
        <w:rPr>
          <w:rFonts w:ascii="Cambria Math" w:eastAsia="MS Mincho" w:hAnsi="Cambria Math" w:cs="Cambria Math"/>
          <w:b/>
          <w:i/>
          <w:color w:val="0000FF"/>
          <w:szCs w:val="20"/>
          <w:vertAlign w:val="superscript"/>
        </w:rPr>
        <w:t>①</w:t>
      </w:r>
      <w:r w:rsidRPr="00BB08F2">
        <w:rPr>
          <w:rFonts w:ascii="Kristen ITC" w:eastAsia="Times New Roman" w:hAnsi="Kristen ITC"/>
          <w:b/>
          <w:color w:val="0000FF"/>
          <w:szCs w:val="20"/>
        </w:rPr>
        <w:t xml:space="preserve">! </w:t>
      </w:r>
      <w:r w:rsidRPr="00BB08F2">
        <w:rPr>
          <w:rFonts w:ascii="Cambria Math" w:eastAsia="MS Mincho" w:hAnsi="Cambria Math" w:cs="Cambria Math" w:hint="eastAsia"/>
          <w:b/>
          <w:i/>
          <w:iCs/>
          <w:color w:val="0000FF"/>
          <w:szCs w:val="20"/>
          <w:vertAlign w:val="superscript"/>
        </w:rPr>
        <w:t>①</w:t>
      </w:r>
      <w:r w:rsidRPr="00BB08F2">
        <w:rPr>
          <w:rFonts w:ascii="Kristen ITC" w:eastAsia="Times New Roman" w:hAnsi="Kristen ITC"/>
          <w:b/>
          <w:i/>
          <w:iCs/>
          <w:color w:val="0000FF"/>
          <w:szCs w:val="20"/>
          <w:vertAlign w:val="superscript"/>
        </w:rPr>
        <w:t xml:space="preserve"> nota v. 12.</w:t>
      </w:r>
      <w:r w:rsidRPr="00BB08F2">
        <w:rPr>
          <w:rFonts w:ascii="Kristen ITC" w:eastAsia="Times New Roman" w:hAnsi="Kristen ITC"/>
          <w:b/>
          <w:color w:val="0000FF"/>
          <w:szCs w:val="20"/>
        </w:rPr>
        <w:t xml:space="preserve"> </w:t>
      </w:r>
      <w:r w:rsidRPr="00BB08F2">
        <w:rPr>
          <w:rFonts w:ascii="Kristen ITC" w:eastAsia="Times New Roman" w:hAnsi="Kristen ITC"/>
          <w:b/>
          <w:color w:val="0000FF"/>
          <w:szCs w:val="20"/>
        </w:rPr>
        <w:br/>
      </w:r>
      <w:r w:rsidR="00A065E8" w:rsidRPr="000C245C">
        <w:rPr>
          <w:rFonts w:eastAsiaTheme="minorHAnsi"/>
          <w:b/>
          <w:color w:val="C00000"/>
          <w:sz w:val="20"/>
          <w:szCs w:val="20"/>
          <w:lang w:eastAsia="en-US"/>
        </w:rPr>
        <w:t xml:space="preserve">{* Rm 11:24 </w:t>
      </w:r>
      <w:r w:rsidR="00A065E8" w:rsidRPr="000C245C">
        <w:rPr>
          <w:rFonts w:eastAsia="Calibri"/>
          <w:b/>
          <w:color w:val="C00000"/>
          <w:sz w:val="20"/>
          <w:szCs w:val="20"/>
        </w:rPr>
        <w:t xml:space="preserve">"A BOA-OLIVEIRA": </w:t>
      </w:r>
      <w:r w:rsidR="00A065E8" w:rsidRPr="000C245C">
        <w:rPr>
          <w:rFonts w:eastAsia="Calibri"/>
          <w:b/>
          <w:sz w:val="20"/>
          <w:szCs w:val="20"/>
        </w:rPr>
        <w:t xml:space="preserve">Ela é "boa" porque tem seus planejados raiz + tronco + seiva + frutos emanados de Deus. Estes não são a nação de Israel em si mesma, mas são a aliança de Deus com Abraão e são o Semente (Jesus) de Abraão. Igrejas locais e Israel partilham dessas bênção, mas são eternamente distintos um do outro: </w:t>
      </w:r>
      <w:r w:rsidR="00A065E8">
        <w:rPr>
          <w:rFonts w:eastAsia="Calibri"/>
          <w:b/>
          <w:sz w:val="20"/>
          <w:szCs w:val="20"/>
        </w:rPr>
        <w:t>E</w:t>
      </w:r>
      <w:r w:rsidR="00A065E8" w:rsidRPr="000C245C">
        <w:rPr>
          <w:rFonts w:eastAsia="Calibri"/>
          <w:b/>
          <w:sz w:val="20"/>
          <w:szCs w:val="20"/>
        </w:rPr>
        <w:t xml:space="preserve">ste mesmo verso prova que, nesta 1 só árvore, sempre haverá 2 distintos tipos de ramos, as igrejas não sendo a terminação e substituição de Israel </w:t>
      </w:r>
      <w:hyperlink r:id="rId10" w:history="1">
        <w:r w:rsidR="00A065E8" w:rsidRPr="000C245C">
          <w:rPr>
            <w:rFonts w:eastAsia="Calibri"/>
            <w:b/>
            <w:color w:val="0000FF"/>
            <w:sz w:val="20"/>
            <w:szCs w:val="20"/>
            <w:u w:val="single"/>
          </w:rPr>
          <w:t>http://solascriptura-tt.org/EclesiologiaEBatistas/02OQueNenhumaIgrejaEh-Helio.htm</w:t>
        </w:r>
      </w:hyperlink>
      <w:r w:rsidR="00A065E8" w:rsidRPr="000C245C">
        <w:rPr>
          <w:rFonts w:eastAsia="Calibri"/>
          <w:b/>
          <w:color w:val="C00000"/>
          <w:sz w:val="20"/>
          <w:szCs w:val="20"/>
        </w:rPr>
        <w:t>.</w:t>
      </w:r>
      <w:r w:rsidR="00A065E8" w:rsidRPr="000C245C">
        <w:rPr>
          <w:rFonts w:eastAsiaTheme="minorHAnsi"/>
          <w:b/>
          <w:sz w:val="20"/>
          <w:szCs w:val="20"/>
          <w:lang w:eastAsia="en-US"/>
        </w:rPr>
        <w:t>}</w:t>
      </w:r>
      <w:r w:rsidR="00A065E8" w:rsidRPr="000C245C">
        <w:rPr>
          <w:rFonts w:ascii="Kristen ITC" w:eastAsia="Times New Roman" w:hAnsi="Kristen ITC"/>
          <w:b/>
          <w:color w:val="0000FF"/>
          <w:sz w:val="20"/>
          <w:szCs w:val="20"/>
        </w:rPr>
        <w:t>.</w:t>
      </w:r>
      <w:r w:rsidRPr="00BB08F2">
        <w:rPr>
          <w:rFonts w:ascii="Kristen ITC" w:eastAsia="Times New Roman" w:hAnsi="Kristen ITC"/>
          <w:b/>
          <w:color w:val="0000FF"/>
          <w:szCs w:val="20"/>
        </w:rPr>
        <w:br/>
      </w:r>
      <w:r w:rsidRPr="00BB08F2">
        <w:rPr>
          <w:rFonts w:ascii="Kristen ITC" w:eastAsia="Times New Roman" w:hAnsi="Kristen ITC"/>
          <w:color w:val="0000FF"/>
          <w:sz w:val="18"/>
          <w:szCs w:val="20"/>
        </w:rPr>
        <w:br/>
      </w:r>
      <w:bookmarkStart w:id="6" w:name="_Hlk505337761"/>
      <w:r w:rsidRPr="00BB08F2">
        <w:rPr>
          <w:rFonts w:ascii="Kristen ITC" w:eastAsia="Times New Roman" w:hAnsi="Kristen ITC"/>
          <w:color w:val="0000FF"/>
          <w:sz w:val="18"/>
          <w:szCs w:val="20"/>
        </w:rPr>
        <w:t>25 ¶ Porque não desejo vós desconhecer</w:t>
      </w:r>
      <w:r w:rsidRPr="00BB08F2">
        <w:rPr>
          <w:rFonts w:ascii="Kristen ITC" w:eastAsia="Times New Roman" w:hAnsi="Kristen ITC"/>
          <w:i/>
          <w:color w:val="0000FF"/>
          <w:sz w:val="18"/>
          <w:szCs w:val="20"/>
          <w:vertAlign w:val="superscript"/>
        </w:rPr>
        <w:t>des</w:t>
      </w:r>
      <w:r w:rsidRPr="00BB08F2">
        <w:rPr>
          <w:rFonts w:ascii="Kristen ITC" w:eastAsia="Times New Roman" w:hAnsi="Kristen ITC"/>
          <w:color w:val="0000FF"/>
          <w:sz w:val="18"/>
          <w:szCs w:val="20"/>
        </w:rPr>
        <w:t xml:space="preserve">, ó irmãos, este mistério </w:t>
      </w:r>
      <w:r w:rsidRPr="00BB08F2">
        <w:rPr>
          <w:rFonts w:ascii="Cambria Math" w:eastAsia="MS Mincho" w:hAnsi="Cambria Math" w:cs="Cambria Math"/>
          <w:i/>
          <w:color w:val="0000FF"/>
          <w:szCs w:val="20"/>
          <w:vertAlign w:val="superscript"/>
        </w:rPr>
        <w:t>①</w:t>
      </w:r>
      <w:r w:rsidRPr="00BB08F2">
        <w:rPr>
          <w:rFonts w:ascii="Kristen ITC" w:eastAsia="Times New Roman" w:hAnsi="Kristen ITC"/>
          <w:color w:val="0000FF"/>
          <w:sz w:val="18"/>
          <w:szCs w:val="20"/>
        </w:rPr>
        <w:t xml:space="preserve"> (a fim de que não sejais sábios junto às vossas próprias </w:t>
      </w:r>
      <w:r w:rsidRPr="00BB08F2">
        <w:rPr>
          <w:rFonts w:ascii="Kristen ITC" w:eastAsia="Times New Roman" w:hAnsi="Kristen ITC"/>
          <w:i/>
          <w:iCs/>
          <w:color w:val="0000FF"/>
          <w:sz w:val="18"/>
          <w:szCs w:val="20"/>
          <w:vertAlign w:val="superscript"/>
        </w:rPr>
        <w:t xml:space="preserve">presunções </w:t>
      </w:r>
      <w:r w:rsidRPr="00BB08F2">
        <w:rPr>
          <w:rFonts w:ascii="Cambria Math" w:eastAsia="MS Mincho" w:hAnsi="Cambria Math" w:cs="Cambria Math" w:hint="eastAsia"/>
          <w:i/>
          <w:iCs/>
          <w:color w:val="0000FF"/>
          <w:szCs w:val="20"/>
          <w:vertAlign w:val="superscript"/>
        </w:rPr>
        <w:t>③</w:t>
      </w:r>
      <w:r w:rsidRPr="00BB08F2">
        <w:rPr>
          <w:rFonts w:ascii="Kristen ITC" w:eastAsia="Times New Roman" w:hAnsi="Kristen ITC"/>
          <w:color w:val="0000FF"/>
          <w:sz w:val="18"/>
          <w:szCs w:val="20"/>
        </w:rPr>
        <w:t xml:space="preserve">): que </w:t>
      </w:r>
      <w:r w:rsidRPr="00BB08F2">
        <w:rPr>
          <w:rFonts w:ascii="Kristen ITC" w:eastAsia="Times New Roman" w:hAnsi="Kristen ITC"/>
          <w:i/>
          <w:iCs/>
          <w:color w:val="0000FF"/>
          <w:sz w:val="18"/>
          <w:szCs w:val="20"/>
          <w:vertAlign w:val="superscript"/>
        </w:rPr>
        <w:t>o</w:t>
      </w:r>
      <w:r w:rsidRPr="00BB08F2">
        <w:rPr>
          <w:rFonts w:ascii="Kristen ITC" w:eastAsia="Times New Roman" w:hAnsi="Kristen ITC"/>
          <w:color w:val="0000FF"/>
          <w:sz w:val="18"/>
          <w:szCs w:val="20"/>
        </w:rPr>
        <w:t xml:space="preserve"> endurecimento </w:t>
      </w:r>
      <w:r w:rsidRPr="00BB08F2">
        <w:rPr>
          <w:rFonts w:ascii="Cambria Math" w:eastAsia="MS Mincho" w:hAnsi="Cambria Math" w:cs="Cambria Math"/>
          <w:i/>
          <w:color w:val="0000FF"/>
          <w:szCs w:val="20"/>
          <w:vertAlign w:val="superscript"/>
        </w:rPr>
        <w:t>②</w:t>
      </w:r>
      <w:r w:rsidRPr="00BB08F2">
        <w:rPr>
          <w:rFonts w:ascii="Kristen ITC" w:eastAsia="Times New Roman" w:hAnsi="Kristen ITC"/>
          <w:color w:val="0000FF"/>
          <w:sz w:val="18"/>
          <w:szCs w:val="20"/>
        </w:rPr>
        <w:t xml:space="preserve"> em parte tem vindo sobre Israel, </w:t>
      </w:r>
      <w:r w:rsidRPr="00BB08F2">
        <w:rPr>
          <w:rFonts w:ascii="Kristen ITC" w:eastAsia="Times New Roman" w:hAnsi="Kristen ITC"/>
          <w:i/>
          <w:iCs/>
          <w:strike/>
          <w:color w:val="0000FF"/>
          <w:sz w:val="18"/>
          <w:szCs w:val="16"/>
          <w:vertAlign w:val="subscript"/>
        </w:rPr>
        <w:t>(mas somente)</w:t>
      </w:r>
      <w:r w:rsidRPr="00BB08F2">
        <w:rPr>
          <w:rFonts w:ascii="Kristen ITC" w:eastAsia="Times New Roman" w:hAnsi="Kristen ITC"/>
          <w:color w:val="0000FF"/>
          <w:sz w:val="18"/>
          <w:szCs w:val="20"/>
        </w:rPr>
        <w:t xml:space="preserve"> até a plenitude dos gentios entrar. </w:t>
      </w:r>
      <w:r w:rsidRPr="00BB08F2">
        <w:rPr>
          <w:rFonts w:ascii="Cambria Math" w:eastAsia="MS Mincho" w:hAnsi="Cambria Math" w:cs="Cambria Math" w:hint="eastAsia"/>
          <w:i/>
          <w:iCs/>
          <w:color w:val="0000FF"/>
          <w:szCs w:val="20"/>
          <w:vertAlign w:val="superscript"/>
        </w:rPr>
        <w:t>①</w:t>
      </w:r>
      <w:r w:rsidRPr="00BB08F2">
        <w:rPr>
          <w:rFonts w:ascii="Kristen ITC" w:eastAsia="Times New Roman" w:hAnsi="Kristen ITC"/>
          <w:i/>
          <w:iCs/>
          <w:color w:val="0000FF"/>
          <w:sz w:val="18"/>
          <w:szCs w:val="20"/>
          <w:vertAlign w:val="superscript"/>
        </w:rPr>
        <w:t xml:space="preserve"> "musterion": algo que DEUS sempre teve em mente, mas somente agora, neste versículo, é pela 1ª vez revelado aos homens e aos anjos. Mantenhamos consistentemente a diferença entre mistério e segredo. </w:t>
      </w:r>
      <w:r w:rsidRPr="00BB08F2">
        <w:rPr>
          <w:rFonts w:ascii="Cambria Math" w:eastAsia="MS Mincho" w:hAnsi="Cambria Math" w:cs="Cambria Math" w:hint="eastAsia"/>
          <w:i/>
          <w:iCs/>
          <w:color w:val="0000FF"/>
          <w:szCs w:val="20"/>
          <w:vertAlign w:val="superscript"/>
        </w:rPr>
        <w:t>②</w:t>
      </w:r>
      <w:r w:rsidRPr="00BB08F2">
        <w:rPr>
          <w:rFonts w:ascii="Kristen ITC" w:eastAsia="Times New Roman" w:hAnsi="Kristen ITC"/>
          <w:i/>
          <w:iCs/>
          <w:color w:val="0000FF"/>
          <w:sz w:val="18"/>
          <w:szCs w:val="20"/>
          <w:vertAlign w:val="superscript"/>
        </w:rPr>
        <w:t xml:space="preserve"> ser coberto por calo, não podendo ver. </w:t>
      </w:r>
      <w:r w:rsidRPr="00BB08F2">
        <w:rPr>
          <w:rFonts w:ascii="Cambria Math" w:eastAsia="MS Mincho" w:hAnsi="Cambria Math" w:cs="Cambria Math" w:hint="eastAsia"/>
          <w:i/>
          <w:iCs/>
          <w:color w:val="0000FF"/>
          <w:szCs w:val="20"/>
          <w:vertAlign w:val="superscript"/>
        </w:rPr>
        <w:t>③</w:t>
      </w:r>
      <w:r w:rsidRPr="00BB08F2">
        <w:rPr>
          <w:rFonts w:ascii="Kristen ITC" w:eastAsia="Times New Roman" w:hAnsi="Kristen ITC"/>
          <w:i/>
          <w:iCs/>
          <w:color w:val="0000FF"/>
          <w:sz w:val="18"/>
          <w:szCs w:val="20"/>
          <w:vertAlign w:val="superscript"/>
        </w:rPr>
        <w:t xml:space="preserve"> KJB.</w:t>
      </w:r>
      <w:r w:rsidRPr="00BB08F2">
        <w:rPr>
          <w:rFonts w:ascii="Kristen ITC" w:eastAsia="Times New Roman" w:hAnsi="Kristen ITC"/>
          <w:color w:val="0000FF"/>
          <w:sz w:val="18"/>
          <w:szCs w:val="20"/>
        </w:rPr>
        <w:t xml:space="preserve"> </w:t>
      </w:r>
      <w:r w:rsidRPr="00BB08F2">
        <w:rPr>
          <w:rFonts w:ascii="Kristen ITC" w:eastAsia="Times New Roman" w:hAnsi="Kristen ITC"/>
          <w:color w:val="0000FF"/>
          <w:sz w:val="18"/>
          <w:szCs w:val="20"/>
        </w:rPr>
        <w:br/>
        <w:t>26 E, deste- modo</w:t>
      </w:r>
      <w:r w:rsidRPr="00BB08F2">
        <w:rPr>
          <w:rFonts w:ascii="Kristen ITC" w:eastAsia="Times New Roman" w:hAnsi="Kristen ITC"/>
          <w:i/>
          <w:color w:val="0000FF"/>
          <w:sz w:val="18"/>
          <w:szCs w:val="20"/>
          <w:vertAlign w:val="superscript"/>
        </w:rPr>
        <w:t>- dito</w:t>
      </w:r>
      <w:r w:rsidRPr="00BB08F2">
        <w:rPr>
          <w:rFonts w:ascii="Kristen ITC" w:eastAsia="Times New Roman" w:hAnsi="Kristen ITC"/>
          <w:color w:val="0000FF"/>
          <w:sz w:val="18"/>
          <w:szCs w:val="20"/>
        </w:rPr>
        <w:t xml:space="preserve"> </w:t>
      </w:r>
      <w:r w:rsidRPr="006A23AB">
        <w:rPr>
          <w:rFonts w:ascii="Cambria Math" w:eastAsia="MS Mincho" w:hAnsi="Cambria Math" w:cs="Cambria Math"/>
          <w:i/>
          <w:color w:val="0000FF"/>
          <w:szCs w:val="20"/>
          <w:vertAlign w:val="superscript"/>
        </w:rPr>
        <w:t>①</w:t>
      </w:r>
      <w:r w:rsidRPr="006A23AB">
        <w:rPr>
          <w:rFonts w:ascii="Kristen ITC" w:eastAsia="Times New Roman" w:hAnsi="Kristen ITC"/>
          <w:color w:val="0000FF"/>
          <w:sz w:val="18"/>
          <w:szCs w:val="20"/>
        </w:rPr>
        <w:t xml:space="preserve">, </w:t>
      </w:r>
      <w:r w:rsidR="006A23AB" w:rsidRPr="006A23AB">
        <w:rPr>
          <w:rFonts w:ascii="Kristen ITC" w:hAnsi="Kristen ITC"/>
          <w:color w:val="0000FF"/>
          <w:sz w:val="18"/>
          <w:szCs w:val="20"/>
        </w:rPr>
        <w:t xml:space="preserve">todo </w:t>
      </w:r>
      <w:r w:rsidR="006A23AB" w:rsidRPr="006A23AB">
        <w:rPr>
          <w:rFonts w:ascii="Kristen ITC" w:hAnsi="Kristen ITC"/>
          <w:i/>
          <w:iCs/>
          <w:color w:val="0000FF"/>
          <w:sz w:val="18"/>
          <w:szCs w:val="20"/>
          <w:vertAlign w:val="superscript"/>
        </w:rPr>
        <w:t xml:space="preserve">o povo </w:t>
      </w:r>
      <w:r w:rsidR="006A23AB" w:rsidRPr="006A23AB">
        <w:rPr>
          <w:rFonts w:ascii="Kristen ITC" w:hAnsi="Kristen ITC"/>
          <w:i/>
          <w:iCs/>
          <w:strike/>
          <w:color w:val="0000FF"/>
          <w:sz w:val="14"/>
          <w:szCs w:val="20"/>
          <w:vertAlign w:val="subscript"/>
        </w:rPr>
        <w:t>(descendente)</w:t>
      </w:r>
      <w:r w:rsidR="006A23AB" w:rsidRPr="006A23AB">
        <w:rPr>
          <w:rFonts w:ascii="Kristen ITC" w:hAnsi="Kristen ITC"/>
          <w:i/>
          <w:iCs/>
          <w:color w:val="0000FF"/>
          <w:sz w:val="18"/>
          <w:szCs w:val="20"/>
          <w:vertAlign w:val="superscript"/>
        </w:rPr>
        <w:t xml:space="preserve"> de</w:t>
      </w:r>
      <w:r w:rsidR="006A23AB" w:rsidRPr="006A23AB">
        <w:rPr>
          <w:rFonts w:ascii="Kristen ITC" w:hAnsi="Kristen ITC"/>
          <w:color w:val="0000FF"/>
          <w:sz w:val="18"/>
          <w:szCs w:val="20"/>
        </w:rPr>
        <w:t xml:space="preserve"> </w:t>
      </w:r>
      <w:r w:rsidR="006A23AB" w:rsidRPr="006A23AB">
        <w:rPr>
          <w:rFonts w:ascii="Kristen ITC" w:hAnsi="Kristen ITC"/>
          <w:color w:val="0000FF"/>
          <w:sz w:val="20"/>
          <w:szCs w:val="20"/>
        </w:rPr>
        <w:t>Israel</w:t>
      </w:r>
      <w:r w:rsidRPr="006A23AB">
        <w:rPr>
          <w:rFonts w:ascii="Kristen ITC" w:eastAsia="Times New Roman" w:hAnsi="Kristen ITC"/>
          <w:color w:val="0000FF"/>
          <w:sz w:val="18"/>
          <w:szCs w:val="20"/>
        </w:rPr>
        <w:t xml:space="preserve"> será </w:t>
      </w:r>
      <w:r w:rsidRPr="00BB08F2">
        <w:rPr>
          <w:rFonts w:ascii="Kristen ITC" w:eastAsia="Times New Roman" w:hAnsi="Kristen ITC"/>
          <w:color w:val="0000FF"/>
          <w:sz w:val="18"/>
          <w:szCs w:val="20"/>
        </w:rPr>
        <w:t xml:space="preserve">salvo, como tem sido escrito: </w:t>
      </w:r>
    </w:p>
    <w:p w:rsidR="00BB08F2" w:rsidRPr="00BB08F2" w:rsidRDefault="00BB08F2" w:rsidP="00BB08F2">
      <w:pPr>
        <w:ind w:left="284" w:right="-1"/>
        <w:contextualSpacing/>
        <w:rPr>
          <w:rFonts w:ascii="Kristen ITC" w:eastAsia="Times New Roman" w:hAnsi="Kristen ITC"/>
          <w:color w:val="0000FF"/>
          <w:sz w:val="18"/>
          <w:szCs w:val="20"/>
        </w:rPr>
      </w:pPr>
      <w:r w:rsidRPr="00BB08F2">
        <w:rPr>
          <w:rFonts w:ascii="Kristen ITC" w:eastAsia="Times New Roman" w:hAnsi="Kristen ITC"/>
          <w:color w:val="0000FF"/>
          <w:sz w:val="18"/>
          <w:szCs w:val="20"/>
        </w:rPr>
        <w:t xml:space="preserve">"Proveniente- de- dentro- de Sião virá o Libertador e desviará </w:t>
      </w:r>
      <w:r w:rsidRPr="00BB08F2">
        <w:rPr>
          <w:rFonts w:ascii="Kristen ITC" w:eastAsia="Times New Roman" w:hAnsi="Kristen ITC"/>
          <w:i/>
          <w:iCs/>
          <w:color w:val="0000FF"/>
          <w:sz w:val="18"/>
          <w:szCs w:val="20"/>
          <w:vertAlign w:val="superscript"/>
        </w:rPr>
        <w:t xml:space="preserve">as </w:t>
      </w:r>
      <w:r w:rsidRPr="00BB08F2">
        <w:rPr>
          <w:rFonts w:ascii="Kristen ITC" w:eastAsia="Times New Roman" w:hAnsi="Kristen ITC"/>
          <w:color w:val="0000FF"/>
          <w:sz w:val="18"/>
          <w:szCs w:val="20"/>
        </w:rPr>
        <w:t xml:space="preserve">impiedades para- longe- de Jacó." </w:t>
      </w:r>
      <w:r w:rsidRPr="00BB08F2">
        <w:rPr>
          <w:rFonts w:ascii="Cambria Math" w:eastAsia="MS Mincho" w:hAnsi="Cambria Math" w:cs="Cambria Math"/>
          <w:i/>
          <w:color w:val="0000FF"/>
          <w:szCs w:val="20"/>
          <w:vertAlign w:val="superscript"/>
        </w:rPr>
        <w:t>①</w:t>
      </w:r>
      <w:r w:rsidRPr="00BB08F2">
        <w:rPr>
          <w:rFonts w:ascii="Kristen ITC" w:eastAsia="Times New Roman" w:hAnsi="Kristen ITC"/>
          <w:i/>
          <w:iCs/>
          <w:color w:val="0000FF"/>
          <w:sz w:val="18"/>
          <w:szCs w:val="20"/>
          <w:vertAlign w:val="superscript"/>
        </w:rPr>
        <w:t xml:space="preserve"> "deste- modo- dito" implica "quando a plenitude dos gentios tiver entrado." Meyer.</w:t>
      </w:r>
      <w:r w:rsidRPr="00BB08F2">
        <w:rPr>
          <w:rFonts w:ascii="Kristen ITC" w:eastAsia="Times New Roman" w:hAnsi="Kristen ITC"/>
          <w:color w:val="0000FF"/>
          <w:sz w:val="18"/>
          <w:szCs w:val="20"/>
        </w:rPr>
        <w:br/>
        <w:t xml:space="preserve">27 E "esta </w:t>
      </w:r>
      <w:r w:rsidRPr="00BB08F2">
        <w:rPr>
          <w:rFonts w:ascii="Kristen ITC" w:eastAsia="Times New Roman" w:hAnsi="Kristen ITC"/>
          <w:i/>
          <w:iCs/>
          <w:color w:val="0000FF"/>
          <w:sz w:val="18"/>
          <w:szCs w:val="20"/>
          <w:vertAlign w:val="superscript"/>
        </w:rPr>
        <w:t>é</w:t>
      </w:r>
      <w:r w:rsidRPr="00BB08F2">
        <w:rPr>
          <w:rFonts w:ascii="Kristen ITC" w:eastAsia="Times New Roman" w:hAnsi="Kristen ITC"/>
          <w:color w:val="0000FF"/>
          <w:sz w:val="18"/>
          <w:szCs w:val="20"/>
        </w:rPr>
        <w:t xml:space="preserve"> a aliança proveniente de Mim, para com eles, quando Eu houver plenamente- removido </w:t>
      </w:r>
      <w:r w:rsidRPr="00BB08F2">
        <w:rPr>
          <w:rFonts w:ascii="Kristen ITC" w:eastAsia="Times New Roman" w:hAnsi="Kristen ITC"/>
          <w:i/>
          <w:color w:val="0000FF"/>
          <w:sz w:val="18"/>
          <w:szCs w:val="20"/>
          <w:vertAlign w:val="superscript"/>
        </w:rPr>
        <w:t>{*}</w:t>
      </w:r>
      <w:r w:rsidRPr="00BB08F2">
        <w:rPr>
          <w:rFonts w:ascii="Kristen ITC" w:eastAsia="Times New Roman" w:hAnsi="Kristen ITC"/>
          <w:color w:val="0000FF"/>
          <w:sz w:val="18"/>
          <w:szCs w:val="20"/>
        </w:rPr>
        <w:t xml:space="preserve"> os seus pecados." </w:t>
      </w:r>
      <w:r w:rsidRPr="00BB08F2">
        <w:rPr>
          <w:rFonts w:ascii="Kristen ITC" w:eastAsia="Times New Roman" w:hAnsi="Kristen ITC"/>
          <w:color w:val="0000FF"/>
          <w:sz w:val="18"/>
          <w:szCs w:val="20"/>
        </w:rPr>
        <w:br/>
      </w:r>
      <w:r w:rsidRPr="00BB08F2">
        <w:rPr>
          <w:rFonts w:eastAsiaTheme="minorHAnsi"/>
          <w:color w:val="C00000"/>
          <w:sz w:val="20"/>
          <w:szCs w:val="16"/>
          <w:lang w:eastAsia="en-US"/>
        </w:rPr>
        <w:t>{* Rm 11:27: remoção completa e definitiva dos pecados</w:t>
      </w:r>
      <w:r w:rsidRPr="00BB08F2">
        <w:rPr>
          <w:rFonts w:eastAsiaTheme="minorHAnsi"/>
          <w:sz w:val="20"/>
          <w:szCs w:val="16"/>
          <w:lang w:eastAsia="en-US"/>
        </w:rPr>
        <w:t>, o Libertador tomando sobre Si todos os pecados de toda a vida do crente, levando-os para inalcançavelmente longe. Is 59:20,21}</w:t>
      </w:r>
      <w:r w:rsidRPr="00BB08F2">
        <w:rPr>
          <w:rFonts w:eastAsiaTheme="minorHAnsi"/>
          <w:sz w:val="20"/>
          <w:szCs w:val="16"/>
          <w:lang w:eastAsia="en-US"/>
        </w:rPr>
        <w:br/>
      </w:r>
    </w:p>
    <w:bookmarkEnd w:id="6"/>
    <w:p w:rsidR="00EB6DD7" w:rsidRPr="00A36D61" w:rsidRDefault="00BB08F2" w:rsidP="00A36D61">
      <w:pPr>
        <w:rPr>
          <w:rFonts w:ascii="Kristen ITC" w:eastAsiaTheme="minorHAnsi" w:hAnsi="Kristen ITC"/>
          <w:color w:val="0000FF"/>
          <w:sz w:val="24"/>
          <w:lang w:eastAsia="en-US"/>
        </w:rPr>
      </w:pPr>
      <w:r w:rsidRPr="00BB08F2">
        <w:rPr>
          <w:rFonts w:ascii="Kristen ITC" w:eastAsia="Calibri" w:hAnsi="Kristen ITC"/>
          <w:color w:val="0000FF"/>
          <w:sz w:val="18"/>
          <w:szCs w:val="20"/>
        </w:rPr>
        <w:t xml:space="preserve">28 Quanto, em verdade, ao evangelho </w:t>
      </w:r>
      <w:r w:rsidRPr="00BB08F2">
        <w:rPr>
          <w:rFonts w:ascii="Kristen ITC" w:eastAsia="Calibri" w:hAnsi="Kristen ITC"/>
          <w:i/>
          <w:strike/>
          <w:color w:val="0000FF"/>
          <w:sz w:val="18"/>
          <w:szCs w:val="16"/>
          <w:vertAlign w:val="subscript"/>
        </w:rPr>
        <w:t>(as boas novas)</w:t>
      </w:r>
      <w:r w:rsidRPr="00BB08F2">
        <w:rPr>
          <w:rFonts w:ascii="Kristen ITC" w:eastAsia="Calibri" w:hAnsi="Kristen ITC"/>
          <w:color w:val="0000FF"/>
          <w:sz w:val="18"/>
          <w:szCs w:val="20"/>
        </w:rPr>
        <w:t xml:space="preserve">, </w:t>
      </w:r>
      <w:r w:rsidRPr="00BB08F2">
        <w:rPr>
          <w:rFonts w:ascii="Kristen ITC" w:eastAsia="Calibri" w:hAnsi="Kristen ITC"/>
          <w:i/>
          <w:iCs/>
          <w:strike/>
          <w:color w:val="0000FF"/>
          <w:sz w:val="18"/>
          <w:szCs w:val="16"/>
          <w:vertAlign w:val="subscript"/>
        </w:rPr>
        <w:t>(os judeus)</w:t>
      </w:r>
      <w:r w:rsidRPr="00BB08F2">
        <w:rPr>
          <w:rFonts w:ascii="Kristen ITC" w:eastAsia="Calibri" w:hAnsi="Kristen ITC"/>
          <w:color w:val="0000FF"/>
          <w:sz w:val="18"/>
          <w:szCs w:val="20"/>
        </w:rPr>
        <w:t xml:space="preserve"> </w:t>
      </w:r>
      <w:r w:rsidRPr="00BB08F2">
        <w:rPr>
          <w:rFonts w:ascii="Kristen ITC" w:eastAsia="Calibri" w:hAnsi="Kristen ITC"/>
          <w:i/>
          <w:iCs/>
          <w:color w:val="0000FF"/>
          <w:sz w:val="18"/>
          <w:szCs w:val="20"/>
          <w:vertAlign w:val="superscript"/>
        </w:rPr>
        <w:t>são</w:t>
      </w:r>
      <w:r w:rsidRPr="00BB08F2">
        <w:rPr>
          <w:rFonts w:ascii="Kristen ITC" w:eastAsia="Calibri" w:hAnsi="Kristen ITC"/>
          <w:color w:val="0000FF"/>
          <w:sz w:val="18"/>
          <w:szCs w:val="20"/>
        </w:rPr>
        <w:t xml:space="preserve"> inimigos, pelo vosso bem; quanto, porém, à eleição </w:t>
      </w:r>
      <w:r w:rsidRPr="00BB08F2">
        <w:rPr>
          <w:rFonts w:ascii="Cambria Math" w:eastAsia="MS Mincho" w:hAnsi="Cambria Math" w:cs="Cambria Math"/>
          <w:i/>
          <w:color w:val="0000FF"/>
          <w:szCs w:val="20"/>
          <w:vertAlign w:val="superscript"/>
        </w:rPr>
        <w:t>①</w:t>
      </w:r>
      <w:r w:rsidRPr="00BB08F2">
        <w:rPr>
          <w:rFonts w:ascii="Kristen ITC" w:eastAsia="Calibri" w:hAnsi="Kristen ITC"/>
          <w:color w:val="0000FF"/>
          <w:sz w:val="18"/>
          <w:szCs w:val="20"/>
        </w:rPr>
        <w:t xml:space="preserve">, </w:t>
      </w:r>
      <w:r w:rsidRPr="00BB08F2">
        <w:rPr>
          <w:rFonts w:ascii="Kristen ITC" w:eastAsia="Calibri" w:hAnsi="Kristen ITC"/>
          <w:i/>
          <w:iCs/>
          <w:color w:val="0000FF"/>
          <w:sz w:val="18"/>
          <w:szCs w:val="20"/>
          <w:vertAlign w:val="superscript"/>
        </w:rPr>
        <w:t>são</w:t>
      </w:r>
      <w:r w:rsidRPr="00BB08F2">
        <w:rPr>
          <w:rFonts w:ascii="Kristen ITC" w:eastAsia="Calibri" w:hAnsi="Kristen ITC"/>
          <w:color w:val="0000FF"/>
          <w:sz w:val="18"/>
          <w:szCs w:val="20"/>
        </w:rPr>
        <w:t xml:space="preserve"> amados, em razão dos pais. </w:t>
      </w:r>
      <w:r w:rsidRPr="00BB08F2">
        <w:rPr>
          <w:rFonts w:ascii="Cambria Math" w:eastAsia="MS Mincho" w:hAnsi="Cambria Math" w:cs="Cambria Math" w:hint="eastAsia"/>
          <w:i/>
          <w:iCs/>
          <w:color w:val="0000FF"/>
          <w:szCs w:val="20"/>
          <w:vertAlign w:val="superscript"/>
        </w:rPr>
        <w:t>①</w:t>
      </w:r>
      <w:r w:rsidRPr="00BB08F2">
        <w:rPr>
          <w:rFonts w:ascii="Kristen ITC" w:eastAsia="Calibri" w:hAnsi="Kristen ITC"/>
          <w:i/>
          <w:iCs/>
          <w:color w:val="0000FF"/>
          <w:sz w:val="18"/>
          <w:szCs w:val="20"/>
          <w:vertAlign w:val="superscript"/>
        </w:rPr>
        <w:t xml:space="preserve"> nota 9:11.</w:t>
      </w:r>
      <w:r w:rsidRPr="00BB08F2">
        <w:rPr>
          <w:rFonts w:ascii="Kristen ITC" w:eastAsia="Calibri" w:hAnsi="Kristen ITC"/>
          <w:color w:val="0000FF"/>
          <w:sz w:val="18"/>
          <w:szCs w:val="20"/>
        </w:rPr>
        <w:br/>
        <w:t xml:space="preserve">29 Porque impossíveis- de- arrependimento </w:t>
      </w:r>
      <w:r w:rsidRPr="00BB08F2">
        <w:rPr>
          <w:rFonts w:ascii="Kristen ITC" w:eastAsia="Calibri" w:hAnsi="Kristen ITC"/>
          <w:i/>
          <w:color w:val="0000FF"/>
          <w:sz w:val="18"/>
          <w:szCs w:val="20"/>
          <w:vertAlign w:val="superscript"/>
        </w:rPr>
        <w:t>são</w:t>
      </w:r>
      <w:r w:rsidRPr="00BB08F2">
        <w:rPr>
          <w:rFonts w:ascii="Kristen ITC" w:eastAsia="Calibri" w:hAnsi="Kristen ITC"/>
          <w:color w:val="0000FF"/>
          <w:sz w:val="18"/>
          <w:szCs w:val="20"/>
        </w:rPr>
        <w:t xml:space="preserve"> os dons e o chamamento de Deus </w:t>
      </w:r>
      <w:r w:rsidRPr="00BB08F2">
        <w:rPr>
          <w:rFonts w:ascii="Kristen ITC" w:eastAsia="Calibri" w:hAnsi="Kristen ITC"/>
          <w:i/>
          <w:color w:val="0000FF"/>
          <w:sz w:val="18"/>
          <w:szCs w:val="20"/>
          <w:vertAlign w:val="superscript"/>
        </w:rPr>
        <w:t>{*} {**}</w:t>
      </w:r>
      <w:r w:rsidRPr="00BB08F2">
        <w:rPr>
          <w:rFonts w:ascii="Kristen ITC" w:eastAsia="Calibri" w:hAnsi="Kristen ITC"/>
          <w:color w:val="0000FF"/>
          <w:sz w:val="18"/>
          <w:szCs w:val="20"/>
        </w:rPr>
        <w:t xml:space="preserve">. </w:t>
      </w:r>
      <w:r w:rsidRPr="00BB08F2">
        <w:rPr>
          <w:rFonts w:ascii="Kristen ITC" w:eastAsia="Calibri" w:hAnsi="Kristen ITC"/>
          <w:color w:val="0000FF"/>
          <w:sz w:val="18"/>
          <w:szCs w:val="20"/>
        </w:rPr>
        <w:br/>
      </w:r>
      <w:r w:rsidRPr="00BB08F2">
        <w:rPr>
          <w:rFonts w:eastAsiaTheme="minorHAnsi"/>
          <w:color w:val="C00000"/>
          <w:sz w:val="20"/>
          <w:szCs w:val="16"/>
          <w:lang w:eastAsia="en-US"/>
        </w:rPr>
        <w:t>{* Rm 11:29 "os dons e o chamamento de Deus":</w:t>
      </w:r>
      <w:r w:rsidRPr="00BB08F2">
        <w:rPr>
          <w:rFonts w:eastAsiaTheme="minorHAnsi"/>
          <w:sz w:val="20"/>
          <w:szCs w:val="16"/>
          <w:lang w:eastAsia="en-US"/>
        </w:rPr>
        <w:t xml:space="preserve"> são aqueles concedidos por Sua graça somente, portanto concedidos incondicionalmente.}</w:t>
      </w:r>
      <w:r w:rsidRPr="00BB08F2">
        <w:rPr>
          <w:rFonts w:eastAsiaTheme="minorHAnsi"/>
          <w:sz w:val="20"/>
          <w:szCs w:val="16"/>
          <w:lang w:eastAsia="en-US"/>
        </w:rPr>
        <w:br/>
      </w:r>
      <w:r w:rsidRPr="00BB08F2">
        <w:rPr>
          <w:rFonts w:eastAsiaTheme="minorHAnsi"/>
          <w:color w:val="C00000"/>
          <w:sz w:val="20"/>
          <w:szCs w:val="16"/>
          <w:lang w:eastAsia="en-US"/>
        </w:rPr>
        <w:t>{** Rm 11:19 "impossíveis- de- arrependimento são os dons e o chamamento de Deus" tem duas aplicações":</w:t>
      </w:r>
      <w:r w:rsidRPr="00BB08F2">
        <w:rPr>
          <w:rFonts w:eastAsiaTheme="minorHAnsi"/>
          <w:sz w:val="20"/>
          <w:szCs w:val="16"/>
          <w:lang w:eastAsia="en-US"/>
        </w:rPr>
        <w:t xml:space="preserve"> 1) Deus nunca Se arrependerá e mudará Seu chamamento e Seu dom gratuito da salvação, quanto aos que verdadeiramente creram e foram salvos; 2) nunca ninguém que verdadeiramente creu e foi salvo se arrependerá e mudará para não crer e não ser salvo.}</w:t>
      </w:r>
      <w:r w:rsidRPr="00BB08F2">
        <w:rPr>
          <w:rFonts w:eastAsiaTheme="minorHAnsi"/>
          <w:sz w:val="20"/>
          <w:szCs w:val="16"/>
          <w:lang w:eastAsia="en-US"/>
        </w:rPr>
        <w:br/>
      </w:r>
      <w:r w:rsidRPr="00BB08F2">
        <w:rPr>
          <w:rFonts w:ascii="Kristen ITC" w:eastAsia="MS Mincho" w:hAnsi="Kristen ITC"/>
          <w:i/>
          <w:color w:val="0000FF"/>
          <w:sz w:val="18"/>
          <w:szCs w:val="20"/>
          <w:vertAlign w:val="superscript"/>
        </w:rPr>
        <w:br/>
      </w:r>
      <w:r w:rsidRPr="00BB08F2">
        <w:rPr>
          <w:rFonts w:ascii="Kristen ITC" w:eastAsia="Calibri" w:hAnsi="Kristen ITC"/>
          <w:color w:val="0000FF"/>
          <w:sz w:val="18"/>
          <w:szCs w:val="20"/>
        </w:rPr>
        <w:t xml:space="preserve">30 Porque, assim como, também *vós*, em tempos passados, descrestes em </w:t>
      </w:r>
      <w:r w:rsidRPr="00BB08F2">
        <w:rPr>
          <w:rFonts w:ascii="Cambria Math" w:eastAsia="MS Mincho" w:hAnsi="Cambria Math" w:cs="Cambria Math"/>
          <w:i/>
          <w:color w:val="0000FF"/>
          <w:szCs w:val="20"/>
          <w:vertAlign w:val="superscript"/>
        </w:rPr>
        <w:t>①</w:t>
      </w:r>
      <w:r w:rsidRPr="00BB08F2">
        <w:rPr>
          <w:rFonts w:ascii="Kristen ITC" w:eastAsia="Calibri" w:hAnsi="Kristen ITC"/>
          <w:color w:val="0000FF"/>
          <w:sz w:val="18"/>
          <w:szCs w:val="20"/>
        </w:rPr>
        <w:t xml:space="preserve"> Deus, agora, porém, fostes alcançados pel</w:t>
      </w:r>
      <w:r w:rsidRPr="00BB08F2">
        <w:rPr>
          <w:rFonts w:ascii="Kristen ITC" w:eastAsia="Calibri" w:hAnsi="Kristen ITC"/>
          <w:i/>
          <w:iCs/>
          <w:color w:val="0000FF"/>
          <w:sz w:val="18"/>
          <w:szCs w:val="20"/>
          <w:vertAlign w:val="superscript"/>
        </w:rPr>
        <w:t>a</w:t>
      </w:r>
      <w:r w:rsidRPr="00BB08F2">
        <w:rPr>
          <w:rFonts w:ascii="Kristen ITC" w:eastAsia="Calibri" w:hAnsi="Kristen ITC"/>
          <w:color w:val="0000FF"/>
          <w:sz w:val="18"/>
          <w:szCs w:val="20"/>
        </w:rPr>
        <w:t xml:space="preserve"> misericórdia </w:t>
      </w:r>
      <w:r w:rsidRPr="00BB08F2">
        <w:rPr>
          <w:rFonts w:ascii="Kristen ITC" w:eastAsia="Calibri" w:hAnsi="Kristen ITC"/>
          <w:i/>
          <w:strike/>
          <w:color w:val="0000FF"/>
          <w:sz w:val="18"/>
          <w:szCs w:val="16"/>
          <w:vertAlign w:val="subscript"/>
        </w:rPr>
        <w:t>(de Deus)</w:t>
      </w:r>
      <w:r w:rsidRPr="00BB08F2">
        <w:rPr>
          <w:rFonts w:ascii="Kristen ITC" w:eastAsia="Calibri" w:hAnsi="Kristen ITC"/>
          <w:color w:val="0000FF"/>
          <w:sz w:val="18"/>
          <w:szCs w:val="20"/>
        </w:rPr>
        <w:t xml:space="preserve">, à vista da incredulidade *deles*, </w:t>
      </w:r>
      <w:r w:rsidRPr="00BB08F2">
        <w:rPr>
          <w:rFonts w:ascii="Cambria Math" w:eastAsia="MS Mincho" w:hAnsi="Cambria Math" w:cs="Cambria Math"/>
          <w:i/>
          <w:color w:val="0000FF"/>
          <w:szCs w:val="20"/>
          <w:vertAlign w:val="superscript"/>
        </w:rPr>
        <w:t>①</w:t>
      </w:r>
      <w:r w:rsidRPr="00BB08F2">
        <w:rPr>
          <w:rFonts w:ascii="Kristen ITC" w:eastAsia="Calibri" w:hAnsi="Kristen ITC"/>
          <w:i/>
          <w:color w:val="0000FF"/>
          <w:sz w:val="18"/>
          <w:szCs w:val="20"/>
          <w:vertAlign w:val="superscript"/>
        </w:rPr>
        <w:t xml:space="preserve"> ou "desobedecestes a".</w:t>
      </w:r>
      <w:r w:rsidRPr="00BB08F2">
        <w:rPr>
          <w:rFonts w:ascii="Kristen ITC" w:eastAsia="Calibri" w:hAnsi="Kristen ITC"/>
          <w:color w:val="0000FF"/>
          <w:sz w:val="18"/>
          <w:szCs w:val="20"/>
        </w:rPr>
        <w:br/>
        <w:t xml:space="preserve">31 Assim também estes, agora, descreram </w:t>
      </w:r>
      <w:r w:rsidRPr="00BB08F2">
        <w:rPr>
          <w:rFonts w:ascii="Cambria Math" w:eastAsia="MS Mincho" w:hAnsi="Cambria Math" w:cs="Cambria Math"/>
          <w:i/>
          <w:color w:val="0000FF"/>
          <w:szCs w:val="20"/>
          <w:vertAlign w:val="superscript"/>
        </w:rPr>
        <w:t>①</w:t>
      </w:r>
      <w:r w:rsidRPr="00BB08F2">
        <w:rPr>
          <w:rFonts w:ascii="Kristen ITC" w:eastAsia="Calibri" w:hAnsi="Kristen ITC"/>
          <w:color w:val="0000FF"/>
          <w:sz w:val="18"/>
          <w:szCs w:val="20"/>
        </w:rPr>
        <w:t xml:space="preserve">, a fim de que, também *eles*, serem alcançados pela misericórdia </w:t>
      </w:r>
      <w:r w:rsidRPr="00BB08F2">
        <w:rPr>
          <w:rFonts w:ascii="Kristen ITC" w:eastAsia="Calibri" w:hAnsi="Kristen ITC"/>
          <w:i/>
          <w:strike/>
          <w:color w:val="0000FF"/>
          <w:sz w:val="18"/>
          <w:szCs w:val="16"/>
          <w:vertAlign w:val="subscript"/>
        </w:rPr>
        <w:t>(de Deus)</w:t>
      </w:r>
      <w:r w:rsidRPr="00BB08F2">
        <w:rPr>
          <w:rFonts w:ascii="Kristen ITC" w:eastAsia="Calibri" w:hAnsi="Kristen ITC"/>
          <w:color w:val="0000FF"/>
          <w:sz w:val="18"/>
          <w:szCs w:val="20"/>
        </w:rPr>
        <w:t xml:space="preserve">, à- vista- da misericórdia a vós outros </w:t>
      </w:r>
      <w:r w:rsidRPr="00BB08F2">
        <w:rPr>
          <w:rFonts w:ascii="Kristen ITC" w:eastAsia="Calibri" w:hAnsi="Kristen ITC"/>
          <w:i/>
          <w:iCs/>
          <w:color w:val="0000FF"/>
          <w:sz w:val="18"/>
          <w:szCs w:val="20"/>
          <w:vertAlign w:val="superscript"/>
        </w:rPr>
        <w:t>demonstrada</w:t>
      </w:r>
      <w:r w:rsidRPr="00BB08F2">
        <w:rPr>
          <w:rFonts w:ascii="Kristen ITC" w:eastAsia="Calibri" w:hAnsi="Kristen ITC"/>
          <w:color w:val="0000FF"/>
          <w:sz w:val="18"/>
          <w:szCs w:val="20"/>
        </w:rPr>
        <w:t xml:space="preserve">. </w:t>
      </w:r>
      <w:r w:rsidRPr="00BB08F2">
        <w:rPr>
          <w:rFonts w:ascii="Cambria Math" w:eastAsia="MS Mincho" w:hAnsi="Cambria Math" w:cs="Cambria Math"/>
          <w:i/>
          <w:color w:val="0000FF"/>
          <w:szCs w:val="20"/>
          <w:vertAlign w:val="superscript"/>
        </w:rPr>
        <w:t>①</w:t>
      </w:r>
      <w:r w:rsidRPr="00BB08F2">
        <w:rPr>
          <w:rFonts w:ascii="Kristen ITC" w:eastAsia="Calibri" w:hAnsi="Kristen ITC"/>
          <w:i/>
          <w:color w:val="0000FF"/>
          <w:sz w:val="18"/>
          <w:szCs w:val="20"/>
          <w:vertAlign w:val="superscript"/>
        </w:rPr>
        <w:t xml:space="preserve"> "descreram": ou "desobedeceram".</w:t>
      </w:r>
      <w:r w:rsidRPr="00BB08F2">
        <w:rPr>
          <w:rFonts w:ascii="Kristen ITC" w:eastAsia="Calibri" w:hAnsi="Kristen ITC"/>
          <w:color w:val="0000FF"/>
          <w:sz w:val="18"/>
          <w:szCs w:val="20"/>
        </w:rPr>
        <w:br/>
        <w:t xml:space="preserve">32 Porque Deus juntamente- fechou- circundou a todos para dentro da incredulidade </w:t>
      </w:r>
      <w:r w:rsidRPr="00BB08F2">
        <w:rPr>
          <w:rFonts w:ascii="Cambria Math" w:eastAsia="MS Mincho" w:hAnsi="Cambria Math" w:cs="Cambria Math"/>
          <w:i/>
          <w:color w:val="0000FF"/>
          <w:szCs w:val="20"/>
          <w:vertAlign w:val="superscript"/>
        </w:rPr>
        <w:t>①</w:t>
      </w:r>
      <w:r w:rsidRPr="00BB08F2">
        <w:rPr>
          <w:rFonts w:ascii="Kristen ITC" w:eastAsia="Calibri" w:hAnsi="Kristen ITC"/>
          <w:color w:val="0000FF"/>
          <w:sz w:val="18"/>
          <w:szCs w:val="20"/>
        </w:rPr>
        <w:t xml:space="preserve">, a fim de, para </w:t>
      </w:r>
      <w:r w:rsidRPr="00BB08F2">
        <w:rPr>
          <w:rFonts w:ascii="Kristen ITC" w:eastAsia="Calibri" w:hAnsi="Kristen ITC"/>
          <w:i/>
          <w:iCs/>
          <w:color w:val="0000FF"/>
          <w:sz w:val="18"/>
          <w:szCs w:val="20"/>
          <w:vertAlign w:val="superscript"/>
        </w:rPr>
        <w:t>com</w:t>
      </w:r>
      <w:r w:rsidRPr="00BB08F2">
        <w:rPr>
          <w:rFonts w:ascii="Kristen ITC" w:eastAsia="Calibri" w:hAnsi="Kristen ITC"/>
          <w:color w:val="0000FF"/>
          <w:sz w:val="18"/>
          <w:szCs w:val="20"/>
        </w:rPr>
        <w:t xml:space="preserve"> os todos, usasse de misericórdia. </w:t>
      </w:r>
      <w:r w:rsidRPr="00BB08F2">
        <w:rPr>
          <w:rFonts w:ascii="Cambria Math" w:eastAsia="MS Mincho" w:hAnsi="Cambria Math" w:cs="Cambria Math"/>
          <w:i/>
          <w:color w:val="0000FF"/>
          <w:szCs w:val="20"/>
          <w:vertAlign w:val="superscript"/>
        </w:rPr>
        <w:t>①</w:t>
      </w:r>
      <w:r w:rsidRPr="00BB08F2">
        <w:rPr>
          <w:rFonts w:ascii="Kristen ITC" w:eastAsia="Calibri" w:hAnsi="Kristen ITC"/>
          <w:i/>
          <w:color w:val="0000FF"/>
          <w:sz w:val="18"/>
          <w:szCs w:val="20"/>
          <w:vertAlign w:val="superscript"/>
        </w:rPr>
        <w:t xml:space="preserve"> "incredulidade", ou "desobediência".</w:t>
      </w:r>
      <w:r w:rsidRPr="00BB08F2">
        <w:rPr>
          <w:rFonts w:ascii="Kristen ITC" w:eastAsia="Calibri" w:hAnsi="Kristen ITC"/>
          <w:color w:val="0000FF"/>
          <w:sz w:val="18"/>
          <w:szCs w:val="20"/>
        </w:rPr>
        <w:br/>
        <w:t>33 ¶ Ó profundidade d</w:t>
      </w:r>
      <w:r w:rsidRPr="00BB08F2">
        <w:rPr>
          <w:rFonts w:ascii="Kristen ITC" w:eastAsia="Calibri" w:hAnsi="Kristen ITC"/>
          <w:i/>
          <w:iCs/>
          <w:color w:val="0000FF"/>
          <w:sz w:val="18"/>
          <w:szCs w:val="20"/>
          <w:vertAlign w:val="superscript"/>
        </w:rPr>
        <w:t>a</w:t>
      </w:r>
      <w:r w:rsidRPr="00BB08F2">
        <w:rPr>
          <w:rFonts w:ascii="Kristen ITC" w:eastAsia="Calibri" w:hAnsi="Kristen ITC"/>
          <w:color w:val="0000FF"/>
          <w:sz w:val="18"/>
          <w:szCs w:val="20"/>
        </w:rPr>
        <w:t xml:space="preserve"> riqueza, tanto d</w:t>
      </w:r>
      <w:r w:rsidRPr="00BB08F2">
        <w:rPr>
          <w:rFonts w:ascii="Kristen ITC" w:eastAsia="Calibri" w:hAnsi="Kristen ITC"/>
          <w:i/>
          <w:iCs/>
          <w:color w:val="0000FF"/>
          <w:sz w:val="18"/>
          <w:szCs w:val="20"/>
          <w:vertAlign w:val="superscript"/>
        </w:rPr>
        <w:t>a</w:t>
      </w:r>
      <w:r w:rsidRPr="00BB08F2">
        <w:rPr>
          <w:rFonts w:ascii="Kristen ITC" w:eastAsia="Calibri" w:hAnsi="Kristen ITC"/>
          <w:color w:val="0000FF"/>
          <w:sz w:val="18"/>
          <w:szCs w:val="20"/>
        </w:rPr>
        <w:t xml:space="preserve"> sabedoria como d</w:t>
      </w:r>
      <w:r w:rsidRPr="00BB08F2">
        <w:rPr>
          <w:rFonts w:ascii="Kristen ITC" w:eastAsia="Calibri" w:hAnsi="Kristen ITC"/>
          <w:i/>
          <w:iCs/>
          <w:color w:val="0000FF"/>
          <w:sz w:val="18"/>
          <w:szCs w:val="20"/>
          <w:vertAlign w:val="superscript"/>
        </w:rPr>
        <w:t>o</w:t>
      </w:r>
      <w:r w:rsidRPr="00BB08F2">
        <w:rPr>
          <w:rFonts w:ascii="Kristen ITC" w:eastAsia="Calibri" w:hAnsi="Kristen ITC"/>
          <w:color w:val="0000FF"/>
          <w:sz w:val="18"/>
          <w:szCs w:val="20"/>
        </w:rPr>
        <w:t xml:space="preserve"> conhecimento de Deus! Quão insondáveis </w:t>
      </w:r>
      <w:r w:rsidRPr="00BB08F2">
        <w:rPr>
          <w:rFonts w:ascii="Kristen ITC" w:eastAsia="Calibri" w:hAnsi="Kristen ITC"/>
          <w:i/>
          <w:iCs/>
          <w:color w:val="0000FF"/>
          <w:sz w:val="18"/>
          <w:szCs w:val="20"/>
          <w:vertAlign w:val="superscript"/>
        </w:rPr>
        <w:t>são</w:t>
      </w:r>
      <w:r w:rsidRPr="00BB08F2">
        <w:rPr>
          <w:rFonts w:ascii="Kristen ITC" w:eastAsia="Calibri" w:hAnsi="Kristen ITC"/>
          <w:color w:val="0000FF"/>
          <w:sz w:val="18"/>
          <w:szCs w:val="20"/>
        </w:rPr>
        <w:t xml:space="preserve"> os Seus juízos, e </w:t>
      </w:r>
      <w:r w:rsidRPr="00BB08F2">
        <w:rPr>
          <w:rFonts w:ascii="Kristen ITC" w:eastAsia="Calibri" w:hAnsi="Kristen ITC"/>
          <w:i/>
          <w:color w:val="0000FF"/>
          <w:sz w:val="18"/>
          <w:szCs w:val="20"/>
          <w:vertAlign w:val="superscript"/>
        </w:rPr>
        <w:t>quão</w:t>
      </w:r>
      <w:r w:rsidRPr="00BB08F2">
        <w:rPr>
          <w:rFonts w:ascii="Kristen ITC" w:eastAsia="Calibri" w:hAnsi="Kristen ITC"/>
          <w:color w:val="0000FF"/>
          <w:sz w:val="18"/>
          <w:szCs w:val="20"/>
        </w:rPr>
        <w:t xml:space="preserve"> incapazes- de- ser- investigados </w:t>
      </w:r>
      <w:r w:rsidRPr="00BB08F2">
        <w:rPr>
          <w:rFonts w:ascii="Cambria Math" w:eastAsia="MS Mincho" w:hAnsi="Cambria Math" w:cs="Cambria Math"/>
          <w:i/>
          <w:color w:val="0000FF"/>
          <w:szCs w:val="20"/>
          <w:vertAlign w:val="superscript"/>
        </w:rPr>
        <w:t>①</w:t>
      </w:r>
      <w:r w:rsidRPr="00BB08F2">
        <w:rPr>
          <w:rFonts w:ascii="Kristen ITC" w:eastAsia="Calibri" w:hAnsi="Kristen ITC"/>
          <w:color w:val="0000FF"/>
          <w:sz w:val="18"/>
          <w:szCs w:val="20"/>
        </w:rPr>
        <w:t xml:space="preserve"> </w:t>
      </w:r>
      <w:r w:rsidRPr="00BB08F2">
        <w:rPr>
          <w:rFonts w:ascii="Kristen ITC" w:eastAsia="Calibri" w:hAnsi="Kristen ITC"/>
          <w:i/>
          <w:color w:val="0000FF"/>
          <w:sz w:val="18"/>
          <w:szCs w:val="20"/>
          <w:vertAlign w:val="superscript"/>
        </w:rPr>
        <w:t>são</w:t>
      </w:r>
      <w:r w:rsidRPr="00BB08F2">
        <w:rPr>
          <w:rFonts w:ascii="Kristen ITC" w:eastAsia="Calibri" w:hAnsi="Kristen ITC"/>
          <w:color w:val="0000FF"/>
          <w:sz w:val="18"/>
          <w:szCs w:val="20"/>
        </w:rPr>
        <w:t xml:space="preserve"> os Seus caminhos! </w:t>
      </w:r>
      <w:r w:rsidRPr="00BB08F2">
        <w:rPr>
          <w:rFonts w:ascii="Cambria Math" w:eastAsia="MS Mincho" w:hAnsi="Cambria Math" w:cs="Cambria Math" w:hint="eastAsia"/>
          <w:i/>
          <w:iCs/>
          <w:color w:val="0000FF"/>
          <w:szCs w:val="20"/>
          <w:vertAlign w:val="superscript"/>
        </w:rPr>
        <w:t>①</w:t>
      </w:r>
      <w:r w:rsidRPr="00BB08F2">
        <w:rPr>
          <w:rFonts w:ascii="Kristen ITC" w:eastAsia="Calibri" w:hAnsi="Kristen ITC"/>
          <w:i/>
          <w:iCs/>
          <w:color w:val="0000FF"/>
          <w:sz w:val="18"/>
          <w:szCs w:val="20"/>
          <w:vertAlign w:val="superscript"/>
        </w:rPr>
        <w:t xml:space="preserve"> "inescrutáveis": incapazes de ser rastreados, seguidos, vistos, compreendidos.</w:t>
      </w:r>
      <w:r w:rsidRPr="00BB08F2">
        <w:rPr>
          <w:rFonts w:ascii="Kristen ITC" w:eastAsia="Calibri" w:hAnsi="Kristen ITC"/>
          <w:color w:val="0000FF"/>
          <w:sz w:val="18"/>
          <w:szCs w:val="20"/>
        </w:rPr>
        <w:t xml:space="preserve"> </w:t>
      </w:r>
      <w:r w:rsidRPr="00BB08F2">
        <w:rPr>
          <w:rFonts w:ascii="Kristen ITC" w:eastAsia="Calibri" w:hAnsi="Kristen ITC"/>
          <w:color w:val="0000FF"/>
          <w:sz w:val="18"/>
          <w:szCs w:val="20"/>
        </w:rPr>
        <w:br/>
        <w:t xml:space="preserve">34 Porque quem compreendeu </w:t>
      </w:r>
      <w:r w:rsidRPr="00BB08F2">
        <w:rPr>
          <w:rFonts w:ascii="Kristen ITC" w:eastAsia="Calibri" w:hAnsi="Kristen ITC"/>
          <w:i/>
          <w:iCs/>
          <w:color w:val="0000FF"/>
          <w:sz w:val="18"/>
          <w:szCs w:val="20"/>
          <w:vertAlign w:val="superscript"/>
        </w:rPr>
        <w:t>a</w:t>
      </w:r>
      <w:r w:rsidRPr="00BB08F2">
        <w:rPr>
          <w:rFonts w:ascii="Kristen ITC" w:eastAsia="Calibri" w:hAnsi="Kristen ITC"/>
          <w:color w:val="0000FF"/>
          <w:sz w:val="18"/>
          <w:szCs w:val="20"/>
        </w:rPr>
        <w:t xml:space="preserve"> mente de </w:t>
      </w:r>
      <w:r w:rsidRPr="00BB08F2">
        <w:rPr>
          <w:rFonts w:ascii="Kristen ITC" w:eastAsia="Calibri" w:hAnsi="Kristen ITC"/>
          <w:i/>
          <w:color w:val="0000FF"/>
          <w:sz w:val="18"/>
          <w:szCs w:val="20"/>
          <w:vertAlign w:val="superscript"/>
        </w:rPr>
        <w:t>o</w:t>
      </w:r>
      <w:r w:rsidRPr="00BB08F2">
        <w:rPr>
          <w:rFonts w:ascii="Kristen ITC" w:eastAsia="Calibri" w:hAnsi="Kristen ITC"/>
          <w:color w:val="0000FF"/>
          <w:sz w:val="18"/>
          <w:szCs w:val="20"/>
        </w:rPr>
        <w:t xml:space="preserve"> Senhor? Ou quem Seu conselheiro foi? </w:t>
      </w:r>
      <w:r w:rsidRPr="00BB08F2">
        <w:rPr>
          <w:rFonts w:ascii="Kristen ITC" w:eastAsia="Calibri" w:hAnsi="Kristen ITC"/>
          <w:i/>
          <w:iCs/>
          <w:color w:val="0000FF"/>
          <w:sz w:val="18"/>
          <w:szCs w:val="20"/>
          <w:vertAlign w:val="superscript"/>
        </w:rPr>
        <w:t>Is 40:13</w:t>
      </w:r>
      <w:r w:rsidRPr="00BB08F2">
        <w:rPr>
          <w:rFonts w:ascii="Kristen ITC" w:eastAsia="Calibri" w:hAnsi="Kristen ITC"/>
          <w:color w:val="0000FF"/>
          <w:sz w:val="18"/>
          <w:szCs w:val="20"/>
        </w:rPr>
        <w:t xml:space="preserve"> </w:t>
      </w:r>
      <w:r w:rsidRPr="00BB08F2">
        <w:rPr>
          <w:rFonts w:ascii="Kristen ITC" w:eastAsia="Calibri" w:hAnsi="Kristen ITC"/>
          <w:color w:val="0000FF"/>
          <w:sz w:val="18"/>
          <w:szCs w:val="20"/>
        </w:rPr>
        <w:br/>
        <w:t xml:space="preserve">35 Ou quem primeiramente deu a Ele, e </w:t>
      </w:r>
      <w:r w:rsidRPr="00BB08F2">
        <w:rPr>
          <w:rFonts w:ascii="Kristen ITC" w:eastAsia="Calibri" w:hAnsi="Kristen ITC"/>
          <w:i/>
          <w:strike/>
          <w:color w:val="0000FF"/>
          <w:sz w:val="18"/>
          <w:szCs w:val="16"/>
          <w:vertAlign w:val="subscript"/>
        </w:rPr>
        <w:t>(, por isso,)</w:t>
      </w:r>
      <w:r w:rsidRPr="00BB08F2">
        <w:rPr>
          <w:rFonts w:ascii="Kristen ITC" w:eastAsia="Calibri" w:hAnsi="Kristen ITC"/>
          <w:color w:val="0000FF"/>
          <w:sz w:val="18"/>
          <w:szCs w:val="20"/>
        </w:rPr>
        <w:t xml:space="preserve"> lhe será pago de volta? </w:t>
      </w:r>
      <w:r w:rsidRPr="00BB08F2">
        <w:rPr>
          <w:rFonts w:ascii="Kristen ITC" w:eastAsia="Calibri" w:hAnsi="Kristen ITC"/>
          <w:i/>
          <w:iCs/>
          <w:color w:val="0000FF"/>
          <w:sz w:val="18"/>
          <w:szCs w:val="20"/>
          <w:vertAlign w:val="superscript"/>
        </w:rPr>
        <w:t>Jó 41:11.</w:t>
      </w:r>
      <w:r w:rsidRPr="00BB08F2">
        <w:rPr>
          <w:rFonts w:ascii="Kristen ITC" w:eastAsia="Calibri" w:hAnsi="Kristen ITC"/>
          <w:color w:val="0000FF"/>
          <w:sz w:val="18"/>
          <w:szCs w:val="20"/>
        </w:rPr>
        <w:br/>
        <w:t xml:space="preserve">36 Porque provenientes- de- dentro- dEle, e por- ação- dEle, e para Ele, </w:t>
      </w:r>
      <w:r w:rsidRPr="00BB08F2">
        <w:rPr>
          <w:rFonts w:ascii="Kristen ITC" w:eastAsia="Calibri" w:hAnsi="Kristen ITC"/>
          <w:i/>
          <w:iCs/>
          <w:color w:val="0000FF"/>
          <w:sz w:val="18"/>
          <w:szCs w:val="20"/>
          <w:vertAlign w:val="superscript"/>
        </w:rPr>
        <w:t>são</w:t>
      </w:r>
      <w:r w:rsidRPr="00BB08F2">
        <w:rPr>
          <w:rFonts w:ascii="Kristen ITC" w:eastAsia="Calibri" w:hAnsi="Kristen ITC"/>
          <w:color w:val="0000FF"/>
          <w:sz w:val="18"/>
          <w:szCs w:val="20"/>
        </w:rPr>
        <w:t xml:space="preserve"> todas </w:t>
      </w:r>
      <w:r w:rsidRPr="00BB08F2">
        <w:rPr>
          <w:rFonts w:ascii="Kristen ITC" w:eastAsia="Calibri" w:hAnsi="Kristen ITC"/>
          <w:iCs/>
          <w:color w:val="0000FF"/>
          <w:sz w:val="18"/>
          <w:szCs w:val="20"/>
        </w:rPr>
        <w:t>as</w:t>
      </w:r>
      <w:r w:rsidRPr="00BB08F2">
        <w:rPr>
          <w:rFonts w:ascii="Kristen ITC" w:eastAsia="Calibri" w:hAnsi="Kristen ITC"/>
          <w:i/>
          <w:iCs/>
          <w:color w:val="0000FF"/>
          <w:sz w:val="18"/>
          <w:szCs w:val="20"/>
          <w:vertAlign w:val="superscript"/>
        </w:rPr>
        <w:t xml:space="preserve"> </w:t>
      </w:r>
      <w:r w:rsidRPr="00BB08F2">
        <w:rPr>
          <w:rFonts w:ascii="Kristen ITC" w:eastAsia="Calibri" w:hAnsi="Kristen ITC"/>
          <w:iCs/>
          <w:color w:val="0000FF"/>
          <w:sz w:val="18"/>
          <w:szCs w:val="20"/>
        </w:rPr>
        <w:t>coisas</w:t>
      </w:r>
      <w:r w:rsidRPr="00BB08F2">
        <w:rPr>
          <w:rFonts w:ascii="Kristen ITC" w:eastAsia="Calibri" w:hAnsi="Kristen ITC"/>
          <w:color w:val="0000FF"/>
          <w:sz w:val="18"/>
          <w:szCs w:val="20"/>
        </w:rPr>
        <w:t xml:space="preserve">. A Ele </w:t>
      </w:r>
      <w:r w:rsidRPr="00BB08F2">
        <w:rPr>
          <w:rFonts w:ascii="Kristen ITC" w:eastAsia="Calibri" w:hAnsi="Kristen ITC"/>
          <w:i/>
          <w:strike/>
          <w:color w:val="0000FF"/>
          <w:sz w:val="18"/>
          <w:szCs w:val="16"/>
          <w:vertAlign w:val="subscript"/>
        </w:rPr>
        <w:t>(, pois,)</w:t>
      </w:r>
      <w:r w:rsidRPr="00BB08F2">
        <w:rPr>
          <w:rFonts w:ascii="Kristen ITC" w:eastAsia="Calibri" w:hAnsi="Kristen ITC"/>
          <w:color w:val="0000FF"/>
          <w:sz w:val="18"/>
          <w:szCs w:val="20"/>
        </w:rPr>
        <w:t xml:space="preserve"> </w:t>
      </w:r>
      <w:r w:rsidRPr="00BB08F2">
        <w:rPr>
          <w:rFonts w:ascii="Kristen ITC" w:eastAsia="Calibri" w:hAnsi="Kristen ITC"/>
          <w:i/>
          <w:iCs/>
          <w:color w:val="0000FF"/>
          <w:sz w:val="18"/>
          <w:szCs w:val="20"/>
          <w:vertAlign w:val="superscript"/>
        </w:rPr>
        <w:t>seja</w:t>
      </w:r>
      <w:r w:rsidRPr="00BB08F2">
        <w:rPr>
          <w:rFonts w:ascii="Kristen ITC" w:eastAsia="Calibri" w:hAnsi="Kristen ITC"/>
          <w:color w:val="0000FF"/>
          <w:sz w:val="18"/>
          <w:szCs w:val="20"/>
        </w:rPr>
        <w:t xml:space="preserve"> a glória para </w:t>
      </w:r>
      <w:r w:rsidRPr="00BB08F2">
        <w:rPr>
          <w:rFonts w:ascii="Kristen ITC" w:eastAsia="Calibri" w:hAnsi="Kristen ITC"/>
          <w:i/>
          <w:color w:val="0000FF"/>
          <w:sz w:val="18"/>
          <w:szCs w:val="20"/>
          <w:vertAlign w:val="superscript"/>
        </w:rPr>
        <w:t>todos</w:t>
      </w:r>
      <w:r w:rsidRPr="00BB08F2">
        <w:rPr>
          <w:rFonts w:ascii="Kristen ITC" w:eastAsia="Calibri" w:hAnsi="Kristen ITC"/>
          <w:color w:val="0000FF"/>
          <w:sz w:val="18"/>
          <w:szCs w:val="20"/>
        </w:rPr>
        <w:t xml:space="preserve"> os séculos. Amém.</w:t>
      </w:r>
    </w:p>
    <w:p w:rsidR="006A25AC" w:rsidRDefault="006A25AC" w:rsidP="004124F8">
      <w:pPr>
        <w:autoSpaceDE w:val="0"/>
        <w:autoSpaceDN w:val="0"/>
        <w:adjustRightInd w:val="0"/>
        <w:spacing w:before="30"/>
        <w:ind w:right="45"/>
      </w:pPr>
      <w:r>
        <w:br/>
      </w:r>
      <w:r>
        <w:br/>
      </w:r>
      <w:r>
        <w:br/>
        <w:t>********************************</w:t>
      </w:r>
      <w:r>
        <w:br/>
      </w:r>
      <w:r>
        <w:br/>
      </w:r>
    </w:p>
    <w:p w:rsidR="006A25AC" w:rsidRDefault="006A25AC" w:rsidP="006A25AC">
      <w:pPr>
        <w:pStyle w:val="Ttulo3"/>
      </w:pPr>
      <w:r>
        <w:t xml:space="preserve">2.2. </w:t>
      </w:r>
      <w:r w:rsidRPr="00E92106">
        <w:t>Argumento</w:t>
      </w:r>
      <w:r>
        <w:t>s</w:t>
      </w:r>
      <w:r w:rsidRPr="00E92106">
        <w:t xml:space="preserve"> de Hélio:</w:t>
      </w:r>
    </w:p>
    <w:p w:rsidR="006D0ED7" w:rsidRDefault="006D0ED7" w:rsidP="006D0ED7">
      <w:pPr>
        <w:autoSpaceDE w:val="0"/>
        <w:autoSpaceDN w:val="0"/>
        <w:adjustRightInd w:val="0"/>
        <w:spacing w:before="30"/>
        <w:ind w:right="45"/>
      </w:pPr>
      <w:bookmarkStart w:id="7" w:name="_Hlk508716617"/>
      <w:bookmarkStart w:id="8" w:name="_Hlk508572512"/>
      <w:r>
        <w:t xml:space="preserve">. Primeiramente, note que a passagem, ao contrário dos </w:t>
      </w:r>
      <w:r w:rsidRPr="00CA775E">
        <w:rPr>
          <w:color w:val="C00000"/>
        </w:rPr>
        <w:t xml:space="preserve">97 </w:t>
      </w:r>
      <w:r>
        <w:t xml:space="preserve">versos citados em </w:t>
      </w:r>
      <w:r>
        <w:br/>
      </w:r>
      <w:hyperlink r:id="rId11" w:history="1">
        <w:r w:rsidR="006C3C4B" w:rsidRPr="00A638C9">
          <w:rPr>
            <w:rStyle w:val="Hyperlink"/>
          </w:rPr>
          <w:t>Teologia_Substituicao.01.1Co_10.32.Gl_6.16.Logica_Provam_Igreja_Difere_Israel-Helio</w:t>
        </w:r>
      </w:hyperlink>
      <w:r>
        <w:br/>
        <w:t xml:space="preserve">, não é uma página profética, não é uma página de profecias, particularmente de modo nenhum faz de seu grande foco o anunciar o que Israel será no futuro. </w:t>
      </w:r>
      <w:bookmarkEnd w:id="7"/>
      <w:r>
        <w:br/>
      </w:r>
      <w:bookmarkStart w:id="9" w:name="_Hlk508716703"/>
      <w:bookmarkStart w:id="10" w:name="_Hlk508726406"/>
      <w:bookmarkStart w:id="11" w:name="_Hlk508726983"/>
      <w:r>
        <w:t>. Ademais, como na linguagem grega da época não havia o menor átomo de sombra de possibilidade de "</w:t>
      </w:r>
      <w:r w:rsidRPr="00F04BAA">
        <w:rPr>
          <w:i/>
        </w:rPr>
        <w:t>ekklesia</w:t>
      </w:r>
      <w:r>
        <w:t xml:space="preserve">" significar Igreja Universal, nada espalhado por todo um país ou toda terra, nada difuso e invisível, mas única e exclusivamente significava uma reunião, uma assembleia local, portanto passou a significar exclusivamente uma igreja local, independente e soberana, então é cada igreja local que é o corpo do Cristo. </w:t>
      </w:r>
      <w:bookmarkEnd w:id="9"/>
      <w:r>
        <w:br/>
      </w:r>
      <w:bookmarkEnd w:id="10"/>
      <w:r>
        <w:t xml:space="preserve">. Portanto, mesmo se foi dito que gentios convertidos e judeus convertidos formam um só corpo, isto se refere a crentes </w:t>
      </w:r>
      <w:r w:rsidRPr="001B60EF">
        <w:rPr>
          <w:i/>
        </w:rPr>
        <w:t>individuais</w:t>
      </w:r>
      <w:r>
        <w:t xml:space="preserve"> das igrejas </w:t>
      </w:r>
      <w:r w:rsidRPr="00F04BAA">
        <w:rPr>
          <w:i/>
          <w:u w:val="single"/>
        </w:rPr>
        <w:t>locais</w:t>
      </w:r>
      <w:r>
        <w:t xml:space="preserve"> da Dispensação das Igrejas Locais, absolutamente nada implicando sobre o futuro da nação de Israel. Mesmo se foi dito que cada crente individual e cada igreja local herda todas as bênçãos </w:t>
      </w:r>
      <w:r w:rsidRPr="001B60EF">
        <w:rPr>
          <w:i/>
        </w:rPr>
        <w:t>espirituais</w:t>
      </w:r>
      <w:r>
        <w:t xml:space="preserve"> dadas à nação de Israel, a passagem não diz meia letra que a nação de Israel não herdará alguma qualquer das bênçãos </w:t>
      </w:r>
      <w:r w:rsidRPr="001B60EF">
        <w:rPr>
          <w:i/>
        </w:rPr>
        <w:t>materiais</w:t>
      </w:r>
      <w:r>
        <w:t xml:space="preserve"> dadas exclusivamente a ela, não diz meia letra que há a tal de Igreja Universal, não diz meia letra que ela terminou a existência da nação de Israel e a substituiu e repôs, e ficou com todas as bênçãos materiais prometidas exclusivamente a ela.</w:t>
      </w:r>
      <w:bookmarkEnd w:id="11"/>
      <w:r>
        <w:br/>
      </w:r>
      <w:r>
        <w:br/>
        <w:t xml:space="preserve">Ressaltados esses importantes fatos, prossigamos para analisar a passagem, e façamos isso usando as 2 supremas regras da sadia interpretação, as quais prevalecem sobre todas as demais regras, isto é, as outras regras somente podem começar a começar a ser cogitadas para uso quando tais 2 regras supremas não resolveram o entendimento que devemos ter da passagem. </w:t>
      </w:r>
      <w:bookmarkEnd w:id="8"/>
      <w:r>
        <w:br/>
      </w:r>
      <w:r>
        <w:br/>
        <w:t xml:space="preserve">1) Lembre da </w:t>
      </w:r>
      <w:r w:rsidRPr="004B7BF3">
        <w:rPr>
          <w:b/>
        </w:rPr>
        <w:t>Regra 1.1</w:t>
      </w:r>
      <w:r>
        <w:t>. "</w:t>
      </w:r>
      <w:r w:rsidRPr="00A166F8">
        <w:rPr>
          <w:i/>
          <w:vertAlign w:val="superscript"/>
        </w:rPr>
        <w:t>Interprete normal- literalmente-da forma mais simples- descomplicada- óbvia- evidente: tome cada palavra no seu significado literal - usual - ordinário - primário, a não ser que os fatos do contexto imediato, estudados à luz de passagens relacionadas e de verdades axiomáticas e fundamentais, claramente indiquem</w:t>
      </w:r>
      <w:r w:rsidRPr="00067411">
        <w:rPr>
          <w:i/>
          <w:vertAlign w:val="superscript"/>
        </w:rPr>
        <w:t>(e irretrucavelmente forcem)</w:t>
      </w:r>
      <w:r w:rsidRPr="00A166F8">
        <w:rPr>
          <w:i/>
          <w:vertAlign w:val="superscript"/>
        </w:rPr>
        <w:t xml:space="preserve"> o contrário</w:t>
      </w:r>
      <w:r>
        <w:t>":</w:t>
      </w:r>
    </w:p>
    <w:p w:rsidR="006D0ED7" w:rsidRPr="000C245C" w:rsidRDefault="002B57D3" w:rsidP="006D0ED7">
      <w:pPr>
        <w:ind w:left="284" w:right="-1"/>
        <w:contextualSpacing/>
        <w:rPr>
          <w:rFonts w:eastAsia="Times New Roman"/>
          <w:b/>
          <w:color w:val="0000FF"/>
          <w:sz w:val="20"/>
          <w:szCs w:val="20"/>
        </w:rPr>
      </w:pPr>
      <w:r w:rsidRPr="00BB08F2">
        <w:rPr>
          <w:rFonts w:ascii="Kristen ITC" w:eastAsia="Times New Roman" w:hAnsi="Kristen ITC"/>
          <w:b/>
          <w:color w:val="0000FF"/>
          <w:szCs w:val="20"/>
        </w:rPr>
        <w:t xml:space="preserve">17 E, se alguns dos ramos foram arrancados- fora, e *tu*, uma oliveira brava sendo, foste enxertado entre </w:t>
      </w:r>
      <w:r w:rsidRPr="00BB08F2">
        <w:rPr>
          <w:rFonts w:ascii="Cambria Math" w:eastAsia="MS Mincho" w:hAnsi="Cambria Math" w:cs="Cambria Math"/>
          <w:b/>
          <w:i/>
          <w:color w:val="0000FF"/>
          <w:szCs w:val="20"/>
          <w:vertAlign w:val="superscript"/>
        </w:rPr>
        <w:t>①</w:t>
      </w:r>
      <w:r w:rsidRPr="00BB08F2">
        <w:rPr>
          <w:rFonts w:ascii="Kristen ITC" w:eastAsia="Times New Roman" w:hAnsi="Kristen ITC"/>
          <w:b/>
          <w:color w:val="0000FF"/>
          <w:szCs w:val="20"/>
        </w:rPr>
        <w:t xml:space="preserve"> eles e foste tornado companheiro- juntamente- participante- da raiz e da riqueza- de- azeite </w:t>
      </w:r>
      <w:r w:rsidRPr="00BB08F2">
        <w:rPr>
          <w:rFonts w:ascii="Cambria Math" w:eastAsia="MS Mincho" w:hAnsi="Cambria Math" w:cs="Cambria Math"/>
          <w:b/>
          <w:i/>
          <w:color w:val="0000FF"/>
          <w:szCs w:val="20"/>
          <w:vertAlign w:val="superscript"/>
        </w:rPr>
        <w:t>①</w:t>
      </w:r>
      <w:r w:rsidRPr="00BB08F2">
        <w:rPr>
          <w:rFonts w:ascii="Kristen ITC" w:eastAsia="Times New Roman" w:hAnsi="Kristen ITC"/>
          <w:b/>
          <w:color w:val="0000FF"/>
          <w:szCs w:val="20"/>
        </w:rPr>
        <w:t xml:space="preserve"> da oliveira, </w:t>
      </w:r>
      <w:r w:rsidRPr="00BB08F2">
        <w:rPr>
          <w:rFonts w:ascii="Cambria Math" w:eastAsia="MS Mincho" w:hAnsi="Cambria Math" w:cs="Cambria Math"/>
          <w:b/>
          <w:i/>
          <w:color w:val="0000FF"/>
          <w:szCs w:val="20"/>
          <w:vertAlign w:val="superscript"/>
        </w:rPr>
        <w:t>①</w:t>
      </w:r>
      <w:r w:rsidRPr="00BB08F2">
        <w:rPr>
          <w:rFonts w:ascii="Kristen ITC" w:eastAsia="Times New Roman" w:hAnsi="Kristen ITC"/>
          <w:b/>
          <w:i/>
          <w:color w:val="0000FF"/>
          <w:szCs w:val="20"/>
          <w:vertAlign w:val="superscript"/>
        </w:rPr>
        <w:t xml:space="preserve"> "entre"</w:t>
      </w:r>
      <w:r w:rsidR="00D82408">
        <w:rPr>
          <w:rFonts w:ascii="Kristen ITC" w:eastAsia="Times New Roman" w:hAnsi="Kristen ITC"/>
          <w:b/>
          <w:i/>
          <w:color w:val="0000FF"/>
          <w:szCs w:val="20"/>
          <w:vertAlign w:val="superscript"/>
        </w:rPr>
        <w:t xml:space="preserve"> e "gordura da oliveira"</w:t>
      </w:r>
      <w:r w:rsidRPr="00BB08F2">
        <w:rPr>
          <w:rFonts w:ascii="Kristen ITC" w:eastAsia="Times New Roman" w:hAnsi="Kristen ITC"/>
          <w:b/>
          <w:i/>
          <w:color w:val="0000FF"/>
          <w:szCs w:val="20"/>
          <w:vertAlign w:val="superscript"/>
        </w:rPr>
        <w:t>: KJB.</w:t>
      </w:r>
      <w:r w:rsidRPr="00BB08F2">
        <w:rPr>
          <w:rFonts w:ascii="Kristen ITC" w:eastAsia="Times New Roman" w:hAnsi="Kristen ITC"/>
          <w:b/>
          <w:color w:val="0000FF"/>
          <w:szCs w:val="20"/>
        </w:rPr>
        <w:br/>
        <w:t xml:space="preserve">18 Não te glories contra os ramos. Se, porém, te glorias contra </w:t>
      </w:r>
      <w:r w:rsidRPr="00BB08F2">
        <w:rPr>
          <w:rFonts w:ascii="Kristen ITC" w:eastAsia="Times New Roman" w:hAnsi="Kristen ITC"/>
          <w:b/>
          <w:i/>
          <w:iCs/>
          <w:color w:val="0000FF"/>
          <w:szCs w:val="20"/>
          <w:vertAlign w:val="superscript"/>
        </w:rPr>
        <w:t>eles</w:t>
      </w:r>
      <w:r w:rsidRPr="00BB08F2">
        <w:rPr>
          <w:rFonts w:ascii="Kristen ITC" w:eastAsia="Times New Roman" w:hAnsi="Kristen ITC"/>
          <w:b/>
          <w:color w:val="0000FF"/>
          <w:szCs w:val="20"/>
        </w:rPr>
        <w:t xml:space="preserve">, não és *tu* que à raiz sustentas, mas a raiz a ti. </w:t>
      </w:r>
      <w:r w:rsidRPr="00BB08F2">
        <w:rPr>
          <w:rFonts w:ascii="Kristen ITC" w:eastAsia="Times New Roman" w:hAnsi="Kristen ITC"/>
          <w:b/>
          <w:color w:val="0000FF"/>
          <w:szCs w:val="20"/>
        </w:rPr>
        <w:br/>
        <w:t xml:space="preserve">19 Dirás, pois: "Foram arrancados- fora os ramos, a fim de que fosse *eu* enxertado." </w:t>
      </w:r>
      <w:r w:rsidRPr="00BB08F2">
        <w:rPr>
          <w:rFonts w:ascii="Kristen ITC" w:eastAsia="Times New Roman" w:hAnsi="Kristen ITC"/>
          <w:b/>
          <w:color w:val="0000FF"/>
          <w:szCs w:val="20"/>
        </w:rPr>
        <w:br/>
        <w:t xml:space="preserve">20 </w:t>
      </w:r>
      <w:r w:rsidRPr="00BB08F2">
        <w:rPr>
          <w:rFonts w:ascii="Kristen ITC" w:eastAsia="Times New Roman" w:hAnsi="Kristen ITC"/>
          <w:b/>
          <w:i/>
          <w:iCs/>
          <w:color w:val="0000FF"/>
          <w:szCs w:val="20"/>
          <w:vertAlign w:val="superscript"/>
        </w:rPr>
        <w:t>Está</w:t>
      </w:r>
      <w:r w:rsidRPr="00BB08F2">
        <w:rPr>
          <w:rFonts w:ascii="Kristen ITC" w:eastAsia="Times New Roman" w:hAnsi="Kristen ITC"/>
          <w:b/>
          <w:iCs/>
          <w:color w:val="0000FF"/>
          <w:szCs w:val="20"/>
        </w:rPr>
        <w:t xml:space="preserve"> bem!</w:t>
      </w:r>
      <w:r w:rsidRPr="00BB08F2">
        <w:rPr>
          <w:rFonts w:ascii="Kristen ITC" w:eastAsia="Times New Roman" w:hAnsi="Kristen ITC"/>
          <w:b/>
          <w:color w:val="0000FF"/>
          <w:szCs w:val="20"/>
        </w:rPr>
        <w:t xml:space="preserve"> Em razão d</w:t>
      </w:r>
      <w:r w:rsidRPr="00BB08F2">
        <w:rPr>
          <w:rFonts w:ascii="Kristen ITC" w:eastAsia="Times New Roman" w:hAnsi="Kristen ITC"/>
          <w:b/>
          <w:i/>
          <w:color w:val="0000FF"/>
          <w:szCs w:val="20"/>
          <w:vertAlign w:val="superscript"/>
        </w:rPr>
        <w:t>a</w:t>
      </w:r>
      <w:r w:rsidRPr="00BB08F2">
        <w:rPr>
          <w:rFonts w:ascii="Kristen ITC" w:eastAsia="Times New Roman" w:hAnsi="Kristen ITC"/>
          <w:b/>
          <w:color w:val="0000FF"/>
          <w:szCs w:val="20"/>
        </w:rPr>
        <w:t xml:space="preserve"> incredulidade </w:t>
      </w:r>
      <w:r w:rsidRPr="00BB08F2">
        <w:rPr>
          <w:rFonts w:ascii="Kristen ITC" w:eastAsia="Times New Roman" w:hAnsi="Kristen ITC"/>
          <w:b/>
          <w:i/>
          <w:iCs/>
          <w:strike/>
          <w:color w:val="0000FF"/>
          <w:sz w:val="18"/>
          <w:szCs w:val="16"/>
          <w:vertAlign w:val="subscript"/>
        </w:rPr>
        <w:t>(deles)</w:t>
      </w:r>
      <w:r w:rsidRPr="00BB08F2">
        <w:rPr>
          <w:rFonts w:ascii="Kristen ITC" w:eastAsia="Times New Roman" w:hAnsi="Kristen ITC"/>
          <w:b/>
          <w:color w:val="0000FF"/>
          <w:szCs w:val="20"/>
        </w:rPr>
        <w:t xml:space="preserve"> eles foram arrancados- fora, e *tu*, em razão d</w:t>
      </w:r>
      <w:r w:rsidRPr="00BB08F2">
        <w:rPr>
          <w:rFonts w:ascii="Kristen ITC" w:eastAsia="Times New Roman" w:hAnsi="Kristen ITC"/>
          <w:b/>
          <w:i/>
          <w:iCs/>
          <w:color w:val="0000FF"/>
          <w:szCs w:val="20"/>
          <w:vertAlign w:val="superscript"/>
        </w:rPr>
        <w:t xml:space="preserve">a </w:t>
      </w:r>
      <w:r w:rsidRPr="00BB08F2">
        <w:rPr>
          <w:rFonts w:ascii="Kristen ITC" w:eastAsia="Times New Roman" w:hAnsi="Kristen ITC"/>
          <w:b/>
          <w:i/>
          <w:iCs/>
          <w:strike/>
          <w:color w:val="0000FF"/>
          <w:sz w:val="18"/>
          <w:szCs w:val="16"/>
          <w:vertAlign w:val="subscript"/>
        </w:rPr>
        <w:t>(tua)</w:t>
      </w:r>
      <w:r w:rsidRPr="00BB08F2">
        <w:rPr>
          <w:rFonts w:ascii="Kristen ITC" w:eastAsia="Times New Roman" w:hAnsi="Kristen ITC"/>
          <w:b/>
          <w:i/>
          <w:iCs/>
          <w:color w:val="0000FF"/>
          <w:szCs w:val="20"/>
          <w:vertAlign w:val="superscript"/>
        </w:rPr>
        <w:t xml:space="preserve"> </w:t>
      </w:r>
      <w:r w:rsidRPr="00BB08F2">
        <w:rPr>
          <w:rFonts w:ascii="Kristen ITC" w:eastAsia="Times New Roman" w:hAnsi="Kristen ITC"/>
          <w:b/>
          <w:color w:val="0000FF"/>
          <w:szCs w:val="20"/>
        </w:rPr>
        <w:t xml:space="preserve">fé, tens estado em pé. Não te ensoberbeças, mas teme. </w:t>
      </w:r>
      <w:r w:rsidRPr="00BB08F2">
        <w:rPr>
          <w:rFonts w:ascii="Kristen ITC" w:eastAsia="Times New Roman" w:hAnsi="Kristen ITC"/>
          <w:b/>
          <w:color w:val="0000FF"/>
          <w:szCs w:val="20"/>
        </w:rPr>
        <w:br/>
        <w:t xml:space="preserve">21 Porque se Deus, aos ramos </w:t>
      </w:r>
      <w:r w:rsidRPr="00BB08F2">
        <w:rPr>
          <w:rFonts w:ascii="Kristen ITC" w:eastAsia="Times New Roman" w:hAnsi="Kristen ITC"/>
          <w:b/>
          <w:i/>
          <w:iCs/>
          <w:color w:val="0000FF"/>
          <w:szCs w:val="20"/>
          <w:vertAlign w:val="superscript"/>
        </w:rPr>
        <w:t>que são</w:t>
      </w:r>
      <w:r w:rsidRPr="00BB08F2">
        <w:rPr>
          <w:rFonts w:ascii="Kristen ITC" w:eastAsia="Times New Roman" w:hAnsi="Kristen ITC"/>
          <w:b/>
          <w:color w:val="0000FF"/>
          <w:szCs w:val="20"/>
        </w:rPr>
        <w:t xml:space="preserve"> segundo a natureza, não poupou, </w:t>
      </w:r>
      <w:r w:rsidRPr="00BB08F2">
        <w:rPr>
          <w:rFonts w:ascii="Kristen ITC" w:eastAsia="Times New Roman" w:hAnsi="Kristen ITC"/>
          <w:b/>
          <w:i/>
          <w:iCs/>
          <w:color w:val="0000FF"/>
          <w:szCs w:val="20"/>
          <w:vertAlign w:val="superscript"/>
        </w:rPr>
        <w:t>teme tu</w:t>
      </w:r>
      <w:r w:rsidRPr="00BB08F2">
        <w:rPr>
          <w:rFonts w:ascii="Kristen ITC" w:eastAsia="Times New Roman" w:hAnsi="Kristen ITC"/>
          <w:b/>
          <w:color w:val="0000FF"/>
          <w:szCs w:val="20"/>
        </w:rPr>
        <w:t xml:space="preserve"> que também não te poupe. </w:t>
      </w:r>
      <w:r w:rsidRPr="00BB08F2">
        <w:rPr>
          <w:rFonts w:ascii="Kristen ITC" w:eastAsia="Times New Roman" w:hAnsi="Kristen ITC"/>
          <w:b/>
          <w:color w:val="0000FF"/>
          <w:szCs w:val="20"/>
        </w:rPr>
        <w:br/>
        <w:t xml:space="preserve">22 Contempla- com- percepção, pois, </w:t>
      </w:r>
      <w:r w:rsidRPr="00BB08F2">
        <w:rPr>
          <w:rFonts w:ascii="Kristen ITC" w:eastAsia="Times New Roman" w:hAnsi="Kristen ITC"/>
          <w:b/>
          <w:i/>
          <w:iCs/>
          <w:color w:val="0000FF"/>
          <w:szCs w:val="20"/>
          <w:vertAlign w:val="superscript"/>
        </w:rPr>
        <w:t>a</w:t>
      </w:r>
      <w:r w:rsidRPr="00BB08F2">
        <w:rPr>
          <w:rFonts w:ascii="Kristen ITC" w:eastAsia="Times New Roman" w:hAnsi="Kristen ITC"/>
          <w:b/>
          <w:color w:val="0000FF"/>
          <w:szCs w:val="20"/>
        </w:rPr>
        <w:t xml:space="preserve"> benignidade e- também</w:t>
      </w:r>
      <w:r w:rsidRPr="00BB08F2">
        <w:rPr>
          <w:rFonts w:ascii="Kristen ITC" w:eastAsia="Times New Roman" w:hAnsi="Kristen ITC"/>
          <w:b/>
          <w:i/>
          <w:color w:val="0000FF"/>
          <w:szCs w:val="20"/>
          <w:vertAlign w:val="superscript"/>
        </w:rPr>
        <w:t xml:space="preserve"> </w:t>
      </w:r>
      <w:r w:rsidRPr="00BB08F2">
        <w:rPr>
          <w:rFonts w:ascii="Kristen ITC" w:eastAsia="Times New Roman" w:hAnsi="Kristen ITC"/>
          <w:b/>
          <w:i/>
          <w:iCs/>
          <w:color w:val="0000FF"/>
          <w:szCs w:val="20"/>
          <w:vertAlign w:val="superscript"/>
        </w:rPr>
        <w:t>a</w:t>
      </w:r>
      <w:r w:rsidRPr="00BB08F2">
        <w:rPr>
          <w:rFonts w:ascii="Kristen ITC" w:eastAsia="Times New Roman" w:hAnsi="Kristen ITC"/>
          <w:b/>
          <w:color w:val="0000FF"/>
          <w:szCs w:val="20"/>
        </w:rPr>
        <w:t xml:space="preserve"> severidade de Deus. Em verdade, sobre aqueles </w:t>
      </w:r>
      <w:r w:rsidRPr="00BB08F2">
        <w:rPr>
          <w:rFonts w:ascii="Kristen ITC" w:eastAsia="Times New Roman" w:hAnsi="Kristen ITC"/>
          <w:b/>
          <w:i/>
          <w:iCs/>
          <w:strike/>
          <w:color w:val="0000FF"/>
          <w:sz w:val="18"/>
          <w:szCs w:val="16"/>
          <w:vertAlign w:val="subscript"/>
        </w:rPr>
        <w:t>(os judeus descrentes)</w:t>
      </w:r>
      <w:r w:rsidRPr="00BB08F2">
        <w:rPr>
          <w:rFonts w:ascii="Kristen ITC" w:eastAsia="Times New Roman" w:hAnsi="Kristen ITC"/>
          <w:b/>
          <w:color w:val="0000FF"/>
          <w:szCs w:val="20"/>
        </w:rPr>
        <w:t xml:space="preserve"> havendo caído, severidade; sobre ti, porém, benignidade, se permaneceres na benignidade </w:t>
      </w:r>
      <w:r w:rsidRPr="00BB08F2">
        <w:rPr>
          <w:rFonts w:ascii="Kristen ITC" w:eastAsia="Times New Roman" w:hAnsi="Kristen ITC"/>
          <w:b/>
          <w:i/>
          <w:iCs/>
          <w:color w:val="0000FF"/>
          <w:szCs w:val="20"/>
          <w:vertAlign w:val="superscript"/>
        </w:rPr>
        <w:t>dEle</w:t>
      </w:r>
      <w:r w:rsidRPr="00BB08F2">
        <w:rPr>
          <w:rFonts w:ascii="Kristen ITC" w:eastAsia="Times New Roman" w:hAnsi="Kristen ITC"/>
          <w:b/>
          <w:color w:val="0000FF"/>
          <w:szCs w:val="20"/>
        </w:rPr>
        <w:t xml:space="preserve">; de outra maneira, também *tu* serás cortado fora. </w:t>
      </w:r>
      <w:r w:rsidRPr="00BB08F2">
        <w:rPr>
          <w:rFonts w:ascii="Kristen ITC" w:eastAsia="Times New Roman" w:hAnsi="Kristen ITC"/>
          <w:b/>
          <w:color w:val="0000FF"/>
          <w:szCs w:val="20"/>
        </w:rPr>
        <w:br/>
        <w:t xml:space="preserve">23 E, também *eles*, se não permanecerem na incredulidade, serão enxertados </w:t>
      </w:r>
      <w:r w:rsidRPr="00BB08F2">
        <w:rPr>
          <w:rFonts w:ascii="Kristen ITC" w:eastAsia="Times New Roman" w:hAnsi="Kristen ITC"/>
          <w:b/>
          <w:i/>
          <w:iCs/>
          <w:strike/>
          <w:color w:val="0000FF"/>
          <w:sz w:val="18"/>
          <w:szCs w:val="16"/>
          <w:vertAlign w:val="subscript"/>
        </w:rPr>
        <w:t>(de volta)</w:t>
      </w:r>
      <w:r w:rsidRPr="00BB08F2">
        <w:rPr>
          <w:rFonts w:ascii="Kristen ITC" w:eastAsia="Times New Roman" w:hAnsi="Kristen ITC"/>
          <w:b/>
          <w:color w:val="0000FF"/>
          <w:szCs w:val="20"/>
        </w:rPr>
        <w:t xml:space="preserve">; porque poderoso é Deus para de novo os enxertar. </w:t>
      </w:r>
      <w:r w:rsidRPr="00BB08F2">
        <w:rPr>
          <w:rFonts w:ascii="Kristen ITC" w:eastAsia="Times New Roman" w:hAnsi="Kristen ITC"/>
          <w:b/>
          <w:color w:val="0000FF"/>
          <w:szCs w:val="20"/>
        </w:rPr>
        <w:br/>
        <w:t xml:space="preserve">24 Porque se *tu*, para fora da oliveira </w:t>
      </w:r>
      <w:r w:rsidRPr="00BB08F2">
        <w:rPr>
          <w:rFonts w:ascii="Kristen ITC" w:eastAsia="Times New Roman" w:hAnsi="Kristen ITC"/>
          <w:b/>
          <w:i/>
          <w:iCs/>
          <w:strike/>
          <w:color w:val="0000FF"/>
          <w:sz w:val="18"/>
          <w:szCs w:val="16"/>
          <w:vertAlign w:val="subscript"/>
        </w:rPr>
        <w:t>(os gentios)</w:t>
      </w:r>
      <w:r w:rsidRPr="00BB08F2">
        <w:rPr>
          <w:rFonts w:ascii="Kristen ITC" w:eastAsia="Times New Roman" w:hAnsi="Kristen ITC"/>
          <w:b/>
          <w:color w:val="0000FF"/>
          <w:szCs w:val="20"/>
        </w:rPr>
        <w:t xml:space="preserve"> que é brava segundo a natureza, foste cortado para- fora, e, contra a natureza, foste enxertado para dentro d</w:t>
      </w:r>
      <w:r w:rsidRPr="00BB08F2">
        <w:rPr>
          <w:rFonts w:ascii="Kristen ITC" w:eastAsia="Times New Roman" w:hAnsi="Kristen ITC"/>
          <w:b/>
          <w:i/>
          <w:iCs/>
          <w:color w:val="0000FF"/>
          <w:szCs w:val="20"/>
          <w:vertAlign w:val="superscript"/>
        </w:rPr>
        <w:t>a</w:t>
      </w:r>
      <w:r w:rsidRPr="00BB08F2">
        <w:rPr>
          <w:rFonts w:ascii="Kristen ITC" w:eastAsia="Times New Roman" w:hAnsi="Kristen ITC"/>
          <w:b/>
          <w:color w:val="0000FF"/>
          <w:szCs w:val="20"/>
        </w:rPr>
        <w:t xml:space="preserve"> boa- oliveira </w:t>
      </w:r>
      <w:r w:rsidRPr="00BB08F2">
        <w:rPr>
          <w:rFonts w:ascii="Kristen ITC" w:eastAsia="Times New Roman" w:hAnsi="Kristen ITC"/>
          <w:b/>
          <w:i/>
          <w:color w:val="0000FF"/>
          <w:szCs w:val="20"/>
          <w:vertAlign w:val="superscript"/>
        </w:rPr>
        <w:t>{*}</w:t>
      </w:r>
      <w:r w:rsidRPr="00BB08F2">
        <w:rPr>
          <w:rFonts w:ascii="Kristen ITC" w:eastAsia="Times New Roman" w:hAnsi="Kristen ITC"/>
          <w:b/>
          <w:color w:val="0000FF"/>
          <w:szCs w:val="20"/>
        </w:rPr>
        <w:t xml:space="preserve">, </w:t>
      </w:r>
      <w:r w:rsidRPr="00EE7971">
        <w:rPr>
          <w:rFonts w:ascii="Kristen ITC" w:eastAsia="Times New Roman" w:hAnsi="Kristen ITC"/>
          <w:b/>
          <w:color w:val="0000FF"/>
          <w:szCs w:val="20"/>
          <w:highlight w:val="yellow"/>
        </w:rPr>
        <w:t xml:space="preserve">quanto, muito mais, esses </w:t>
      </w:r>
      <w:r w:rsidRPr="00EE7971">
        <w:rPr>
          <w:rFonts w:ascii="Kristen ITC" w:eastAsia="Times New Roman" w:hAnsi="Kristen ITC"/>
          <w:b/>
          <w:i/>
          <w:iCs/>
          <w:strike/>
          <w:color w:val="0000FF"/>
          <w:sz w:val="18"/>
          <w:szCs w:val="16"/>
          <w:highlight w:val="yellow"/>
          <w:vertAlign w:val="subscript"/>
        </w:rPr>
        <w:t>(os de Israel)</w:t>
      </w:r>
      <w:r w:rsidRPr="00EE7971">
        <w:rPr>
          <w:rFonts w:ascii="Kristen ITC" w:eastAsia="Times New Roman" w:hAnsi="Kristen ITC"/>
          <w:b/>
          <w:color w:val="0000FF"/>
          <w:szCs w:val="20"/>
          <w:highlight w:val="yellow"/>
        </w:rPr>
        <w:t xml:space="preserve">, que </w:t>
      </w:r>
      <w:r w:rsidRPr="00EE7971">
        <w:rPr>
          <w:rFonts w:ascii="Kristen ITC" w:eastAsia="Times New Roman" w:hAnsi="Kristen ITC"/>
          <w:b/>
          <w:i/>
          <w:iCs/>
          <w:color w:val="0000FF"/>
          <w:szCs w:val="20"/>
          <w:highlight w:val="yellow"/>
          <w:vertAlign w:val="superscript"/>
        </w:rPr>
        <w:t xml:space="preserve">são </w:t>
      </w:r>
      <w:r w:rsidRPr="00EE7971">
        <w:rPr>
          <w:rFonts w:ascii="Kristen ITC" w:eastAsia="Times New Roman" w:hAnsi="Kristen ITC"/>
          <w:b/>
          <w:color w:val="0000FF"/>
          <w:szCs w:val="20"/>
          <w:highlight w:val="yellow"/>
        </w:rPr>
        <w:t>segundo a natureza, serão enxertados na oliveira própria deles</w:t>
      </w:r>
      <w:r w:rsidRPr="00BB08F2">
        <w:rPr>
          <w:rFonts w:ascii="Kristen ITC" w:eastAsia="Times New Roman" w:hAnsi="Kristen ITC"/>
          <w:b/>
          <w:color w:val="0000FF"/>
          <w:szCs w:val="20"/>
        </w:rPr>
        <w:t xml:space="preserve"> </w:t>
      </w:r>
      <w:r w:rsidRPr="00BB08F2">
        <w:rPr>
          <w:rFonts w:ascii="Cambria Math" w:eastAsia="MS Mincho" w:hAnsi="Cambria Math" w:cs="Cambria Math"/>
          <w:b/>
          <w:i/>
          <w:color w:val="0000FF"/>
          <w:szCs w:val="20"/>
          <w:vertAlign w:val="superscript"/>
        </w:rPr>
        <w:t>①</w:t>
      </w:r>
      <w:r w:rsidRPr="00BB08F2">
        <w:rPr>
          <w:rFonts w:ascii="Kristen ITC" w:eastAsia="Times New Roman" w:hAnsi="Kristen ITC"/>
          <w:b/>
          <w:color w:val="0000FF"/>
          <w:szCs w:val="20"/>
        </w:rPr>
        <w:t xml:space="preserve">! </w:t>
      </w:r>
      <w:r w:rsidRPr="00BB08F2">
        <w:rPr>
          <w:rFonts w:ascii="Cambria Math" w:eastAsia="MS Mincho" w:hAnsi="Cambria Math" w:cs="Cambria Math" w:hint="eastAsia"/>
          <w:b/>
          <w:i/>
          <w:iCs/>
          <w:color w:val="0000FF"/>
          <w:szCs w:val="20"/>
          <w:vertAlign w:val="superscript"/>
        </w:rPr>
        <w:t>①</w:t>
      </w:r>
      <w:r w:rsidRPr="00BB08F2">
        <w:rPr>
          <w:rFonts w:ascii="Kristen ITC" w:eastAsia="Times New Roman" w:hAnsi="Kristen ITC"/>
          <w:b/>
          <w:i/>
          <w:iCs/>
          <w:color w:val="0000FF"/>
          <w:szCs w:val="20"/>
          <w:vertAlign w:val="superscript"/>
        </w:rPr>
        <w:t xml:space="preserve"> nota v. 12.</w:t>
      </w:r>
      <w:r w:rsidRPr="00BB08F2">
        <w:rPr>
          <w:rFonts w:ascii="Kristen ITC" w:eastAsia="Times New Roman" w:hAnsi="Kristen ITC"/>
          <w:b/>
          <w:color w:val="0000FF"/>
          <w:szCs w:val="20"/>
        </w:rPr>
        <w:t xml:space="preserve"> </w:t>
      </w:r>
      <w:r w:rsidRPr="00BB08F2">
        <w:rPr>
          <w:rFonts w:ascii="Kristen ITC" w:eastAsia="Times New Roman" w:hAnsi="Kristen ITC"/>
          <w:b/>
          <w:color w:val="0000FF"/>
          <w:szCs w:val="20"/>
        </w:rPr>
        <w:br/>
      </w:r>
      <w:r w:rsidRPr="000C245C">
        <w:rPr>
          <w:rFonts w:eastAsiaTheme="minorHAnsi"/>
          <w:b/>
          <w:color w:val="C00000"/>
          <w:sz w:val="20"/>
          <w:szCs w:val="20"/>
          <w:lang w:eastAsia="en-US"/>
        </w:rPr>
        <w:t xml:space="preserve">{* Rm 11:24 </w:t>
      </w:r>
      <w:r w:rsidR="000C245C" w:rsidRPr="000C245C">
        <w:rPr>
          <w:rFonts w:eastAsia="Calibri"/>
          <w:b/>
          <w:color w:val="C00000"/>
          <w:sz w:val="20"/>
          <w:szCs w:val="20"/>
        </w:rPr>
        <w:t xml:space="preserve">"A BOA-OLIVEIRA": </w:t>
      </w:r>
      <w:r w:rsidR="000C245C" w:rsidRPr="000C245C">
        <w:rPr>
          <w:rFonts w:eastAsia="Calibri"/>
          <w:b/>
          <w:sz w:val="20"/>
          <w:szCs w:val="20"/>
        </w:rPr>
        <w:t xml:space="preserve">Ela é "boa" porque tem seus planejados raiz + tronco + seiva + frutos emanados de Deus. Estes não são a nação de Israel em si mesma, mas são a aliança de Deus com Abraão e são o Semente (Jesus) de Abraão. Igrejas locais e Israel partilham dessas bênção, mas são eternamente distintos um do outro: </w:t>
      </w:r>
      <w:r w:rsidR="000C7DF3">
        <w:rPr>
          <w:rFonts w:eastAsia="Calibri"/>
          <w:b/>
          <w:sz w:val="20"/>
          <w:szCs w:val="20"/>
        </w:rPr>
        <w:t>E</w:t>
      </w:r>
      <w:r w:rsidR="000C245C" w:rsidRPr="000C245C">
        <w:rPr>
          <w:rFonts w:eastAsia="Calibri"/>
          <w:b/>
          <w:sz w:val="20"/>
          <w:szCs w:val="20"/>
        </w:rPr>
        <w:t xml:space="preserve">ste mesmo verso prova que, nesta 1 só árvore, sempre haverá 2 distintos tipos de ramos, as igrejas não sendo a terminação e substituição de Israel </w:t>
      </w:r>
      <w:hyperlink r:id="rId12" w:history="1">
        <w:r w:rsidR="000C245C" w:rsidRPr="000C245C">
          <w:rPr>
            <w:rFonts w:eastAsia="Calibri"/>
            <w:b/>
            <w:color w:val="0000FF"/>
            <w:sz w:val="20"/>
            <w:szCs w:val="20"/>
            <w:u w:val="single"/>
          </w:rPr>
          <w:t>http://solascriptura-tt.org/EclesiologiaEBatistas/02OQueNenhumaIgrejaEh-Helio.htm</w:t>
        </w:r>
      </w:hyperlink>
      <w:r w:rsidR="000C245C" w:rsidRPr="000C245C">
        <w:rPr>
          <w:rFonts w:eastAsia="Calibri"/>
          <w:b/>
          <w:color w:val="C00000"/>
          <w:sz w:val="20"/>
          <w:szCs w:val="20"/>
        </w:rPr>
        <w:t>.</w:t>
      </w:r>
      <w:r w:rsidRPr="000C245C">
        <w:rPr>
          <w:rFonts w:eastAsiaTheme="minorHAnsi"/>
          <w:b/>
          <w:sz w:val="20"/>
          <w:szCs w:val="20"/>
          <w:lang w:eastAsia="en-US"/>
        </w:rPr>
        <w:t>}</w:t>
      </w:r>
      <w:r w:rsidR="006D0ED7" w:rsidRPr="000C245C">
        <w:rPr>
          <w:rFonts w:ascii="Kristen ITC" w:eastAsia="Times New Roman" w:hAnsi="Kristen ITC"/>
          <w:b/>
          <w:color w:val="0000FF"/>
          <w:sz w:val="20"/>
          <w:szCs w:val="20"/>
        </w:rPr>
        <w:t>.</w:t>
      </w:r>
    </w:p>
    <w:p w:rsidR="002B57D3" w:rsidRDefault="006D0ED7" w:rsidP="002B57D3">
      <w:pPr>
        <w:autoSpaceDE w:val="0"/>
        <w:autoSpaceDN w:val="0"/>
        <w:adjustRightInd w:val="0"/>
        <w:spacing w:before="30"/>
        <w:ind w:right="45"/>
      </w:pPr>
      <w:r>
        <w:rPr>
          <w:rFonts w:eastAsia="Times New Roman"/>
          <w:b/>
          <w:color w:val="0000FF"/>
          <w:sz w:val="20"/>
          <w:szCs w:val="20"/>
        </w:rPr>
        <w:br/>
      </w:r>
      <w:bookmarkStart w:id="12" w:name="_Hlk508801458"/>
      <w:r w:rsidR="002B57D3">
        <w:t>Responda para si mesmo:</w:t>
      </w:r>
      <w:r w:rsidR="002B57D3">
        <w:br/>
      </w:r>
      <w:bookmarkStart w:id="13" w:name="_Hlk508796991"/>
      <w:r w:rsidR="002B57D3">
        <w:t xml:space="preserve">. É aqui, </w:t>
      </w:r>
      <w:bookmarkStart w:id="14" w:name="_Hlk508797756"/>
      <w:r w:rsidR="002B57D3">
        <w:t>em todo o texto em foco</w:t>
      </w:r>
      <w:bookmarkEnd w:id="14"/>
      <w:r w:rsidR="002B57D3">
        <w:t xml:space="preserve">, </w:t>
      </w:r>
      <w:r w:rsidR="002B57D3" w:rsidRPr="00F04BAA">
        <w:rPr>
          <w:i/>
        </w:rPr>
        <w:t>explicitamente dito</w:t>
      </w:r>
      <w:r w:rsidR="002B57D3">
        <w:t xml:space="preserve"> que há uma tal de Igreja Universal, e que ela é a terminação, a continuação, substituição, reposição de Israel? Não!</w:t>
      </w:r>
      <w:bookmarkEnd w:id="13"/>
      <w:r w:rsidR="002B57D3">
        <w:br/>
      </w:r>
      <w:bookmarkStart w:id="15" w:name="_Hlk508727190"/>
      <w:r w:rsidR="002B57D3">
        <w:t>. Há aqui</w:t>
      </w:r>
      <w:bookmarkStart w:id="16" w:name="_Hlk508717016"/>
      <w:r w:rsidR="002B57D3">
        <w:t xml:space="preserve">, neste texto em foco, </w:t>
      </w:r>
      <w:bookmarkEnd w:id="16"/>
      <w:r w:rsidR="002B57D3">
        <w:t>alguma palavra que, ao ser literal- normalmente interpretada, a mais sadia lógica irresistivelmente implique, force sem deixar saída, que a Igreja é a terminação, continuação, substituição, reposição de Israel? Não!</w:t>
      </w:r>
      <w:bookmarkEnd w:id="15"/>
      <w:r w:rsidR="002B57D3">
        <w:br/>
      </w:r>
      <w:bookmarkStart w:id="17" w:name="_Hlk508797125"/>
      <w:bookmarkStart w:id="18" w:name="_Hlk508797299"/>
      <w:r w:rsidR="002B57D3">
        <w:t xml:space="preserve">. </w:t>
      </w:r>
      <w:bookmarkStart w:id="19" w:name="_Hlk508717412"/>
      <w:r w:rsidR="002B57D3">
        <w:t>Há aqui</w:t>
      </w:r>
      <w:bookmarkStart w:id="20" w:name="_Hlk508716972"/>
      <w:r w:rsidR="002B57D3">
        <w:t>, neste texto em foco,</w:t>
      </w:r>
      <w:bookmarkEnd w:id="20"/>
      <w:r w:rsidR="002B57D3">
        <w:t xml:space="preserve"> </w:t>
      </w:r>
      <w:bookmarkEnd w:id="19"/>
      <w:r w:rsidR="002B57D3">
        <w:t xml:space="preserve">algo que sobrepuje todos os </w:t>
      </w:r>
      <w:r w:rsidR="002B57D3" w:rsidRPr="003D695D">
        <w:rPr>
          <w:color w:val="FF0000"/>
        </w:rPr>
        <w:t xml:space="preserve">73 </w:t>
      </w:r>
      <w:r w:rsidR="002B57D3">
        <w:t xml:space="preserve">versos do NT (ver </w:t>
      </w:r>
      <w:hyperlink r:id="rId13" w:history="1">
        <w:r w:rsidR="00A065E8" w:rsidRPr="00A638C9">
          <w:rPr>
            <w:rStyle w:val="Hyperlink"/>
          </w:rPr>
          <w:t>Teologia_Substituicao.01.1Co_10.32.Gl_6.16.Logica_Provam_Igreja_Difere_Israel-Helio</w:t>
        </w:r>
      </w:hyperlink>
      <w:r w:rsidR="00A065E8">
        <w:br/>
      </w:r>
      <w:r w:rsidR="002B57D3">
        <w:t>)</w:t>
      </w:r>
      <w:bookmarkStart w:id="21" w:name="_Hlk508717134"/>
      <w:r w:rsidR="002B57D3">
        <w:t>, os quais versos</w:t>
      </w:r>
      <w:bookmarkEnd w:id="21"/>
      <w:r w:rsidR="002B57D3">
        <w:t xml:space="preserve"> têm a palavra Israel e nenhuma ocorrência desta palavra tem nada que exija que seja interpretada como diferente da nação de Israel? Não!</w:t>
      </w:r>
      <w:r w:rsidR="002B57D3">
        <w:br/>
      </w:r>
      <w:bookmarkEnd w:id="17"/>
      <w:r w:rsidR="002B57D3">
        <w:t xml:space="preserve">. Há aqui, neste texto em foco, algo que sobrepuje todos os </w:t>
      </w:r>
      <w:r w:rsidR="002B57D3" w:rsidRPr="001B3277">
        <w:rPr>
          <w:color w:val="FF0000"/>
        </w:rPr>
        <w:t xml:space="preserve">97 </w:t>
      </w:r>
      <w:r w:rsidR="002B57D3">
        <w:t xml:space="preserve">versos (ver </w:t>
      </w:r>
      <w:hyperlink r:id="rId14" w:history="1">
        <w:r w:rsidR="00A065E8" w:rsidRPr="00A638C9">
          <w:rPr>
            <w:rStyle w:val="Hyperlink"/>
          </w:rPr>
          <w:t>Teologia_Substituicao.01.1Co_10.32.Gl_6.16.Logica_Provam_Igreja_Difere_Israel-Helio</w:t>
        </w:r>
      </w:hyperlink>
      <w:r w:rsidR="00A065E8">
        <w:br/>
      </w:r>
      <w:r w:rsidR="002B57D3">
        <w:t xml:space="preserve">) do VT, nos quais versos </w:t>
      </w:r>
      <w:r w:rsidR="002B57D3" w:rsidRPr="001B3277">
        <w:t xml:space="preserve">Deus deu </w:t>
      </w:r>
      <w:r w:rsidR="002B57D3">
        <w:t>exclusiva</w:t>
      </w:r>
      <w:r w:rsidR="002B57D3" w:rsidRPr="001B3277">
        <w:t xml:space="preserve">mente aos Israelitas promessas FÍSICAS [materiais] que ainda [e sempre] serão aplicáveis </w:t>
      </w:r>
      <w:bookmarkStart w:id="22" w:name="_Hlk508727264"/>
      <w:r w:rsidR="002B57D3">
        <w:t>exclusiva</w:t>
      </w:r>
      <w:r w:rsidR="002B57D3" w:rsidRPr="001B3277">
        <w:t xml:space="preserve">mente </w:t>
      </w:r>
      <w:bookmarkEnd w:id="22"/>
      <w:r w:rsidR="002B57D3" w:rsidRPr="001B3277">
        <w:t>aos judeus</w:t>
      </w:r>
      <w:r w:rsidR="002B57D3">
        <w:t xml:space="preserve">, promessas que ainda esperam cumprimento, o qual será literal? Não! </w:t>
      </w:r>
      <w:bookmarkEnd w:id="18"/>
      <w:r w:rsidR="002B57D3">
        <w:br/>
      </w:r>
      <w:bookmarkStart w:id="23" w:name="_Hlk508797372"/>
      <w:r w:rsidR="002B57D3">
        <w:t>. Em particular, há aqui, neste texto em foco, alguma palavra que, sendo literal- normalmente interpretada, irresistivelmente exija (diretamente ou por sadia lógica) que tenham sido canceladas as promessas de Deus:</w:t>
      </w:r>
    </w:p>
    <w:p w:rsidR="002B57D3" w:rsidRDefault="002B57D3" w:rsidP="002B57D3">
      <w:pPr>
        <w:autoSpaceDE w:val="0"/>
        <w:autoSpaceDN w:val="0"/>
        <w:adjustRightInd w:val="0"/>
        <w:spacing w:before="30"/>
        <w:ind w:left="284" w:right="45"/>
      </w:pPr>
      <w:r>
        <w:t>.. Reajuntar o povo judeu na terra de Israel, 19 versos (Ez 36:24-29; 37:21-28; 39:25-29)? Não!</w:t>
      </w:r>
      <w:r>
        <w:br/>
        <w:t>.. Dar a terra de Israel ao povo judeu para sempre, 14 versos Gn 17:8; Sl 105:8-11; 1Cr 16:15-18; Ez 37:25-28; Rm 11:29)? Não!</w:t>
      </w:r>
      <w:r>
        <w:br/>
        <w:t>.. Abençoar a nação de Israel acima de todas as outras nações da terra, 23 versos (Is 49:22-23;60:3-22; Jr 33:9)? Não!</w:t>
      </w:r>
      <w:r>
        <w:br/>
        <w:t>.. Lutar (pessoalmente) pelos judeus contra todos os seus inimigos gentios, no dia do Senhor, 31 versos (Ez 38:17 - 39:22; Zc 14:3,12)? Não!</w:t>
      </w:r>
      <w:r>
        <w:br/>
        <w:t>.. Salvar todo judeu que ainda esteja vivo quando Jesus retornar, 11 versos (Zc 12:10-13:2,9; Rm 11:26; Jr 31:33-34)? Não!</w:t>
      </w:r>
      <w:bookmarkEnd w:id="23"/>
    </w:p>
    <w:p w:rsidR="00BB7EB4" w:rsidRDefault="002B57D3" w:rsidP="002B57D3">
      <w:pPr>
        <w:autoSpaceDE w:val="0"/>
        <w:autoSpaceDN w:val="0"/>
        <w:adjustRightInd w:val="0"/>
        <w:spacing w:before="30"/>
        <w:ind w:right="45"/>
        <w:rPr>
          <w:rFonts w:ascii="Kristen ITC" w:eastAsia="Times New Roman" w:hAnsi="Kristen ITC"/>
          <w:b/>
          <w:color w:val="0000FF"/>
          <w:szCs w:val="20"/>
        </w:rPr>
      </w:pPr>
      <w:bookmarkStart w:id="24" w:name="_Hlk508717715"/>
      <w:bookmarkStart w:id="25" w:name="_Hlk508797508"/>
      <w:r>
        <w:t xml:space="preserve">. Um pequeno desafio para você dar de presente a seus atormentadores substituidores de Israel pela tal de Igreja Universal, irmão: Diga-lhes: </w:t>
      </w:r>
      <w:bookmarkEnd w:id="24"/>
      <w:r>
        <w:t>"</w:t>
      </w:r>
      <w:r w:rsidRPr="004B39AF">
        <w:rPr>
          <w:i/>
        </w:rPr>
        <w:t>Se vocês têm algum grama de real sinceridade (e oro e espero que tenham toneladas), poderão tomar todos os 97 versos</w:t>
      </w:r>
      <w:r>
        <w:t xml:space="preserve"> (ver </w:t>
      </w:r>
      <w:hyperlink r:id="rId15" w:history="1">
        <w:r w:rsidR="00A065E8" w:rsidRPr="00A638C9">
          <w:rPr>
            <w:rStyle w:val="Hyperlink"/>
          </w:rPr>
          <w:t>Teologia_Substituicao.01.1Co_10.32.Gl_6.16.Logica_Provam_Igreja_Difere_Israel-Helio</w:t>
        </w:r>
      </w:hyperlink>
      <w:r w:rsidR="00A065E8">
        <w:br/>
      </w:r>
      <w:r>
        <w:t xml:space="preserve">), </w:t>
      </w:r>
      <w:r w:rsidRPr="004B39AF">
        <w:rPr>
          <w:i/>
        </w:rPr>
        <w:t xml:space="preserve">e, em todos eles sem exceção, dizer que entender 'Igreja Universal' onde está escrito ou subentendido 'Israel' faz todo um maravilhoso bom sentido, tão bom sentido que é irrefutável"??? Por exemplo, quanto a </w:t>
      </w:r>
      <w:bookmarkStart w:id="26" w:name="_Hlk508727592"/>
      <w:r w:rsidRPr="004B39AF">
        <w:rPr>
          <w:i/>
        </w:rPr>
        <w:t>Ez 38:18-19</w:t>
      </w:r>
      <w:bookmarkEnd w:id="26"/>
      <w:r w:rsidRPr="004B39AF">
        <w:rPr>
          <w:i/>
        </w:rPr>
        <w:t>, podem vocês entender assim:</w:t>
      </w:r>
      <w:r w:rsidRPr="00BF2CE6">
        <w:t xml:space="preserve"> </w:t>
      </w:r>
      <w:r>
        <w:t>'</w:t>
      </w:r>
      <w:r w:rsidRPr="00BF2CE6">
        <w:rPr>
          <w:rFonts w:ascii="Segoe UI" w:eastAsia="Times New Roman" w:hAnsi="Segoe UI" w:cs="Segoe UI"/>
          <w:b/>
          <w:bCs/>
          <w:color w:val="FF0000"/>
          <w:position w:val="4"/>
          <w:sz w:val="8"/>
          <w:szCs w:val="14"/>
          <w:lang w:val="x-none"/>
        </w:rPr>
        <w:t xml:space="preserve">18 </w:t>
      </w:r>
      <w:r w:rsidRPr="00BF2CE6">
        <w:rPr>
          <w:rFonts w:ascii="Kristen ITC" w:eastAsia="Times New Roman" w:hAnsi="Kristen ITC" w:cs="Kristen ITC"/>
          <w:b/>
          <w:color w:val="DF0000"/>
          <w:sz w:val="16"/>
          <w:szCs w:val="20"/>
          <w:lang w:val="x-none"/>
        </w:rPr>
        <w:t xml:space="preserve">Sucederá, porém, naquele mesmo dia, no dia </w:t>
      </w:r>
      <w:r w:rsidRPr="00BF2CE6">
        <w:rPr>
          <w:rFonts w:ascii="Kristen ITC" w:eastAsia="Times New Roman" w:hAnsi="Kristen ITC" w:cs="Kristen ITC"/>
          <w:b/>
          <w:color w:val="808080"/>
          <w:sz w:val="16"/>
          <w:szCs w:val="20"/>
          <w:lang w:val="x-none"/>
        </w:rPr>
        <w:t>[</w:t>
      </w:r>
      <w:r w:rsidRPr="00BF2CE6">
        <w:rPr>
          <w:rFonts w:ascii="Kristen ITC" w:eastAsia="Times New Roman" w:hAnsi="Kristen ITC" w:cs="Kristen ITC"/>
          <w:b/>
          <w:i/>
          <w:iCs/>
          <w:color w:val="808080"/>
          <w:sz w:val="16"/>
          <w:szCs w:val="20"/>
          <w:lang w:val="x-none"/>
        </w:rPr>
        <w:t>em que</w:t>
      </w:r>
      <w:r w:rsidRPr="00BF2CE6">
        <w:rPr>
          <w:rFonts w:ascii="Kristen ITC" w:eastAsia="Times New Roman" w:hAnsi="Kristen ITC" w:cs="Kristen ITC"/>
          <w:b/>
          <w:color w:val="808080"/>
          <w:sz w:val="16"/>
          <w:szCs w:val="20"/>
          <w:lang w:val="x-none"/>
        </w:rPr>
        <w:t>]</w:t>
      </w:r>
      <w:r w:rsidRPr="00BF2CE6">
        <w:rPr>
          <w:rFonts w:ascii="Kristen ITC" w:eastAsia="Times New Roman" w:hAnsi="Kristen ITC" w:cs="Kristen ITC"/>
          <w:b/>
          <w:color w:val="DF0000"/>
          <w:sz w:val="16"/>
          <w:szCs w:val="20"/>
          <w:lang w:val="x-none"/>
        </w:rPr>
        <w:t xml:space="preserve"> vier Gogue contra a terra de Israel</w:t>
      </w:r>
      <w:r>
        <w:rPr>
          <w:rFonts w:ascii="Kristen ITC" w:eastAsia="Times New Roman" w:hAnsi="Kristen ITC" w:cs="Kristen ITC"/>
          <w:b/>
          <w:color w:val="DF0000"/>
          <w:sz w:val="16"/>
          <w:szCs w:val="20"/>
        </w:rPr>
        <w:t xml:space="preserve"> </w:t>
      </w:r>
      <w:r w:rsidRPr="00BF2CE6">
        <w:rPr>
          <w:rFonts w:ascii="Wide Latin" w:eastAsia="Times New Roman" w:hAnsi="Wide Latin" w:cs="Kristen ITC"/>
          <w:color w:val="00B050"/>
          <w:sz w:val="16"/>
          <w:szCs w:val="20"/>
        </w:rPr>
        <w:t>{Isto é, a terra da Igreja Universal}</w:t>
      </w:r>
      <w:r w:rsidRPr="00BF2CE6">
        <w:rPr>
          <w:rFonts w:ascii="Wide Latin" w:eastAsia="Times New Roman" w:hAnsi="Wide Latin" w:cs="Kristen ITC"/>
          <w:color w:val="00B050"/>
          <w:sz w:val="16"/>
          <w:szCs w:val="20"/>
          <w:lang w:val="x-none"/>
        </w:rPr>
        <w:t>,</w:t>
      </w:r>
      <w:r w:rsidRPr="00BF2CE6">
        <w:rPr>
          <w:rFonts w:ascii="Kristen ITC" w:eastAsia="Times New Roman" w:hAnsi="Kristen ITC" w:cs="Kristen ITC"/>
          <w:b/>
          <w:color w:val="00B050"/>
          <w:sz w:val="16"/>
          <w:szCs w:val="20"/>
          <w:lang w:val="x-none"/>
        </w:rPr>
        <w:t xml:space="preserve"> </w:t>
      </w:r>
      <w:r w:rsidRPr="00BF2CE6">
        <w:rPr>
          <w:rFonts w:ascii="Kristen ITC" w:eastAsia="Times New Roman" w:hAnsi="Kristen ITC" w:cs="Kristen ITC"/>
          <w:b/>
          <w:color w:val="DF0000"/>
          <w:sz w:val="16"/>
          <w:szCs w:val="20"/>
          <w:lang w:val="x-none"/>
        </w:rPr>
        <w:t>diz o Senhor DEUS, que a Minha indignação subirá à Minha face.</w:t>
      </w:r>
      <w:r w:rsidRPr="00BF2CE6">
        <w:rPr>
          <w:rFonts w:ascii="Kristen ITC" w:eastAsia="Times New Roman" w:hAnsi="Kristen ITC" w:cs="Kristen ITC"/>
          <w:b/>
          <w:color w:val="0000FF"/>
          <w:sz w:val="16"/>
          <w:szCs w:val="20"/>
          <w:lang w:val="x-none"/>
        </w:rPr>
        <w:t xml:space="preserve"> </w:t>
      </w:r>
      <w:r w:rsidRPr="00BF2CE6">
        <w:rPr>
          <w:rFonts w:ascii="Segoe UI" w:eastAsia="Times New Roman" w:hAnsi="Segoe UI" w:cs="Segoe UI"/>
          <w:b/>
          <w:bCs/>
          <w:color w:val="FF0000"/>
          <w:position w:val="4"/>
          <w:sz w:val="12"/>
          <w:szCs w:val="14"/>
          <w:lang w:val="x-none"/>
        </w:rPr>
        <w:t xml:space="preserve"> 19 </w:t>
      </w:r>
      <w:r w:rsidRPr="00BF2CE6">
        <w:rPr>
          <w:rFonts w:ascii="Kristen ITC" w:eastAsia="Times New Roman" w:hAnsi="Kristen ITC" w:cs="Kristen ITC"/>
          <w:b/>
          <w:color w:val="DF0000"/>
          <w:sz w:val="16"/>
          <w:szCs w:val="20"/>
          <w:lang w:val="x-none"/>
        </w:rPr>
        <w:t>Porque disse no Meu zelo, no fogo do Meu furor, que, certamente, naquele dia haverá grande tremor sobre a terra de Israel</w:t>
      </w:r>
      <w:r>
        <w:rPr>
          <w:rFonts w:ascii="Kristen ITC" w:eastAsia="Times New Roman" w:hAnsi="Kristen ITC" w:cs="Kristen ITC"/>
          <w:b/>
          <w:color w:val="DF0000"/>
          <w:sz w:val="16"/>
          <w:szCs w:val="20"/>
        </w:rPr>
        <w:t xml:space="preserve"> </w:t>
      </w:r>
      <w:r w:rsidRPr="00BF2CE6">
        <w:rPr>
          <w:rFonts w:ascii="Wide Latin" w:eastAsia="Times New Roman" w:hAnsi="Wide Latin" w:cs="Kristen ITC"/>
          <w:color w:val="00B050"/>
          <w:sz w:val="16"/>
          <w:szCs w:val="20"/>
        </w:rPr>
        <w:t>{Isto é, a terra da Igreja Universal}</w:t>
      </w:r>
      <w:r>
        <w:rPr>
          <w:rFonts w:ascii="Kristen ITC" w:eastAsia="Times New Roman" w:hAnsi="Kristen ITC" w:cs="Kristen ITC"/>
          <w:b/>
          <w:color w:val="DF0000"/>
          <w:sz w:val="16"/>
          <w:szCs w:val="20"/>
        </w:rPr>
        <w:t>'</w:t>
      </w:r>
      <w:r w:rsidRPr="00BF2CE6">
        <w:rPr>
          <w:rFonts w:ascii="Segoe UI" w:eastAsia="Times New Roman" w:hAnsi="Segoe UI" w:cs="Segoe UI"/>
          <w:b/>
          <w:bCs/>
          <w:color w:val="FF0000"/>
          <w:position w:val="4"/>
          <w:sz w:val="12"/>
          <w:szCs w:val="14"/>
          <w:lang w:val="x-none"/>
        </w:rPr>
        <w:t xml:space="preserve"> </w:t>
      </w:r>
      <w:r>
        <w:rPr>
          <w:rFonts w:ascii="Segoe UI" w:eastAsia="Times New Roman" w:hAnsi="Segoe UI" w:cs="Segoe UI"/>
          <w:b/>
          <w:bCs/>
          <w:color w:val="FF0000"/>
          <w:position w:val="4"/>
          <w:sz w:val="12"/>
          <w:szCs w:val="14"/>
        </w:rPr>
        <w:t xml:space="preserve"> </w:t>
      </w:r>
      <w:r>
        <w:t>???</w:t>
      </w:r>
      <w:r w:rsidRPr="00BF2CE6">
        <w:rPr>
          <w:sz w:val="28"/>
        </w:rPr>
        <w:t>"</w:t>
      </w:r>
      <w:r>
        <w:rPr>
          <w:sz w:val="28"/>
        </w:rPr>
        <w:t xml:space="preserve"> </w:t>
      </w:r>
      <w:r>
        <w:rPr>
          <w:sz w:val="28"/>
        </w:rPr>
        <w:br/>
      </w:r>
      <w:r w:rsidRPr="00DE5949">
        <w:t xml:space="preserve">E você mesmo, irmão, </w:t>
      </w:r>
      <w:r>
        <w:t xml:space="preserve">bem e facilmente poderá </w:t>
      </w:r>
      <w:r w:rsidRPr="00DE5949">
        <w:t>conceb</w:t>
      </w:r>
      <w:r>
        <w:t>er</w:t>
      </w:r>
      <w:r w:rsidRPr="00DE5949">
        <w:t xml:space="preserve"> e escrev</w:t>
      </w:r>
      <w:r>
        <w:t>er</w:t>
      </w:r>
      <w:r w:rsidRPr="00DE5949">
        <w:t xml:space="preserve"> em papel e d</w:t>
      </w:r>
      <w:r>
        <w:t>ar</w:t>
      </w:r>
      <w:r w:rsidRPr="00DE5949">
        <w:t xml:space="preserve"> de presente a seus atormentadores </w:t>
      </w:r>
      <w:r>
        <w:t>substituidores de Israel pela tal de Igreja Universal</w:t>
      </w:r>
      <w:r w:rsidRPr="00DE5949">
        <w:t xml:space="preserve"> mais 3 a 30 desafios semelhantes</w:t>
      </w:r>
      <w:r>
        <w:t xml:space="preserve"> a este </w:t>
      </w:r>
      <w:bookmarkStart w:id="27" w:name="_Hlk508727620"/>
      <w:r>
        <w:t xml:space="preserve">(de </w:t>
      </w:r>
      <w:r w:rsidRPr="00E54F0B">
        <w:t>Ez 38:18-19</w:t>
      </w:r>
      <w:r>
        <w:t>)</w:t>
      </w:r>
      <w:bookmarkEnd w:id="27"/>
      <w:r w:rsidRPr="00DE5949">
        <w:t>. Sei que você pode fazer isso</w:t>
      </w:r>
      <w:r>
        <w:t>, bastando não permitir que fujam do campo da literalidade- normal.</w:t>
      </w:r>
      <w:bookmarkEnd w:id="12"/>
      <w:bookmarkEnd w:id="25"/>
      <w:r w:rsidR="006D0ED7">
        <w:br/>
      </w:r>
      <w:r w:rsidR="006D0ED7">
        <w:br/>
      </w:r>
      <w:r w:rsidR="006D0ED7">
        <w:br/>
      </w:r>
      <w:r w:rsidR="006D0ED7">
        <w:br/>
      </w:r>
      <w:bookmarkStart w:id="28" w:name="_Hlk508727853"/>
      <w:r>
        <w:t xml:space="preserve">2) Agora, se e onde ela for realmente necessária, apliquemos a </w:t>
      </w:r>
      <w:r w:rsidRPr="004B7BF3">
        <w:rPr>
          <w:b/>
        </w:rPr>
        <w:t>Regra 2.2.</w:t>
      </w:r>
      <w:r>
        <w:t>: "</w:t>
      </w:r>
      <w:r w:rsidRPr="0038046A">
        <w:rPr>
          <w:i/>
        </w:rPr>
        <w:t>em todo e cada assunto, sempre, sem exceção, deixe que as 1 ou 2 passagens "claras- explícitas- com 1 só interpretação normal-literal (simples- descomplicada- óbvia- evidente, que faça bom senso na Bíblia, indisputada por todos os literalistas) e que seja possível em leitura sequencial" expliquem as 100 ou 200 passagens não absolutamente claras- explícitas, ou que tenham alguma ambiguidade (2 possíveis interpretações aparentemente normais- literais) admitida por alguns literalistas</w:t>
      </w:r>
      <w:r>
        <w:rPr>
          <w:i/>
        </w:rPr>
        <w:t>,"</w:t>
      </w:r>
      <w:r>
        <w:t xml:space="preserve"> </w:t>
      </w:r>
      <w:bookmarkEnd w:id="28"/>
      <w:r>
        <w:br/>
      </w:r>
      <w:r>
        <w:br/>
        <w:t>Tomemos cada verso do texto em foco e o analisemos quanto à Regra 1.2., mas somente se isso for absolutamente indispensável.</w:t>
      </w:r>
      <w:r w:rsidR="00F27546">
        <w:br/>
      </w:r>
      <w:r w:rsidR="000C7DF3">
        <w:br/>
      </w:r>
      <w:r w:rsidR="000C7DF3" w:rsidRPr="000C7DF3">
        <w:rPr>
          <w:b/>
        </w:rPr>
        <w:t xml:space="preserve">Verso </w:t>
      </w:r>
      <w:r w:rsidR="00BB7EB4">
        <w:rPr>
          <w:b/>
        </w:rPr>
        <w:t>17</w:t>
      </w:r>
      <w:r w:rsidR="000C7DF3">
        <w:t>:</w:t>
      </w:r>
      <w:r w:rsidR="000C7DF3">
        <w:br/>
      </w:r>
      <w:r w:rsidR="00BB7EB4" w:rsidRPr="00BB08F2">
        <w:rPr>
          <w:rFonts w:ascii="Kristen ITC" w:eastAsia="Times New Roman" w:hAnsi="Kristen ITC"/>
          <w:b/>
          <w:color w:val="0000FF"/>
          <w:szCs w:val="20"/>
        </w:rPr>
        <w:t xml:space="preserve">17 E, se ALGUNS dos ramos foram ARRANCADOS- FORA, e *tu*, uma oliveira brava sendo, foste </w:t>
      </w:r>
      <w:r w:rsidR="001B283D" w:rsidRPr="00BB08F2">
        <w:rPr>
          <w:rFonts w:ascii="Kristen ITC" w:eastAsia="Times New Roman" w:hAnsi="Kristen ITC"/>
          <w:b/>
          <w:color w:val="0000FF"/>
          <w:szCs w:val="20"/>
        </w:rPr>
        <w:t xml:space="preserve">enxertado </w:t>
      </w:r>
      <w:r w:rsidR="00BB7EB4" w:rsidRPr="00BB08F2">
        <w:rPr>
          <w:rFonts w:ascii="Kristen ITC" w:eastAsia="Times New Roman" w:hAnsi="Kristen ITC"/>
          <w:b/>
          <w:color w:val="0000FF"/>
          <w:szCs w:val="20"/>
        </w:rPr>
        <w:t xml:space="preserve">ENTRE </w:t>
      </w:r>
      <w:r w:rsidR="00BB7EB4" w:rsidRPr="00BB08F2">
        <w:rPr>
          <w:rFonts w:ascii="Cambria Math" w:eastAsia="MS Mincho" w:hAnsi="Cambria Math" w:cs="Cambria Math"/>
          <w:b/>
          <w:i/>
          <w:color w:val="0000FF"/>
          <w:szCs w:val="20"/>
          <w:vertAlign w:val="superscript"/>
        </w:rPr>
        <w:t>①</w:t>
      </w:r>
      <w:r w:rsidR="00BB7EB4" w:rsidRPr="00BB08F2">
        <w:rPr>
          <w:rFonts w:ascii="Kristen ITC" w:eastAsia="Times New Roman" w:hAnsi="Kristen ITC"/>
          <w:b/>
          <w:color w:val="0000FF"/>
          <w:szCs w:val="20"/>
        </w:rPr>
        <w:t xml:space="preserve"> eles e foste tornado COMPANHEIRO- JUNTAMENTE- PARTICIPANTE- da raiz e da riqueza- de- azeite </w:t>
      </w:r>
      <w:r w:rsidR="00BB7EB4" w:rsidRPr="00BB08F2">
        <w:rPr>
          <w:rFonts w:ascii="Cambria Math" w:eastAsia="MS Mincho" w:hAnsi="Cambria Math" w:cs="Cambria Math"/>
          <w:b/>
          <w:i/>
          <w:color w:val="0000FF"/>
          <w:szCs w:val="20"/>
          <w:vertAlign w:val="superscript"/>
        </w:rPr>
        <w:t>①</w:t>
      </w:r>
      <w:r w:rsidR="00BB7EB4" w:rsidRPr="00BB08F2">
        <w:rPr>
          <w:rFonts w:ascii="Kristen ITC" w:eastAsia="Times New Roman" w:hAnsi="Kristen ITC"/>
          <w:b/>
          <w:color w:val="0000FF"/>
          <w:szCs w:val="20"/>
        </w:rPr>
        <w:t xml:space="preserve"> da oliveira, </w:t>
      </w:r>
      <w:r w:rsidR="00BB7EB4" w:rsidRPr="00BB08F2">
        <w:rPr>
          <w:rFonts w:ascii="Cambria Math" w:eastAsia="MS Mincho" w:hAnsi="Cambria Math" w:cs="Cambria Math"/>
          <w:b/>
          <w:i/>
          <w:color w:val="0000FF"/>
          <w:szCs w:val="20"/>
          <w:vertAlign w:val="superscript"/>
        </w:rPr>
        <w:t>①</w:t>
      </w:r>
      <w:r w:rsidR="00BB7EB4" w:rsidRPr="00BB08F2">
        <w:rPr>
          <w:rFonts w:ascii="Kristen ITC" w:eastAsia="Times New Roman" w:hAnsi="Kristen ITC"/>
          <w:b/>
          <w:i/>
          <w:color w:val="0000FF"/>
          <w:szCs w:val="20"/>
          <w:vertAlign w:val="superscript"/>
        </w:rPr>
        <w:t xml:space="preserve"> "entre"</w:t>
      </w:r>
      <w:r w:rsidR="00BB7EB4">
        <w:rPr>
          <w:rFonts w:ascii="Kristen ITC" w:eastAsia="Times New Roman" w:hAnsi="Kristen ITC"/>
          <w:b/>
          <w:i/>
          <w:color w:val="0000FF"/>
          <w:szCs w:val="20"/>
          <w:vertAlign w:val="superscript"/>
        </w:rPr>
        <w:t xml:space="preserve"> e "gordura da oliveira"</w:t>
      </w:r>
      <w:r w:rsidR="00BB7EB4" w:rsidRPr="00BB08F2">
        <w:rPr>
          <w:rFonts w:ascii="Kristen ITC" w:eastAsia="Times New Roman" w:hAnsi="Kristen ITC"/>
          <w:b/>
          <w:i/>
          <w:color w:val="0000FF"/>
          <w:szCs w:val="20"/>
          <w:vertAlign w:val="superscript"/>
        </w:rPr>
        <w:t>: KJB.</w:t>
      </w:r>
    </w:p>
    <w:p w:rsidR="0067152D" w:rsidRDefault="00BB7EB4" w:rsidP="00BB7EB4">
      <w:pPr>
        <w:autoSpaceDE w:val="0"/>
        <w:autoSpaceDN w:val="0"/>
        <w:adjustRightInd w:val="0"/>
        <w:spacing w:before="30"/>
        <w:ind w:left="284" w:right="45"/>
      </w:pPr>
      <w:r w:rsidRPr="003C036B">
        <w:t>Irmão, tenho obrigação de ser honesto e reconhecer que, se tivéssemos somente este verso (</w:t>
      </w:r>
      <w:r>
        <w:t>Rm 11:17</w:t>
      </w:r>
      <w:r w:rsidRPr="003C036B">
        <w:t xml:space="preserve">) da Bíblia, então, </w:t>
      </w:r>
      <w:r>
        <w:t xml:space="preserve">para muitos dos atormentadores seus, irmão, substituidores de Israel pela tal de Igreja Universal, </w:t>
      </w:r>
      <w:r w:rsidRPr="003C036B">
        <w:t xml:space="preserve">pelo menos à primeira vista, algumas palavras talvez pareceriam ter alguma pequena indefinição, alguma pequena névoa, alguma pequena ambiguidade, isto é, </w:t>
      </w:r>
      <w:r>
        <w:t>te</w:t>
      </w:r>
      <w:r w:rsidR="00995EF6">
        <w:t>r</w:t>
      </w:r>
      <w:r>
        <w:t xml:space="preserve"> 2 sentidos</w:t>
      </w:r>
      <w:r w:rsidRPr="003C036B">
        <w:t xml:space="preserve"> que seriam tecnicamente possíveis:</w:t>
      </w:r>
      <w:r w:rsidRPr="003C036B">
        <w:br/>
      </w:r>
      <w:r w:rsidRPr="00913F0C">
        <w:t xml:space="preserve">- </w:t>
      </w:r>
      <w:r w:rsidR="00D409E4" w:rsidRPr="00913F0C">
        <w:t>1</w:t>
      </w:r>
      <w:r w:rsidRPr="00913F0C">
        <w:t xml:space="preserve">º sentido: </w:t>
      </w:r>
      <w:r w:rsidR="00913F0C" w:rsidRPr="00913F0C">
        <w:t xml:space="preserve">em vista dos 73+97 = </w:t>
      </w:r>
      <w:r w:rsidR="00913F0C" w:rsidRPr="00913F0C">
        <w:rPr>
          <w:color w:val="FF0000"/>
        </w:rPr>
        <w:t xml:space="preserve">170 </w:t>
      </w:r>
      <w:r w:rsidR="00913F0C" w:rsidRPr="00913F0C">
        <w:t xml:space="preserve">versos </w:t>
      </w:r>
      <w:r w:rsidR="00913F0C" w:rsidRPr="00913F0C">
        <w:rPr>
          <w:rFonts w:eastAsiaTheme="minorHAnsi"/>
          <w:lang w:eastAsia="en-US"/>
        </w:rPr>
        <w:t>(afora os 225 versos de Ez 40-48)</w:t>
      </w:r>
      <w:r w:rsidR="00913F0C" w:rsidRPr="00913F0C">
        <w:t xml:space="preserve"> vistos em </w:t>
      </w:r>
      <w:hyperlink r:id="rId16" w:history="1">
        <w:r w:rsidR="00995EF6" w:rsidRPr="00A638C9">
          <w:rPr>
            <w:rStyle w:val="Hyperlink"/>
          </w:rPr>
          <w:t>Teologia_Substituicao.01.1Co_10.32.Gl_6.16.Logica_Provam_Igreja_Difere_Israel-Helio</w:t>
        </w:r>
      </w:hyperlink>
      <w:r w:rsidR="00995EF6">
        <w:t xml:space="preserve">, </w:t>
      </w:r>
    </w:p>
    <w:p w:rsidR="0067152D" w:rsidRDefault="0067152D" w:rsidP="0067152D">
      <w:pPr>
        <w:autoSpaceDE w:val="0"/>
        <w:autoSpaceDN w:val="0"/>
        <w:adjustRightInd w:val="0"/>
        <w:spacing w:before="30"/>
        <w:ind w:left="567" w:right="45"/>
      </w:pPr>
      <w:r>
        <w:t>. A</w:t>
      </w:r>
      <w:r w:rsidR="00913F0C" w:rsidRPr="00913F0C">
        <w:t xml:space="preserve"> </w:t>
      </w:r>
      <w:r w:rsidR="00BB7EB4" w:rsidRPr="00913F0C">
        <w:t>palavra "</w:t>
      </w:r>
      <w:r w:rsidR="00BB7EB4" w:rsidRPr="00913F0C">
        <w:rPr>
          <w:rFonts w:ascii="Kristen ITC" w:eastAsia="Times New Roman" w:hAnsi="Kristen ITC"/>
          <w:b/>
          <w:color w:val="0000FF"/>
          <w:szCs w:val="20"/>
        </w:rPr>
        <w:t>ALGUNS</w:t>
      </w:r>
      <w:r w:rsidR="00BB7EB4" w:rsidRPr="00913F0C">
        <w:t xml:space="preserve">" </w:t>
      </w:r>
      <w:r w:rsidR="00913F0C" w:rsidRPr="00913F0C">
        <w:t>e a expressão "</w:t>
      </w:r>
      <w:r w:rsidR="00913F0C" w:rsidRPr="00913F0C">
        <w:rPr>
          <w:rFonts w:ascii="Kristen ITC" w:eastAsia="Times New Roman" w:hAnsi="Kristen ITC"/>
          <w:b/>
          <w:color w:val="0000FF"/>
          <w:szCs w:val="20"/>
        </w:rPr>
        <w:t>enxertado ENTRE eles</w:t>
      </w:r>
      <w:r w:rsidR="00913F0C" w:rsidRPr="00913F0C">
        <w:t xml:space="preserve">" </w:t>
      </w:r>
      <w:r w:rsidR="004A0B07" w:rsidRPr="00913F0C">
        <w:t>deixa</w:t>
      </w:r>
      <w:r w:rsidR="00913F0C" w:rsidRPr="00913F0C">
        <w:t>m</w:t>
      </w:r>
      <w:r w:rsidR="004A0B07" w:rsidRPr="00913F0C">
        <w:t xml:space="preserve"> margem para </w:t>
      </w:r>
      <w:r>
        <w:t xml:space="preserve">ALGUNS </w:t>
      </w:r>
      <w:r w:rsidR="004A0B07" w:rsidRPr="00913F0C">
        <w:t>outros ramos (os israelitas) terem ficado ligados à boa oliveira</w:t>
      </w:r>
      <w:r w:rsidR="00BB7EB4" w:rsidRPr="00913F0C">
        <w:t xml:space="preserve">; </w:t>
      </w:r>
      <w:r w:rsidR="001B283D" w:rsidRPr="00913F0C">
        <w:br/>
      </w:r>
      <w:r w:rsidR="00913F0C" w:rsidRPr="00913F0C">
        <w:t xml:space="preserve">. </w:t>
      </w:r>
      <w:r w:rsidR="00BB7EB4" w:rsidRPr="00913F0C">
        <w:t>"</w:t>
      </w:r>
      <w:r w:rsidR="00BB7EB4" w:rsidRPr="00913F0C">
        <w:rPr>
          <w:rFonts w:ascii="Kristen ITC" w:eastAsia="Times New Roman" w:hAnsi="Kristen ITC"/>
          <w:b/>
          <w:color w:val="0000FF"/>
          <w:szCs w:val="20"/>
        </w:rPr>
        <w:t>ARRANCADOS- FORA</w:t>
      </w:r>
      <w:r w:rsidR="00BB7EB4" w:rsidRPr="00913F0C">
        <w:t xml:space="preserve">" </w:t>
      </w:r>
      <w:r w:rsidR="004A0B07" w:rsidRPr="00913F0C">
        <w:t>deixa margem para</w:t>
      </w:r>
      <w:r w:rsidR="00913F0C" w:rsidRPr="00913F0C">
        <w:t xml:space="preserve"> os ramos cortados</w:t>
      </w:r>
      <w:r w:rsidR="004A0B07" w:rsidRPr="00913F0C">
        <w:t xml:space="preserve"> terem ficado</w:t>
      </w:r>
      <w:r w:rsidR="00913F0C" w:rsidRPr="00913F0C">
        <w:t xml:space="preserve"> amorosamente</w:t>
      </w:r>
      <w:r w:rsidR="004A0B07" w:rsidRPr="00913F0C">
        <w:t xml:space="preserve"> guardados e reservados para </w:t>
      </w:r>
      <w:r w:rsidR="00913F0C" w:rsidRPr="00913F0C">
        <w:t xml:space="preserve">possível </w:t>
      </w:r>
      <w:r w:rsidR="004A0B07" w:rsidRPr="00913F0C">
        <w:t>futuro reenxerto</w:t>
      </w:r>
      <w:r w:rsidR="00913F0C" w:rsidRPr="00913F0C">
        <w:t xml:space="preserve"> de volta</w:t>
      </w:r>
      <w:r>
        <w:t xml:space="preserve"> na boa oliveira. Não é dito que foram secados e para sempre destruídos, não imaginemos o que não foi dito</w:t>
      </w:r>
      <w:r w:rsidR="00913F0C" w:rsidRPr="00913F0C">
        <w:t>;</w:t>
      </w:r>
      <w:r w:rsidR="00913F0C" w:rsidRPr="00913F0C">
        <w:br/>
        <w:t xml:space="preserve">. </w:t>
      </w:r>
      <w:r w:rsidR="001B283D" w:rsidRPr="00913F0C">
        <w:t>"</w:t>
      </w:r>
      <w:r>
        <w:rPr>
          <w:rFonts w:ascii="Kristen ITC" w:eastAsia="Times New Roman" w:hAnsi="Kristen ITC"/>
          <w:b/>
          <w:color w:val="0000FF"/>
          <w:szCs w:val="20"/>
        </w:rPr>
        <w:t>F</w:t>
      </w:r>
      <w:r w:rsidR="001B283D" w:rsidRPr="00913F0C">
        <w:rPr>
          <w:rFonts w:ascii="Kristen ITC" w:eastAsia="Times New Roman" w:hAnsi="Kristen ITC"/>
          <w:b/>
          <w:color w:val="0000FF"/>
          <w:szCs w:val="20"/>
        </w:rPr>
        <w:t xml:space="preserve">oste tornado COMPANHEIRO- JUNTAMENTE- PARTICIPANTE- da raiz e da riqueza- de- azeite </w:t>
      </w:r>
      <w:r w:rsidR="001B283D" w:rsidRPr="00913F0C">
        <w:rPr>
          <w:rFonts w:ascii="Cambria Math" w:eastAsia="MS Mincho" w:hAnsi="Cambria Math" w:cs="Cambria Math"/>
          <w:b/>
          <w:i/>
          <w:color w:val="0000FF"/>
          <w:szCs w:val="20"/>
          <w:vertAlign w:val="superscript"/>
        </w:rPr>
        <w:t>①</w:t>
      </w:r>
      <w:r w:rsidR="001B283D" w:rsidRPr="00913F0C">
        <w:rPr>
          <w:rFonts w:ascii="Kristen ITC" w:eastAsia="Times New Roman" w:hAnsi="Kristen ITC"/>
          <w:b/>
          <w:color w:val="0000FF"/>
          <w:szCs w:val="20"/>
        </w:rPr>
        <w:t xml:space="preserve"> da oliveira</w:t>
      </w:r>
      <w:r w:rsidR="001B283D" w:rsidRPr="00913F0C">
        <w:t xml:space="preserve">" </w:t>
      </w:r>
      <w:r w:rsidR="00913F0C" w:rsidRPr="00913F0C">
        <w:t>deixa claro que, então e futuramente, indivíduos da nação de Israel convertida (mas ainda nação de Israel)</w:t>
      </w:r>
      <w:r>
        <w:t>,</w:t>
      </w:r>
      <w:r w:rsidR="00913F0C" w:rsidRPr="00913F0C">
        <w:t xml:space="preserve"> e gentios convertidos</w:t>
      </w:r>
      <w:r>
        <w:t>,</w:t>
      </w:r>
      <w:r w:rsidR="00913F0C" w:rsidRPr="00913F0C">
        <w:t xml:space="preserve"> juntamente compartilharão dos benefícios da raiz</w:t>
      </w:r>
      <w:r>
        <w:t>,</w:t>
      </w:r>
      <w:r w:rsidR="00913F0C" w:rsidRPr="00913F0C">
        <w:t xml:space="preserve"> da seiva e da produção do azeite de oliveira</w:t>
      </w:r>
      <w:r>
        <w:t>;</w:t>
      </w:r>
      <w:r w:rsidR="001B283D" w:rsidRPr="00913F0C">
        <w:br/>
      </w:r>
      <w:r w:rsidR="00913F0C" w:rsidRPr="00913F0C">
        <w:t>.</w:t>
      </w:r>
      <w:r w:rsidR="00BB7EB4" w:rsidRPr="00913F0C">
        <w:t xml:space="preserve"> </w:t>
      </w:r>
      <w:r>
        <w:t>Portanto, t</w:t>
      </w:r>
      <w:r w:rsidR="00BB7EB4" w:rsidRPr="00913F0C">
        <w:t>odos os crentes de cada igreja local</w:t>
      </w:r>
      <w:r>
        <w:t xml:space="preserve"> </w:t>
      </w:r>
      <w:r w:rsidR="00BB7EB4" w:rsidRPr="00913F0C">
        <w:t>nos tornamos filhos da promessa ESPIRITUAL, a promessa de sermos salvos, salvos pela graça de Deus através da fé, fé como a de Abraão, para sempre gozarmos da maravilhosamente bem-dita presença de Deus</w:t>
      </w:r>
      <w:r>
        <w:t xml:space="preserve">. Mas isso </w:t>
      </w:r>
      <w:r w:rsidRPr="0067152D">
        <w:t xml:space="preserve">de modo nenhum implica que tem que haver uma </w:t>
      </w:r>
      <w:r w:rsidR="00910DED">
        <w:t>I</w:t>
      </w:r>
      <w:r w:rsidRPr="0067152D">
        <w:t xml:space="preserve">greja </w:t>
      </w:r>
      <w:r w:rsidR="00910DED">
        <w:t>U</w:t>
      </w:r>
      <w:r w:rsidRPr="0067152D">
        <w:t xml:space="preserve">niversal, nem que ela terminou a existência da nação de Israel, nem que a continuou, expandiu, substituiu e repôs. </w:t>
      </w:r>
      <w:r w:rsidR="00910DED">
        <w:t>Há margem para que a instituição da i</w:t>
      </w:r>
      <w:r w:rsidRPr="0067152D">
        <w:t xml:space="preserve">greja </w:t>
      </w:r>
      <w:r w:rsidR="00910DED">
        <w:t xml:space="preserve">local </w:t>
      </w:r>
      <w:r w:rsidRPr="0067152D">
        <w:t xml:space="preserve">e </w:t>
      </w:r>
      <w:r w:rsidR="00910DED">
        <w:t xml:space="preserve">a nação de </w:t>
      </w:r>
      <w:r w:rsidRPr="0067152D">
        <w:t xml:space="preserve">Israel </w:t>
      </w:r>
      <w:r w:rsidR="00910DED">
        <w:t xml:space="preserve">estejam coexistindo e </w:t>
      </w:r>
      <w:r w:rsidRPr="0067152D">
        <w:t xml:space="preserve">para sempre </w:t>
      </w:r>
      <w:r w:rsidR="00910DED">
        <w:t xml:space="preserve">coexistirão, </w:t>
      </w:r>
      <w:r w:rsidRPr="0067152D">
        <w:t>distint</w:t>
      </w:r>
      <w:r w:rsidR="00910DED">
        <w:t>a</w:t>
      </w:r>
      <w:r w:rsidRPr="0067152D">
        <w:t>s</w:t>
      </w:r>
      <w:r w:rsidR="00910DED">
        <w:t xml:space="preserve"> uma da outra</w:t>
      </w:r>
      <w:r w:rsidRPr="0067152D">
        <w:t>.</w:t>
      </w:r>
    </w:p>
    <w:p w:rsidR="0067152D" w:rsidRDefault="00BB7EB4" w:rsidP="00BB7EB4">
      <w:pPr>
        <w:autoSpaceDE w:val="0"/>
        <w:autoSpaceDN w:val="0"/>
        <w:adjustRightInd w:val="0"/>
        <w:spacing w:before="30"/>
        <w:ind w:left="284" w:right="45"/>
      </w:pPr>
      <w:r w:rsidRPr="003C036B">
        <w:t xml:space="preserve">- 2º sentido: </w:t>
      </w:r>
    </w:p>
    <w:p w:rsidR="0067152D" w:rsidRDefault="00D409E4" w:rsidP="0067152D">
      <w:pPr>
        <w:autoSpaceDE w:val="0"/>
        <w:autoSpaceDN w:val="0"/>
        <w:adjustRightInd w:val="0"/>
        <w:spacing w:before="30"/>
        <w:ind w:left="567" w:right="45"/>
        <w:rPr>
          <w:b/>
        </w:rPr>
      </w:pPr>
      <w:r>
        <w:t xml:space="preserve">. </w:t>
      </w:r>
      <w:r w:rsidR="00910DED">
        <w:t>A</w:t>
      </w:r>
      <w:r w:rsidR="001B283D" w:rsidRPr="003C036B">
        <w:t xml:space="preserve"> palavra "</w:t>
      </w:r>
      <w:r w:rsidR="001B283D" w:rsidRPr="00BB08F2">
        <w:rPr>
          <w:rFonts w:ascii="Kristen ITC" w:eastAsia="Times New Roman" w:hAnsi="Kristen ITC"/>
          <w:b/>
          <w:color w:val="0000FF"/>
          <w:szCs w:val="20"/>
        </w:rPr>
        <w:t>ALGUNS</w:t>
      </w:r>
      <w:r w:rsidR="001B283D" w:rsidRPr="003C036B">
        <w:t xml:space="preserve">" </w:t>
      </w:r>
      <w:r w:rsidR="001B283D">
        <w:t>significa</w:t>
      </w:r>
      <w:r w:rsidR="001B283D" w:rsidRPr="003C036B">
        <w:t xml:space="preserve"> </w:t>
      </w:r>
      <w:r w:rsidR="001B283D">
        <w:t>"</w:t>
      </w:r>
      <w:r w:rsidR="001B283D" w:rsidRPr="00BB7EB4">
        <w:rPr>
          <w:i/>
        </w:rPr>
        <w:t>todos</w:t>
      </w:r>
      <w:r w:rsidR="001B283D">
        <w:t xml:space="preserve"> os judeus, para sempre</w:t>
      </w:r>
      <w:r w:rsidR="00910DED">
        <w:t>, foram extintos aos olhos de Deus</w:t>
      </w:r>
      <w:r w:rsidR="001B283D">
        <w:t xml:space="preserve">"; </w:t>
      </w:r>
      <w:r w:rsidR="001B283D">
        <w:br/>
      </w:r>
      <w:r>
        <w:t xml:space="preserve">. </w:t>
      </w:r>
      <w:r w:rsidR="001B283D">
        <w:t>"</w:t>
      </w:r>
      <w:r w:rsidR="001B283D" w:rsidRPr="00BB08F2">
        <w:rPr>
          <w:rFonts w:ascii="Kristen ITC" w:eastAsia="Times New Roman" w:hAnsi="Kristen ITC"/>
          <w:b/>
          <w:color w:val="0000FF"/>
          <w:szCs w:val="20"/>
        </w:rPr>
        <w:t>ARRANCADOS- FORA</w:t>
      </w:r>
      <w:r w:rsidR="001B283D">
        <w:t>" significa "foram arrancados- fora</w:t>
      </w:r>
      <w:r w:rsidR="00EB1FB1">
        <w:t>, e isso</w:t>
      </w:r>
      <w:r>
        <w:t xml:space="preserve"> não de modo a futuramente poderem ser reenxertados de volta na boa oliveira e voltarem a viver + crescer + frutificar, mas, sim, foram arrancados-fora</w:t>
      </w:r>
      <w:r w:rsidR="001B283D">
        <w:t xml:space="preserve"> e </w:t>
      </w:r>
      <w:r w:rsidR="001B283D" w:rsidRPr="00BB7EB4">
        <w:rPr>
          <w:i/>
        </w:rPr>
        <w:t>definitivamente</w:t>
      </w:r>
      <w:r w:rsidR="001B283D">
        <w:t xml:space="preserve"> </w:t>
      </w:r>
      <w:r w:rsidR="001B283D" w:rsidRPr="001B283D">
        <w:rPr>
          <w:i/>
        </w:rPr>
        <w:t>lançados</w:t>
      </w:r>
      <w:r w:rsidR="001B283D">
        <w:t xml:space="preserve"> para </w:t>
      </w:r>
      <w:r w:rsidR="001B283D" w:rsidRPr="001B283D">
        <w:rPr>
          <w:i/>
        </w:rPr>
        <w:t>inalcançavelmente longe</w:t>
      </w:r>
      <w:r w:rsidR="001B283D">
        <w:t xml:space="preserve">, lá foram </w:t>
      </w:r>
      <w:r w:rsidR="001B283D" w:rsidRPr="001B283D">
        <w:rPr>
          <w:i/>
        </w:rPr>
        <w:t>secados além da possibilidade de voltar à vida</w:t>
      </w:r>
      <w:r w:rsidR="001B283D">
        <w:t xml:space="preserve">, morreram definitivamente, </w:t>
      </w:r>
      <w:r>
        <w:t xml:space="preserve">agora </w:t>
      </w:r>
      <w:r w:rsidR="001B283D">
        <w:t>só servem para queimar no fogo";</w:t>
      </w:r>
      <w:r w:rsidR="001B283D">
        <w:br/>
      </w:r>
      <w:r>
        <w:t xml:space="preserve">. </w:t>
      </w:r>
      <w:r w:rsidR="001B283D">
        <w:t>"</w:t>
      </w:r>
      <w:r w:rsidR="001B283D" w:rsidRPr="00BB08F2">
        <w:rPr>
          <w:rFonts w:ascii="Kristen ITC" w:eastAsia="Times New Roman" w:hAnsi="Kristen ITC"/>
          <w:b/>
          <w:color w:val="0000FF"/>
          <w:szCs w:val="20"/>
        </w:rPr>
        <w:t>enxertado ENTRE eles</w:t>
      </w:r>
      <w:r w:rsidR="001B283D">
        <w:t>" significa "enxertado</w:t>
      </w:r>
      <w:r w:rsidR="004A0B07">
        <w:t xml:space="preserve"> não 'entre' outros ramos</w:t>
      </w:r>
      <w:r w:rsidR="00910DED">
        <w:t xml:space="preserve"> vizinhos</w:t>
      </w:r>
      <w:r w:rsidR="004A0B07">
        <w:t>, mas</w:t>
      </w:r>
      <w:r>
        <w:t xml:space="preserve"> onde </w:t>
      </w:r>
      <w:r w:rsidR="001B283D" w:rsidRPr="001B283D">
        <w:rPr>
          <w:i/>
        </w:rPr>
        <w:t xml:space="preserve">não mais </w:t>
      </w:r>
      <w:r>
        <w:rPr>
          <w:i/>
        </w:rPr>
        <w:t xml:space="preserve">havia </w:t>
      </w:r>
      <w:r w:rsidR="001B283D" w:rsidRPr="001B283D">
        <w:rPr>
          <w:i/>
        </w:rPr>
        <w:t xml:space="preserve">nem </w:t>
      </w:r>
      <w:r>
        <w:rPr>
          <w:i/>
        </w:rPr>
        <w:t xml:space="preserve">sequer </w:t>
      </w:r>
      <w:r w:rsidR="001B283D" w:rsidRPr="001B283D">
        <w:rPr>
          <w:i/>
        </w:rPr>
        <w:t xml:space="preserve">vestígio de </w:t>
      </w:r>
      <w:r w:rsidR="004A0B07">
        <w:rPr>
          <w:i/>
        </w:rPr>
        <w:t>nenhum outro ramo</w:t>
      </w:r>
      <w:r w:rsidR="001B283D">
        <w:t>";</w:t>
      </w:r>
      <w:r w:rsidR="001B283D">
        <w:br/>
      </w:r>
      <w:r>
        <w:t xml:space="preserve">. </w:t>
      </w:r>
      <w:r w:rsidR="001B283D">
        <w:t>"</w:t>
      </w:r>
      <w:r w:rsidR="001B283D" w:rsidRPr="00BB08F2">
        <w:rPr>
          <w:rFonts w:ascii="Kristen ITC" w:eastAsia="Times New Roman" w:hAnsi="Kristen ITC"/>
          <w:b/>
          <w:color w:val="0000FF"/>
          <w:szCs w:val="20"/>
        </w:rPr>
        <w:t>foste tornado COMPANHEIRO- JUNTAMENTE- PARTICIPANTE</w:t>
      </w:r>
      <w:r w:rsidR="001B283D">
        <w:rPr>
          <w:rFonts w:ascii="Kristen ITC" w:eastAsia="Times New Roman" w:hAnsi="Kristen ITC"/>
          <w:b/>
          <w:color w:val="0000FF"/>
          <w:szCs w:val="20"/>
        </w:rPr>
        <w:t xml:space="preserve">- </w:t>
      </w:r>
      <w:r w:rsidR="001B283D" w:rsidRPr="00BB08F2">
        <w:rPr>
          <w:rFonts w:ascii="Kristen ITC" w:eastAsia="Times New Roman" w:hAnsi="Kristen ITC"/>
          <w:b/>
          <w:color w:val="0000FF"/>
          <w:szCs w:val="20"/>
        </w:rPr>
        <w:t xml:space="preserve">da raiz e da riqueza- de- azeite </w:t>
      </w:r>
      <w:r w:rsidR="001B283D" w:rsidRPr="00BB08F2">
        <w:rPr>
          <w:rFonts w:ascii="Cambria Math" w:eastAsia="MS Mincho" w:hAnsi="Cambria Math" w:cs="Cambria Math"/>
          <w:b/>
          <w:i/>
          <w:color w:val="0000FF"/>
          <w:szCs w:val="20"/>
          <w:vertAlign w:val="superscript"/>
        </w:rPr>
        <w:t>①</w:t>
      </w:r>
      <w:r w:rsidR="001B283D" w:rsidRPr="00BB08F2">
        <w:rPr>
          <w:rFonts w:ascii="Kristen ITC" w:eastAsia="Times New Roman" w:hAnsi="Kristen ITC"/>
          <w:b/>
          <w:color w:val="0000FF"/>
          <w:szCs w:val="20"/>
        </w:rPr>
        <w:t xml:space="preserve"> da oliveira</w:t>
      </w:r>
      <w:r w:rsidR="001B283D">
        <w:t xml:space="preserve">" significa "foste, </w:t>
      </w:r>
      <w:r w:rsidR="001B283D" w:rsidRPr="001B283D">
        <w:rPr>
          <w:i/>
        </w:rPr>
        <w:t>para sempre, tornado o único, exclusivo beneficiário</w:t>
      </w:r>
      <w:r w:rsidR="001B283D">
        <w:t xml:space="preserve"> da raiz</w:t>
      </w:r>
      <w:r w:rsidR="00910DED">
        <w:t>, da seiva</w:t>
      </w:r>
      <w:r w:rsidR="001B283D">
        <w:t xml:space="preserve"> e da </w:t>
      </w:r>
      <w:r w:rsidR="00910DED">
        <w:t xml:space="preserve">[produção da] </w:t>
      </w:r>
      <w:r w:rsidR="001B283D">
        <w:t>riqueza- de- azeite da oliveira</w:t>
      </w:r>
      <w:r w:rsidR="004A0B07">
        <w:t xml:space="preserve">, não havia </w:t>
      </w:r>
      <w:r w:rsidR="00910DED">
        <w:t>(</w:t>
      </w:r>
      <w:r w:rsidR="004A0B07">
        <w:t>nem há</w:t>
      </w:r>
      <w:r w:rsidR="00910DED">
        <w:t>)</w:t>
      </w:r>
      <w:r w:rsidR="004A0B07">
        <w:t xml:space="preserve"> nada nem ninguém compartilhando de nada juntamente contigo</w:t>
      </w:r>
      <w:r w:rsidR="001B283D">
        <w:t>"</w:t>
      </w:r>
      <w:r w:rsidR="001B283D">
        <w:br/>
      </w:r>
      <w:r>
        <w:t xml:space="preserve">. Portanto, </w:t>
      </w:r>
      <w:r w:rsidR="004A0B07">
        <w:t xml:space="preserve">definitivamente </w:t>
      </w:r>
      <w:r w:rsidR="00BB7EB4" w:rsidRPr="003C036B">
        <w:t xml:space="preserve">terminou a existência de Israel como nação da etnia, da descendência </w:t>
      </w:r>
      <w:r w:rsidR="00BB7EB4" w:rsidRPr="003C036B">
        <w:rPr>
          <w:i/>
          <w:u w:val="single"/>
        </w:rPr>
        <w:t>MATERIAL</w:t>
      </w:r>
      <w:r w:rsidR="00BB7EB4" w:rsidRPr="003C036B">
        <w:t xml:space="preserve">, da semente </w:t>
      </w:r>
      <w:r w:rsidR="00BB7EB4" w:rsidRPr="003C036B">
        <w:rPr>
          <w:i/>
          <w:u w:val="single"/>
        </w:rPr>
        <w:t>MATERIAL</w:t>
      </w:r>
      <w:r w:rsidR="00BB7EB4" w:rsidRPr="003C036B">
        <w:t xml:space="preserve"> de Abraão, e a tal da Igreja Universal terminou a existência da nação de Israel, a substituiu, a repôs, assim violentando os 73+97 = </w:t>
      </w:r>
      <w:r w:rsidR="00BB7EB4" w:rsidRPr="003C036B">
        <w:rPr>
          <w:color w:val="FF0000"/>
        </w:rPr>
        <w:t xml:space="preserve">170 </w:t>
      </w:r>
      <w:r w:rsidR="00BB7EB4" w:rsidRPr="003C036B">
        <w:t xml:space="preserve">versos </w:t>
      </w:r>
      <w:r w:rsidR="00BB7EB4" w:rsidRPr="003C036B">
        <w:rPr>
          <w:rFonts w:eastAsiaTheme="minorHAnsi"/>
          <w:lang w:eastAsia="en-US"/>
        </w:rPr>
        <w:t>(afora os 225 versos de Ez 40-48)</w:t>
      </w:r>
      <w:r w:rsidR="00BB7EB4" w:rsidRPr="003C036B">
        <w:t xml:space="preserve"> vistos em </w:t>
      </w:r>
      <w:hyperlink r:id="rId17" w:history="1">
        <w:r w:rsidR="00995EF6" w:rsidRPr="00A638C9">
          <w:rPr>
            <w:rStyle w:val="Hyperlink"/>
          </w:rPr>
          <w:t>Teologia_Substituicao.01.1Co_10.32.Gl_6.16.Logica_Provam_Igreja_Difere_Israel-Helio</w:t>
        </w:r>
      </w:hyperlink>
      <w:r w:rsidR="00BB7EB4" w:rsidRPr="003C036B">
        <w:t xml:space="preserve">, que </w:t>
      </w:r>
      <w:bookmarkStart w:id="29" w:name="_Hlk508808966"/>
      <w:r w:rsidR="00BB7EB4" w:rsidRPr="00092E5B">
        <w:rPr>
          <w:b/>
        </w:rPr>
        <w:t xml:space="preserve">irresistivelmente ensinam a perpetuidade da nação de Israel, com sua identidade, portanto diferenciam Igreja de Israel. </w:t>
      </w:r>
      <w:bookmarkEnd w:id="29"/>
    </w:p>
    <w:p w:rsidR="00BB7EB4" w:rsidRPr="003C036B" w:rsidRDefault="00BB7EB4" w:rsidP="00BB7EB4">
      <w:pPr>
        <w:autoSpaceDE w:val="0"/>
        <w:autoSpaceDN w:val="0"/>
        <w:adjustRightInd w:val="0"/>
        <w:spacing w:before="30"/>
        <w:ind w:left="284" w:right="45"/>
      </w:pPr>
      <w:r w:rsidRPr="003C036B">
        <w:t xml:space="preserve">- Ora, a 2ª interpretação é abalroada de frente e destruída pela interpretação literal- normal de </w:t>
      </w:r>
      <w:r w:rsidRPr="003C036B">
        <w:rPr>
          <w:color w:val="FF0000"/>
        </w:rPr>
        <w:t>1</w:t>
      </w:r>
      <w:r>
        <w:rPr>
          <w:color w:val="FF0000"/>
        </w:rPr>
        <w:t>7</w:t>
      </w:r>
      <w:r w:rsidRPr="003C036B">
        <w:rPr>
          <w:color w:val="FF0000"/>
        </w:rPr>
        <w:t xml:space="preserve">0 </w:t>
      </w:r>
      <w:r w:rsidRPr="003C036B">
        <w:t xml:space="preserve">versos </w:t>
      </w:r>
      <w:r w:rsidRPr="00C809F2">
        <w:t>(</w:t>
      </w:r>
      <w:r>
        <w:t xml:space="preserve">afora </w:t>
      </w:r>
      <w:r w:rsidRPr="00C809F2">
        <w:t>os 225 versos de Ez 40-48)</w:t>
      </w:r>
      <w:r>
        <w:t xml:space="preserve"> </w:t>
      </w:r>
      <w:r w:rsidRPr="003C036B">
        <w:t>vistos em</w:t>
      </w:r>
      <w:r w:rsidR="00995EF6">
        <w:t xml:space="preserve"> </w:t>
      </w:r>
      <w:hyperlink r:id="rId18" w:history="1">
        <w:r w:rsidR="008A1AB9" w:rsidRPr="00A638C9">
          <w:rPr>
            <w:rStyle w:val="Hyperlink"/>
          </w:rPr>
          <w:t>Teologia_Substituicao.01.1Co_10.32.Gl_6.16.Logica_Provam_Igreja_Difere_Israel-Helio</w:t>
        </w:r>
      </w:hyperlink>
      <w:r w:rsidRPr="003C036B">
        <w:t xml:space="preserve">: por todos os </w:t>
      </w:r>
      <w:r w:rsidRPr="003C036B">
        <w:rPr>
          <w:color w:val="FF0000"/>
        </w:rPr>
        <w:t xml:space="preserve">73 </w:t>
      </w:r>
      <w:r w:rsidRPr="003C036B">
        <w:t>versos do NT que têm a palavra Israel e nenhuma delas tem nada que exija que seja interpretada como diferente da nação de Israel (</w:t>
      </w:r>
      <w:r w:rsidR="008A1AB9">
        <w:t>mesmo link</w:t>
      </w:r>
      <w:r w:rsidRPr="003C036B">
        <w:t xml:space="preserve">), e por todos os </w:t>
      </w:r>
      <w:r w:rsidRPr="003C036B">
        <w:rPr>
          <w:color w:val="FF0000"/>
        </w:rPr>
        <w:t xml:space="preserve">97 </w:t>
      </w:r>
      <w:r w:rsidRPr="003C036B">
        <w:t xml:space="preserve">versos (mesmo link) do VT em que Deus deu aos Israelitas promessas FÍSICAS [materiais] que ainda [e sempre] serão aplicáveis </w:t>
      </w:r>
      <w:r>
        <w:t>exclusivamente</w:t>
      </w:r>
      <w:r w:rsidRPr="003C036B">
        <w:t xml:space="preserve"> aos judeus, e que ainda esperam cumprimento, que será literal.</w:t>
      </w:r>
      <w:r w:rsidRPr="003C036B">
        <w:br/>
        <w:t>- Portanto, temos que contentemente nos apegar à 1ª interpretação: "</w:t>
      </w:r>
      <w:r w:rsidRPr="003C036B">
        <w:rPr>
          <w:i/>
        </w:rPr>
        <w:t>A passagem em foco nos ensina que nós, da dispensação das igrejas locais, também nos tornamos filhos da promessa ESPIRITUAL dada a Abraão e à nação de Israel, a promessa de sermos salvos, salvos pela graça de Deus através da fé, fé como a de Abraão, para sempre gozarmos da maravilhosamente bem-dita presença de Deus</w:t>
      </w:r>
      <w:r w:rsidRPr="003C036B">
        <w:t>;</w:t>
      </w:r>
      <w:r w:rsidRPr="003C036B">
        <w:rPr>
          <w:i/>
        </w:rPr>
        <w:t xml:space="preserve"> a passagem em foco </w:t>
      </w:r>
      <w:bookmarkStart w:id="30" w:name="_Hlk508899130"/>
      <w:r w:rsidRPr="003C036B">
        <w:rPr>
          <w:i/>
        </w:rPr>
        <w:t>de modo nenhum implica que tem que haver uma igreja universal, nem que ela terminou a existência da nação de Israel, nem que a continuou, expandiu, substituiu e repôs. Igreja e Israel são e serão para sempre distintos.</w:t>
      </w:r>
      <w:bookmarkEnd w:id="30"/>
      <w:r w:rsidRPr="003C036B">
        <w:t>"</w:t>
      </w:r>
    </w:p>
    <w:p w:rsidR="002B22C0" w:rsidRDefault="00887C71" w:rsidP="002B22C0">
      <w:pPr>
        <w:autoSpaceDE w:val="0"/>
        <w:autoSpaceDN w:val="0"/>
        <w:adjustRightInd w:val="0"/>
        <w:spacing w:before="30"/>
        <w:ind w:right="45"/>
        <w:rPr>
          <w:b/>
        </w:rPr>
      </w:pPr>
      <w:r>
        <w:br/>
      </w:r>
      <w:r w:rsidR="00CD3580" w:rsidRPr="00520B73">
        <w:rPr>
          <w:b/>
          <w:highlight w:val="yellow"/>
        </w:rPr>
        <w:t>O que quer que seja que qualquer homem queira entender nesta passagem, tem necessariamente que NÃO contrariar nem 1mm da multidão de versos garantindo a perpetuidade da nação de Israel, distinta da Igreja</w:t>
      </w:r>
      <w:r w:rsidR="00CD3580" w:rsidRPr="00520B73">
        <w:rPr>
          <w:highlight w:val="yellow"/>
        </w:rPr>
        <w:t>.</w:t>
      </w:r>
      <w:r w:rsidR="00CD3580">
        <w:br/>
      </w:r>
      <w:r w:rsidR="00CD3580">
        <w:br/>
      </w:r>
      <w:r w:rsidR="002B22C0">
        <w:br/>
      </w:r>
      <w:r w:rsidR="002B22C0" w:rsidRPr="00A74EB3">
        <w:rPr>
          <w:b/>
        </w:rPr>
        <w:t xml:space="preserve">Versos </w:t>
      </w:r>
      <w:r w:rsidR="002B22C0">
        <w:rPr>
          <w:b/>
        </w:rPr>
        <w:t>18-24</w:t>
      </w:r>
    </w:p>
    <w:p w:rsidR="006A25AC" w:rsidRDefault="002B22C0" w:rsidP="002B22C0">
      <w:pPr>
        <w:autoSpaceDE w:val="0"/>
        <w:autoSpaceDN w:val="0"/>
        <w:adjustRightInd w:val="0"/>
        <w:spacing w:before="30"/>
        <w:ind w:right="45"/>
        <w:rPr>
          <w:b/>
          <w:u w:val="single"/>
        </w:rPr>
      </w:pPr>
      <w:r w:rsidRPr="005F243B">
        <w:rPr>
          <w:i/>
        </w:rPr>
        <w:t>Mutatis mutandis</w:t>
      </w:r>
      <w:r>
        <w:t xml:space="preserve"> ("</w:t>
      </w:r>
      <w:r w:rsidRPr="005F243B">
        <w:t>uma vez efetuadas as necessárias mudanças</w:t>
      </w:r>
      <w:r>
        <w:t xml:space="preserve">"), ofereço os mesmíssimos argumentos do verso 17. </w:t>
      </w:r>
      <w:bookmarkStart w:id="31" w:name="_Hlk508650327"/>
      <w:r>
        <w:t xml:space="preserve">Como exercício de fixação, irmão, para cada um desses 7 versos, </w:t>
      </w:r>
      <w:bookmarkEnd w:id="31"/>
      <w:r>
        <w:t>reescreva meus argumentos com suas próprias mãos e suas próprias palavras, com as necessárias adaptações. Não deixe de fazer isso, lhe edificará e fixará a lição.</w:t>
      </w:r>
      <w:r>
        <w:br/>
      </w:r>
      <w:r w:rsidR="00F27546">
        <w:br/>
      </w:r>
      <w:r w:rsidR="006A25AC">
        <w:br/>
      </w:r>
      <w:r w:rsidR="006A25AC">
        <w:br/>
      </w:r>
      <w:r w:rsidR="006A25AC">
        <w:br/>
        <w:t>******************</w:t>
      </w:r>
      <w:r w:rsidR="006A25AC">
        <w:br/>
      </w:r>
      <w:r w:rsidR="006A25AC">
        <w:br/>
      </w:r>
    </w:p>
    <w:p w:rsidR="006A25AC" w:rsidRDefault="006A25AC" w:rsidP="006A25AC">
      <w:pPr>
        <w:pStyle w:val="Ttulo3"/>
      </w:pPr>
      <w:r>
        <w:t xml:space="preserve">2.3. </w:t>
      </w:r>
      <w:r w:rsidRPr="00BA60BF">
        <w:t>Argumento</w:t>
      </w:r>
      <w:r>
        <w:t>s</w:t>
      </w:r>
      <w:r w:rsidRPr="00BA60BF">
        <w:t xml:space="preserve"> de </w:t>
      </w:r>
      <w:bookmarkStart w:id="32" w:name="_Hlk508904430"/>
      <w:r w:rsidRPr="00BA60BF">
        <w:t>Southland Church</w:t>
      </w:r>
      <w:bookmarkEnd w:id="32"/>
    </w:p>
    <w:p w:rsidR="008C2183" w:rsidRDefault="006A25AC" w:rsidP="00704D0D">
      <w:pPr>
        <w:autoSpaceDE w:val="0"/>
        <w:autoSpaceDN w:val="0"/>
        <w:adjustRightInd w:val="0"/>
        <w:spacing w:before="30"/>
        <w:ind w:right="45"/>
      </w:pPr>
      <w:r>
        <w:t xml:space="preserve">em </w:t>
      </w:r>
      <w:hyperlink r:id="rId19" w:history="1">
        <w:r w:rsidR="00E5727A" w:rsidRPr="00A70E41">
          <w:rPr>
            <w:rStyle w:val="Hyperlink"/>
          </w:rPr>
          <w:t>http://mysouthland.com/Resources/Theology/6%20reasons%20Replacement%20Theology%20is%20false%20-%20the%20Church%20has%20not%20replaced%20the%20nation%20of%20Israel.pdf</w:t>
        </w:r>
      </w:hyperlink>
      <w:r w:rsidR="00E5727A">
        <w:t xml:space="preserve"> </w:t>
      </w:r>
      <w:r>
        <w:t xml:space="preserve">  </w:t>
      </w:r>
      <w:r>
        <w:br/>
      </w:r>
      <w:r>
        <w:br/>
      </w:r>
      <w:r w:rsidR="00704D0D" w:rsidRPr="000E1504">
        <w:rPr>
          <w:b/>
        </w:rPr>
        <w:t>Romanos 11:17-24</w:t>
      </w:r>
      <w:r w:rsidR="00704D0D" w:rsidRPr="00704D0D">
        <w:t xml:space="preserve"> - Nesta famosa passagem, Paulo enfatiza que os gentios que creem têm, agora, sido enxertados para dentro da árvore de Deus, juntamente com os judeus que creem, e que agora compartilham as bênçãos das promessas e da aliança de Deus. Mas isso não diz que a igreja é </w:t>
      </w:r>
      <w:r w:rsidR="000E1504">
        <w:t xml:space="preserve">[que é] </w:t>
      </w:r>
      <w:r w:rsidR="00704D0D" w:rsidRPr="00704D0D">
        <w:t xml:space="preserve">agora o verdadeiro Israel. Como Michael Vlach diz em seu livro </w:t>
      </w:r>
      <w:r w:rsidR="00704D0D" w:rsidRPr="000E1504">
        <w:rPr>
          <w:i/>
        </w:rPr>
        <w:t xml:space="preserve">'Has </w:t>
      </w:r>
      <w:r w:rsidR="000E1504" w:rsidRPr="000E1504">
        <w:rPr>
          <w:i/>
        </w:rPr>
        <w:t>T</w:t>
      </w:r>
      <w:r w:rsidR="00704D0D" w:rsidRPr="000E1504">
        <w:rPr>
          <w:i/>
        </w:rPr>
        <w:t xml:space="preserve">he Church </w:t>
      </w:r>
      <w:r w:rsidR="000E1504" w:rsidRPr="000E1504">
        <w:rPr>
          <w:i/>
        </w:rPr>
        <w:t>R</w:t>
      </w:r>
      <w:r w:rsidR="00704D0D" w:rsidRPr="000E1504">
        <w:rPr>
          <w:i/>
        </w:rPr>
        <w:t>eplaced Israel?'</w:t>
      </w:r>
      <w:r w:rsidR="00704D0D" w:rsidRPr="00704D0D">
        <w:t xml:space="preserve"> [</w:t>
      </w:r>
      <w:r w:rsidR="00704D0D" w:rsidRPr="000E1504">
        <w:rPr>
          <w:i/>
        </w:rPr>
        <w:t>'Foi A Igreja Substituída Por Israel?'</w:t>
      </w:r>
      <w:r w:rsidR="00704D0D" w:rsidRPr="00704D0D">
        <w:t xml:space="preserve">] </w:t>
      </w:r>
      <w:r w:rsidR="000E1504">
        <w:br/>
      </w:r>
      <w:r w:rsidR="00704D0D" w:rsidRPr="00704D0D">
        <w:t>"</w:t>
      </w:r>
      <w:r w:rsidR="00704D0D" w:rsidRPr="008C2183">
        <w:rPr>
          <w:rFonts w:ascii="Arial Narrow" w:hAnsi="Arial Narrow"/>
          <w:i/>
          <w:color w:val="FF0000"/>
        </w:rPr>
        <w:t xml:space="preserve">Há uma [grande] diferença entre dizer que os gentios crentes [de agora] (isto é, a Igreja) participam [juntamente] com Israel nas Alianças [de Deus] para com Israel, e alegar que os gentios crentes se tornam [tomam o lugar de] Israel. Os gentios são participantes das Alianças, não </w:t>
      </w:r>
      <w:r w:rsidR="008C2183">
        <w:rPr>
          <w:rFonts w:ascii="Arial Narrow" w:hAnsi="Arial Narrow"/>
          <w:i/>
          <w:color w:val="FF0000"/>
        </w:rPr>
        <w:t xml:space="preserve">são </w:t>
      </w:r>
      <w:r w:rsidR="00704D0D" w:rsidRPr="008C2183">
        <w:rPr>
          <w:rFonts w:ascii="Arial Narrow" w:hAnsi="Arial Narrow"/>
          <w:i/>
          <w:color w:val="FF0000"/>
        </w:rPr>
        <w:t>pessoas que expulsam e tomam o lugar. Esta passagem não exclui um papel futuro para a nação de Israel, nem indica que a Igreja agora</w:t>
      </w:r>
      <w:r w:rsidR="008C2183">
        <w:rPr>
          <w:rFonts w:ascii="Arial Narrow" w:hAnsi="Arial Narrow"/>
          <w:i/>
          <w:color w:val="FF0000"/>
        </w:rPr>
        <w:t xml:space="preserve"> é</w:t>
      </w:r>
      <w:r w:rsidR="00704D0D" w:rsidRPr="008C2183">
        <w:rPr>
          <w:rFonts w:ascii="Arial Narrow" w:hAnsi="Arial Narrow"/>
          <w:i/>
          <w:color w:val="FF0000"/>
        </w:rPr>
        <w:t xml:space="preserve"> </w:t>
      </w:r>
      <w:r w:rsidR="008C2183">
        <w:rPr>
          <w:rFonts w:ascii="Arial Narrow" w:hAnsi="Arial Narrow"/>
          <w:i/>
          <w:color w:val="FF0000"/>
        </w:rPr>
        <w:t xml:space="preserve">[substituiu] </w:t>
      </w:r>
      <w:r w:rsidR="00704D0D" w:rsidRPr="008C2183">
        <w:rPr>
          <w:rFonts w:ascii="Arial Narrow" w:hAnsi="Arial Narrow"/>
          <w:i/>
          <w:color w:val="FF0000"/>
        </w:rPr>
        <w:t>Israel.</w:t>
      </w:r>
      <w:r w:rsidR="00704D0D" w:rsidRPr="00704D0D">
        <w:t>" 15</w:t>
      </w:r>
      <w:r w:rsidR="00590FE0">
        <w:br/>
      </w:r>
      <w:r w:rsidR="00590FE0">
        <w:br/>
      </w:r>
      <w:r w:rsidR="008C2183">
        <w:t xml:space="preserve">[Hélio vai repetir outra parte escrita de </w:t>
      </w:r>
      <w:r w:rsidR="008C2183" w:rsidRPr="008C2183">
        <w:t>Southland Church</w:t>
      </w:r>
      <w:r w:rsidR="008C2183">
        <w:t>:</w:t>
      </w:r>
    </w:p>
    <w:p w:rsidR="008C2183" w:rsidRPr="006C71B3" w:rsidRDefault="00AB4B8A" w:rsidP="008C2183">
      <w:pPr>
        <w:autoSpaceDE w:val="0"/>
        <w:autoSpaceDN w:val="0"/>
        <w:adjustRightInd w:val="0"/>
        <w:spacing w:before="30"/>
        <w:ind w:right="45"/>
        <w:rPr>
          <w:rFonts w:ascii="Arial Narrow" w:hAnsi="Arial Narrow"/>
          <w:color w:val="FF0000"/>
        </w:rPr>
      </w:pPr>
      <w:r w:rsidRPr="006C71B3">
        <w:rPr>
          <w:rFonts w:ascii="Arial Narrow" w:hAnsi="Arial Narrow"/>
          <w:color w:val="FF0000"/>
        </w:rPr>
        <w:t>Pode ser útil diferenciar entre as várias promessas feitas por Deus ao povo judeu no Antigo Testamento, a algu</w:t>
      </w:r>
      <w:r w:rsidR="00590FE0" w:rsidRPr="006C71B3">
        <w:rPr>
          <w:rFonts w:ascii="Arial Narrow" w:hAnsi="Arial Narrow"/>
          <w:color w:val="FF0000"/>
        </w:rPr>
        <w:t>mas</w:t>
      </w:r>
      <w:r w:rsidRPr="006C71B3">
        <w:rPr>
          <w:rFonts w:ascii="Arial Narrow" w:hAnsi="Arial Narrow"/>
          <w:color w:val="FF0000"/>
        </w:rPr>
        <w:t xml:space="preserve"> d</w:t>
      </w:r>
      <w:r w:rsidR="00590FE0" w:rsidRPr="006C71B3">
        <w:rPr>
          <w:rFonts w:ascii="Arial Narrow" w:hAnsi="Arial Narrow"/>
          <w:color w:val="FF0000"/>
        </w:rPr>
        <w:t>as</w:t>
      </w:r>
      <w:r w:rsidRPr="006C71B3">
        <w:rPr>
          <w:rFonts w:ascii="Arial Narrow" w:hAnsi="Arial Narrow"/>
          <w:color w:val="FF0000"/>
        </w:rPr>
        <w:t xml:space="preserve"> quais </w:t>
      </w:r>
      <w:r w:rsidR="00AE71AC" w:rsidRPr="006C71B3">
        <w:rPr>
          <w:rFonts w:ascii="Arial Narrow" w:hAnsi="Arial Narrow"/>
          <w:color w:val="FF0000"/>
        </w:rPr>
        <w:t xml:space="preserve">[promessas] </w:t>
      </w:r>
      <w:r w:rsidRPr="006C71B3">
        <w:rPr>
          <w:rFonts w:ascii="Arial Narrow" w:hAnsi="Arial Narrow"/>
          <w:color w:val="FF0000"/>
        </w:rPr>
        <w:t>os crentes gentios já foram enxertados, mas outras [promessas] ainda são somente para a nação de Israel</w:t>
      </w:r>
      <w:r w:rsidR="00590FE0" w:rsidRPr="006C71B3">
        <w:rPr>
          <w:rFonts w:ascii="Arial Narrow" w:hAnsi="Arial Narrow"/>
          <w:color w:val="FF0000"/>
        </w:rPr>
        <w:t>:</w:t>
      </w:r>
    </w:p>
    <w:p w:rsidR="008C2183" w:rsidRPr="008C2183" w:rsidRDefault="008C2183" w:rsidP="008C2183">
      <w:pPr>
        <w:autoSpaceDE w:val="0"/>
        <w:autoSpaceDN w:val="0"/>
        <w:adjustRightInd w:val="0"/>
        <w:spacing w:before="30"/>
        <w:ind w:left="284" w:right="45"/>
        <w:rPr>
          <w:rFonts w:ascii="Arial Narrow" w:hAnsi="Arial Narrow"/>
          <w:color w:val="FF0000"/>
        </w:rPr>
      </w:pPr>
      <w:r w:rsidRPr="006C71B3">
        <w:rPr>
          <w:rFonts w:ascii="Arial Narrow" w:hAnsi="Arial Narrow"/>
          <w:color w:val="FF0000"/>
        </w:rPr>
        <w:br/>
      </w:r>
      <w:r w:rsidRPr="008C2183">
        <w:rPr>
          <w:rFonts w:ascii="Arial Narrow" w:hAnsi="Arial Narrow"/>
          <w:color w:val="FF0000"/>
        </w:rPr>
        <w:t xml:space="preserve">Deus deu, também aos Israelitas, </w:t>
      </w:r>
      <w:r w:rsidRPr="008C2183">
        <w:rPr>
          <w:rFonts w:ascii="Arial Narrow" w:hAnsi="Arial Narrow"/>
          <w:b/>
          <w:color w:val="FF0000"/>
        </w:rPr>
        <w:t xml:space="preserve">promessas </w:t>
      </w:r>
      <w:r w:rsidRPr="008C2183">
        <w:rPr>
          <w:rFonts w:ascii="Arial Narrow" w:hAnsi="Arial Narrow"/>
          <w:b/>
          <w:color w:val="FF0000"/>
          <w:u w:val="single"/>
        </w:rPr>
        <w:t>ESPIRITUAIS</w:t>
      </w:r>
      <w:r w:rsidRPr="008C2183">
        <w:rPr>
          <w:rFonts w:ascii="Arial Narrow" w:hAnsi="Arial Narrow"/>
          <w:b/>
          <w:color w:val="FF0000"/>
        </w:rPr>
        <w:t xml:space="preserve"> que agora se aplicam tanto aos judeus que creem como aos gentios que creem</w:t>
      </w:r>
      <w:r w:rsidRPr="008C2183">
        <w:rPr>
          <w:rFonts w:ascii="Arial Narrow" w:hAnsi="Arial Narrow"/>
          <w:color w:val="FF0000"/>
        </w:rPr>
        <w:t>:</w:t>
      </w:r>
    </w:p>
    <w:p w:rsidR="006C71B3" w:rsidRDefault="008C2183" w:rsidP="006C71B3">
      <w:pPr>
        <w:autoSpaceDE w:val="0"/>
        <w:autoSpaceDN w:val="0"/>
        <w:adjustRightInd w:val="0"/>
        <w:spacing w:before="30"/>
        <w:ind w:left="567" w:right="45"/>
        <w:rPr>
          <w:rFonts w:ascii="Arial Narrow" w:hAnsi="Arial Narrow"/>
          <w:color w:val="FF0000"/>
        </w:rPr>
      </w:pPr>
      <w:r w:rsidRPr="008C2183">
        <w:rPr>
          <w:rFonts w:ascii="Arial Narrow" w:hAnsi="Arial Narrow"/>
          <w:color w:val="FF0000"/>
        </w:rPr>
        <w:t xml:space="preserve">a. A </w:t>
      </w:r>
      <w:r w:rsidRPr="008C2183">
        <w:rPr>
          <w:rFonts w:ascii="Arial Narrow" w:hAnsi="Arial Narrow"/>
          <w:b/>
          <w:color w:val="FF0000"/>
        </w:rPr>
        <w:t>promessa da salvação e do perdão pelos pecados</w:t>
      </w:r>
      <w:r w:rsidRPr="008C2183">
        <w:rPr>
          <w:rFonts w:ascii="Arial Narrow" w:hAnsi="Arial Narrow"/>
          <w:color w:val="FF0000"/>
        </w:rPr>
        <w:t xml:space="preserve"> (Jr 31:34; 33: 8; Ez 36: 24-33; 37:23; Zc13: 1-2,9; Isa 43:25; 53: 11-12).</w:t>
      </w:r>
      <w:r w:rsidRPr="008C2183">
        <w:rPr>
          <w:rFonts w:ascii="Arial Narrow" w:hAnsi="Arial Narrow"/>
          <w:color w:val="FF0000"/>
        </w:rPr>
        <w:br/>
        <w:t xml:space="preserve">b. A </w:t>
      </w:r>
      <w:r w:rsidRPr="008C2183">
        <w:rPr>
          <w:rFonts w:ascii="Arial Narrow" w:hAnsi="Arial Narrow"/>
          <w:b/>
          <w:color w:val="FF0000"/>
        </w:rPr>
        <w:t>promessa do Espírito Santo</w:t>
      </w:r>
      <w:r w:rsidRPr="008C2183">
        <w:rPr>
          <w:rFonts w:ascii="Arial Narrow" w:hAnsi="Arial Narrow"/>
          <w:color w:val="FF0000"/>
        </w:rPr>
        <w:t xml:space="preserve"> (Is 44:3; Ez 36:27; Jl 2: 28-29; Zc 12:10).</w:t>
      </w:r>
      <w:r w:rsidRPr="008C2183">
        <w:rPr>
          <w:rFonts w:ascii="Arial Narrow" w:hAnsi="Arial Narrow"/>
          <w:color w:val="FF0000"/>
        </w:rPr>
        <w:br/>
        <w:t xml:space="preserve">c. A </w:t>
      </w:r>
      <w:r w:rsidRPr="008C2183">
        <w:rPr>
          <w:rFonts w:ascii="Arial Narrow" w:hAnsi="Arial Narrow"/>
          <w:b/>
          <w:color w:val="FF0000"/>
        </w:rPr>
        <w:t>promessa de novos corações que desejam fazer o bem e querem amar a Deus</w:t>
      </w:r>
      <w:r w:rsidRPr="008C2183">
        <w:rPr>
          <w:rFonts w:ascii="Arial Narrow" w:hAnsi="Arial Narrow"/>
          <w:color w:val="FF0000"/>
        </w:rPr>
        <w:t xml:space="preserve"> (Jr 31:33; 32: 39-40; Ez 11: 19-20; 36: 24-29)</w:t>
      </w:r>
    </w:p>
    <w:p w:rsidR="006C71B3" w:rsidRDefault="008C2183" w:rsidP="008C2183">
      <w:pPr>
        <w:autoSpaceDE w:val="0"/>
        <w:autoSpaceDN w:val="0"/>
        <w:adjustRightInd w:val="0"/>
        <w:spacing w:before="30"/>
        <w:ind w:left="284" w:right="45"/>
        <w:rPr>
          <w:rFonts w:ascii="Arial Narrow" w:hAnsi="Arial Narrow"/>
          <w:color w:val="FF0000"/>
        </w:rPr>
      </w:pPr>
      <w:r w:rsidRPr="008C2183">
        <w:rPr>
          <w:rFonts w:ascii="Arial Narrow" w:hAnsi="Arial Narrow"/>
          <w:color w:val="FF0000"/>
        </w:rPr>
        <w:br/>
      </w:r>
      <w:bookmarkStart w:id="33" w:name="_Hlk508467325"/>
      <w:r w:rsidRPr="008C2183">
        <w:rPr>
          <w:rFonts w:ascii="Arial Narrow" w:hAnsi="Arial Narrow"/>
          <w:color w:val="FF0000"/>
        </w:rPr>
        <w:t xml:space="preserve">Deus também deu aos Israelitas </w:t>
      </w:r>
      <w:r w:rsidRPr="008C2183">
        <w:rPr>
          <w:rFonts w:ascii="Arial Narrow" w:hAnsi="Arial Narrow"/>
          <w:b/>
          <w:color w:val="FF0000"/>
        </w:rPr>
        <w:t xml:space="preserve">promessas </w:t>
      </w:r>
      <w:r w:rsidRPr="008C2183">
        <w:rPr>
          <w:rFonts w:ascii="Arial Narrow" w:hAnsi="Arial Narrow"/>
          <w:b/>
          <w:color w:val="FF0000"/>
          <w:u w:val="single"/>
        </w:rPr>
        <w:t>FÍSICAS</w:t>
      </w:r>
      <w:r w:rsidRPr="008C2183">
        <w:rPr>
          <w:rFonts w:ascii="Arial Narrow" w:hAnsi="Arial Narrow"/>
          <w:b/>
          <w:color w:val="FF0000"/>
        </w:rPr>
        <w:t xml:space="preserve"> [materiais] que ainda [e sempre] serão aplicáveis </w:t>
      </w:r>
      <w:r w:rsidRPr="008C2183">
        <w:rPr>
          <w:rFonts w:ascii="Arial Narrow" w:hAnsi="Arial Narrow"/>
          <w:b/>
          <w:color w:val="FF0000"/>
          <w:u w:val="single"/>
        </w:rPr>
        <w:t>somente aos judeus</w:t>
      </w:r>
      <w:bookmarkEnd w:id="33"/>
      <w:r w:rsidRPr="008C2183">
        <w:rPr>
          <w:rFonts w:ascii="Arial Narrow" w:hAnsi="Arial Narrow"/>
          <w:color w:val="FF0000"/>
        </w:rPr>
        <w:t>:</w:t>
      </w:r>
    </w:p>
    <w:p w:rsidR="00901645" w:rsidRPr="008C2183" w:rsidRDefault="008C2183" w:rsidP="006C71B3">
      <w:pPr>
        <w:autoSpaceDE w:val="0"/>
        <w:autoSpaceDN w:val="0"/>
        <w:adjustRightInd w:val="0"/>
        <w:spacing w:before="30"/>
        <w:ind w:left="567" w:right="45"/>
        <w:rPr>
          <w:rFonts w:ascii="Arial Narrow" w:hAnsi="Arial Narrow"/>
          <w:color w:val="FF0000"/>
        </w:rPr>
      </w:pPr>
      <w:r w:rsidRPr="008C2183">
        <w:rPr>
          <w:rFonts w:ascii="Arial Narrow" w:hAnsi="Arial Narrow"/>
          <w:color w:val="FF0000"/>
        </w:rPr>
        <w:t xml:space="preserve">d. A promessa de </w:t>
      </w:r>
      <w:r w:rsidRPr="008C2183">
        <w:rPr>
          <w:rFonts w:ascii="Arial Narrow" w:hAnsi="Arial Narrow"/>
          <w:b/>
          <w:color w:val="FF0000"/>
        </w:rPr>
        <w:t xml:space="preserve">reajuntar o povo </w:t>
      </w:r>
      <w:r w:rsidRPr="008C2183">
        <w:rPr>
          <w:rFonts w:ascii="Arial Narrow" w:hAnsi="Arial Narrow"/>
          <w:b/>
          <w:color w:val="FF0000"/>
          <w:u w:val="single"/>
        </w:rPr>
        <w:t>judeu</w:t>
      </w:r>
      <w:r w:rsidRPr="008C2183">
        <w:rPr>
          <w:rFonts w:ascii="Arial Narrow" w:hAnsi="Arial Narrow"/>
          <w:b/>
          <w:color w:val="FF0000"/>
        </w:rPr>
        <w:t xml:space="preserve"> na </w:t>
      </w:r>
      <w:r w:rsidRPr="008C2183">
        <w:rPr>
          <w:rFonts w:ascii="Arial Narrow" w:hAnsi="Arial Narrow"/>
          <w:b/>
          <w:color w:val="FF0000"/>
          <w:u w:val="single"/>
        </w:rPr>
        <w:t>terra</w:t>
      </w:r>
      <w:r w:rsidRPr="008C2183">
        <w:rPr>
          <w:rFonts w:ascii="Arial Narrow" w:hAnsi="Arial Narrow"/>
          <w:b/>
          <w:color w:val="FF0000"/>
        </w:rPr>
        <w:t xml:space="preserve"> de </w:t>
      </w:r>
      <w:r w:rsidRPr="008C2183">
        <w:rPr>
          <w:rFonts w:ascii="Arial Narrow" w:hAnsi="Arial Narrow"/>
          <w:b/>
          <w:color w:val="FF0000"/>
          <w:u w:val="single"/>
        </w:rPr>
        <w:t>Israel</w:t>
      </w:r>
      <w:r w:rsidRPr="008C2183">
        <w:rPr>
          <w:rFonts w:ascii="Arial Narrow" w:hAnsi="Arial Narrow"/>
          <w:color w:val="FF0000"/>
        </w:rPr>
        <w:t xml:space="preserve"> (Ez 36:24-29; 37:21-28; 39:25-29) </w:t>
      </w:r>
      <w:r w:rsidRPr="008C2183">
        <w:rPr>
          <w:rFonts w:ascii="Arial Narrow" w:hAnsi="Arial Narrow"/>
          <w:color w:val="FF0000"/>
          <w:vertAlign w:val="superscript"/>
        </w:rPr>
        <w:t>(e note como estas profecias nunca tiveram cumprimento literal e completo, só o terão no futuro)</w:t>
      </w:r>
      <w:r w:rsidRPr="008C2183">
        <w:rPr>
          <w:rFonts w:ascii="Arial Narrow" w:hAnsi="Arial Narrow"/>
          <w:color w:val="FF0000"/>
        </w:rPr>
        <w:t>.</w:t>
      </w:r>
      <w:r w:rsidRPr="008C2183">
        <w:rPr>
          <w:rFonts w:ascii="Arial Narrow" w:hAnsi="Arial Narrow"/>
          <w:color w:val="FF0000"/>
        </w:rPr>
        <w:br/>
        <w:t xml:space="preserve">e. A promessa de </w:t>
      </w:r>
      <w:r w:rsidRPr="008C2183">
        <w:rPr>
          <w:rFonts w:ascii="Arial Narrow" w:hAnsi="Arial Narrow"/>
          <w:b/>
          <w:color w:val="FF0000"/>
        </w:rPr>
        <w:t>dar a terra de Israel ao povo judeu para sempre</w:t>
      </w:r>
      <w:r w:rsidRPr="008C2183">
        <w:rPr>
          <w:rFonts w:ascii="Arial Narrow" w:hAnsi="Arial Narrow"/>
          <w:color w:val="FF0000"/>
        </w:rPr>
        <w:t xml:space="preserve"> (Gn 17:8; Sl 105:8-11; 1Cr 16:15-18; Ez 37:25-28 (vide em (d), acima); Rm 11:29) </w:t>
      </w:r>
      <w:r w:rsidRPr="008C2183">
        <w:rPr>
          <w:rFonts w:ascii="Arial Narrow" w:hAnsi="Arial Narrow"/>
          <w:color w:val="FF0000"/>
          <w:vertAlign w:val="superscript"/>
        </w:rPr>
        <w:t>(e note como estas profecias nunca tiveram cumprimento literal e completo, só o terão no futuro)</w:t>
      </w:r>
      <w:r w:rsidRPr="008C2183">
        <w:rPr>
          <w:rFonts w:ascii="Arial Narrow" w:hAnsi="Arial Narrow"/>
          <w:color w:val="FF0000"/>
        </w:rPr>
        <w:t>.</w:t>
      </w:r>
      <w:r w:rsidRPr="008C2183">
        <w:rPr>
          <w:rFonts w:ascii="Arial Narrow" w:hAnsi="Arial Narrow"/>
          <w:color w:val="FF0000"/>
        </w:rPr>
        <w:br/>
        <w:t xml:space="preserve">f. A promessa de </w:t>
      </w:r>
      <w:r w:rsidRPr="008C2183">
        <w:rPr>
          <w:rFonts w:ascii="Arial Narrow" w:hAnsi="Arial Narrow"/>
          <w:b/>
          <w:color w:val="FF0000"/>
        </w:rPr>
        <w:t>abençoar a nação de Israel acima de todas as outras</w:t>
      </w:r>
      <w:r w:rsidRPr="008C2183">
        <w:rPr>
          <w:rFonts w:ascii="Arial Narrow" w:hAnsi="Arial Narrow"/>
          <w:color w:val="FF0000"/>
        </w:rPr>
        <w:t xml:space="preserve"> nações da terra (Is 49:22-23;60:3-22; Jr 33:9) </w:t>
      </w:r>
      <w:r w:rsidRPr="008C2183">
        <w:rPr>
          <w:rFonts w:ascii="Arial Narrow" w:hAnsi="Arial Narrow"/>
          <w:color w:val="FF0000"/>
          <w:vertAlign w:val="superscript"/>
        </w:rPr>
        <w:t>(e note como estas profecias nunca tiveram cumprimento literal e completo, só o terão no futuro)</w:t>
      </w:r>
      <w:r w:rsidRPr="008C2183">
        <w:rPr>
          <w:rFonts w:ascii="Arial Narrow" w:hAnsi="Arial Narrow"/>
          <w:color w:val="FF0000"/>
        </w:rPr>
        <w:t>.</w:t>
      </w:r>
      <w:r w:rsidRPr="008C2183">
        <w:rPr>
          <w:rFonts w:ascii="Arial Narrow" w:hAnsi="Arial Narrow"/>
          <w:color w:val="FF0000"/>
        </w:rPr>
        <w:br/>
        <w:t xml:space="preserve">g. A promessa de Deus mesmo </w:t>
      </w:r>
      <w:r w:rsidRPr="008C2183">
        <w:rPr>
          <w:rFonts w:ascii="Arial Narrow" w:hAnsi="Arial Narrow"/>
          <w:b/>
          <w:color w:val="FF0000"/>
        </w:rPr>
        <w:t xml:space="preserve">lutar pelos judeus contra todos os seus inimigos gentios, no dia do Senhor </w:t>
      </w:r>
      <w:r w:rsidRPr="008C2183">
        <w:rPr>
          <w:rFonts w:ascii="Arial Narrow" w:hAnsi="Arial Narrow"/>
          <w:color w:val="FF0000"/>
        </w:rPr>
        <w:t xml:space="preserve">(Ez 38:17 - 39:22; Zc 14:3,12) </w:t>
      </w:r>
      <w:r w:rsidRPr="008C2183">
        <w:rPr>
          <w:rFonts w:ascii="Arial Narrow" w:hAnsi="Arial Narrow"/>
          <w:color w:val="FF0000"/>
          <w:vertAlign w:val="superscript"/>
        </w:rPr>
        <w:t>(e note como estas profecias nunca tiveram cumprimento literal e completo, só o terão no futuro)</w:t>
      </w:r>
      <w:r w:rsidRPr="008C2183">
        <w:rPr>
          <w:rFonts w:ascii="Arial Narrow" w:hAnsi="Arial Narrow"/>
          <w:color w:val="FF0000"/>
        </w:rPr>
        <w:t>.</w:t>
      </w:r>
      <w:r w:rsidRPr="008C2183">
        <w:rPr>
          <w:rFonts w:ascii="Arial Narrow" w:hAnsi="Arial Narrow"/>
          <w:color w:val="FF0000"/>
        </w:rPr>
        <w:br/>
        <w:t xml:space="preserve">h. A promessa de que </w:t>
      </w:r>
      <w:r w:rsidRPr="008C2183">
        <w:rPr>
          <w:rFonts w:ascii="Arial Narrow" w:hAnsi="Arial Narrow"/>
          <w:b/>
          <w:color w:val="FF0000"/>
        </w:rPr>
        <w:t>todo judeu que ainda esteja vivo quando Jesus retornar será salvo</w:t>
      </w:r>
      <w:r w:rsidRPr="008C2183">
        <w:rPr>
          <w:rFonts w:ascii="Arial Narrow" w:hAnsi="Arial Narrow"/>
          <w:color w:val="FF0000"/>
        </w:rPr>
        <w:t xml:space="preserve"> (Zc 12:10-13:2,9; Rm 11:26; Jr 31:33-34) </w:t>
      </w:r>
      <w:r w:rsidRPr="008C2183">
        <w:rPr>
          <w:rFonts w:ascii="Arial Narrow" w:hAnsi="Arial Narrow"/>
          <w:color w:val="FF0000"/>
          <w:vertAlign w:val="superscript"/>
        </w:rPr>
        <w:t>(e note como estas profecias nunca tiveram cumprimento literal e completo, só o terão no futuro)</w:t>
      </w:r>
      <w:r w:rsidRPr="008C2183">
        <w:rPr>
          <w:rFonts w:ascii="Arial Narrow" w:hAnsi="Arial Narrow"/>
          <w:color w:val="FF0000"/>
        </w:rPr>
        <w:t>.</w:t>
      </w:r>
    </w:p>
    <w:p w:rsidR="00615A93" w:rsidRDefault="008C2183" w:rsidP="00AB4B8A">
      <w:pPr>
        <w:autoSpaceDE w:val="0"/>
        <w:autoSpaceDN w:val="0"/>
        <w:adjustRightInd w:val="0"/>
        <w:spacing w:before="30"/>
        <w:ind w:right="45"/>
      </w:pPr>
      <w:r>
        <w:t>]</w:t>
      </w:r>
      <w:r w:rsidR="006A25AC">
        <w:br/>
      </w:r>
      <w:r w:rsidR="00615A93">
        <w:br/>
      </w:r>
      <w:r w:rsidR="00615A93">
        <w:br/>
      </w:r>
    </w:p>
    <w:p w:rsidR="00615A93" w:rsidRDefault="00615A93" w:rsidP="00615A93">
      <w:pPr>
        <w:pStyle w:val="Ttulo3"/>
      </w:pPr>
      <w:r>
        <w:t>2.4. Argumentos de David Cloud</w:t>
      </w:r>
    </w:p>
    <w:p w:rsidR="004E25DD" w:rsidRPr="004E25DD" w:rsidRDefault="00551D80" w:rsidP="004E25DD">
      <w:pPr>
        <w:autoSpaceDE w:val="0"/>
        <w:autoSpaceDN w:val="0"/>
        <w:adjustRightInd w:val="0"/>
        <w:spacing w:before="30"/>
        <w:ind w:right="45"/>
        <w:rPr>
          <w:rFonts w:ascii="Segoe UI" w:eastAsia="Times New Roman" w:hAnsi="Segoe UI" w:cs="Segoe UI"/>
          <w:i/>
          <w:iCs/>
          <w:color w:val="464646"/>
          <w:sz w:val="12"/>
          <w:szCs w:val="16"/>
          <w:lang w:val="x-none"/>
        </w:rPr>
      </w:pPr>
      <w:hyperlink r:id="rId20" w:history="1">
        <w:r w:rsidR="00615A93" w:rsidRPr="001831E2">
          <w:rPr>
            <w:rStyle w:val="Hyperlink"/>
          </w:rPr>
          <w:t>https://www.wayoflife.org/reports/proof-texts-of-replacement-theology.php</w:t>
        </w:r>
      </w:hyperlink>
      <w:r w:rsidR="00615A93">
        <w:t xml:space="preserve"> </w:t>
      </w:r>
      <w:r w:rsidR="00D065E4">
        <w:br/>
      </w:r>
      <w:r w:rsidR="00D065E4">
        <w:br/>
      </w:r>
      <w:r w:rsidR="004E25DD">
        <w:t>Romanos 11:16-24</w:t>
      </w:r>
      <w:r w:rsidR="004E25DD">
        <w:br/>
      </w:r>
      <w:r w:rsidR="004E25DD" w:rsidRPr="00BB08F2">
        <w:rPr>
          <w:rFonts w:ascii="Kristen ITC" w:eastAsia="Times New Roman" w:hAnsi="Kristen ITC"/>
          <w:color w:val="0000FF"/>
          <w:sz w:val="18"/>
          <w:szCs w:val="20"/>
        </w:rPr>
        <w:t xml:space="preserve">16 E, se as primícias </w:t>
      </w:r>
      <w:r w:rsidR="004E25DD" w:rsidRPr="00BB08F2">
        <w:rPr>
          <w:rFonts w:ascii="Kristen ITC" w:eastAsia="Times New Roman" w:hAnsi="Kristen ITC"/>
          <w:i/>
          <w:iCs/>
          <w:color w:val="0000FF"/>
          <w:sz w:val="18"/>
          <w:szCs w:val="20"/>
          <w:vertAlign w:val="superscript"/>
        </w:rPr>
        <w:t>são</w:t>
      </w:r>
      <w:r w:rsidR="004E25DD" w:rsidRPr="00BB08F2">
        <w:rPr>
          <w:rFonts w:ascii="Kristen ITC" w:eastAsia="Times New Roman" w:hAnsi="Kristen ITC"/>
          <w:color w:val="0000FF"/>
          <w:sz w:val="18"/>
          <w:szCs w:val="20"/>
        </w:rPr>
        <w:t xml:space="preserve"> santas, também a massa </w:t>
      </w:r>
      <w:r w:rsidR="004E25DD" w:rsidRPr="00BB08F2">
        <w:rPr>
          <w:rFonts w:ascii="Cambria Math" w:eastAsia="MS Mincho" w:hAnsi="Cambria Math" w:cs="Cambria Math" w:hint="eastAsia"/>
          <w:i/>
          <w:iCs/>
          <w:color w:val="0000FF"/>
          <w:szCs w:val="20"/>
          <w:vertAlign w:val="superscript"/>
        </w:rPr>
        <w:t>①</w:t>
      </w:r>
      <w:r w:rsidR="004E25DD" w:rsidRPr="00BB08F2">
        <w:rPr>
          <w:rFonts w:ascii="Kristen ITC" w:eastAsia="Times New Roman" w:hAnsi="Kristen ITC"/>
          <w:i/>
          <w:iCs/>
          <w:color w:val="0000FF"/>
          <w:sz w:val="18"/>
          <w:szCs w:val="20"/>
          <w:vertAlign w:val="superscript"/>
        </w:rPr>
        <w:t xml:space="preserve"> é santa</w:t>
      </w:r>
      <w:r w:rsidR="004E25DD" w:rsidRPr="00BB08F2">
        <w:rPr>
          <w:rFonts w:ascii="Kristen ITC" w:eastAsia="Times New Roman" w:hAnsi="Kristen ITC"/>
          <w:color w:val="0000FF"/>
          <w:sz w:val="18"/>
          <w:szCs w:val="20"/>
        </w:rPr>
        <w:t xml:space="preserve">; e, se a raiz </w:t>
      </w:r>
      <w:r w:rsidR="004E25DD" w:rsidRPr="00BB08F2">
        <w:rPr>
          <w:rFonts w:ascii="Kristen ITC" w:eastAsia="Times New Roman" w:hAnsi="Kristen ITC"/>
          <w:i/>
          <w:iCs/>
          <w:color w:val="0000FF"/>
          <w:sz w:val="18"/>
          <w:szCs w:val="20"/>
          <w:vertAlign w:val="superscript"/>
        </w:rPr>
        <w:t>é</w:t>
      </w:r>
      <w:r w:rsidR="004E25DD" w:rsidRPr="00BB08F2">
        <w:rPr>
          <w:rFonts w:ascii="Kristen ITC" w:eastAsia="Times New Roman" w:hAnsi="Kristen ITC"/>
          <w:color w:val="0000FF"/>
          <w:sz w:val="18"/>
          <w:szCs w:val="20"/>
        </w:rPr>
        <w:t xml:space="preserve"> santa, também os ramos </w:t>
      </w:r>
      <w:r w:rsidR="004E25DD" w:rsidRPr="00BB08F2">
        <w:rPr>
          <w:rFonts w:ascii="Kristen ITC" w:eastAsia="Times New Roman" w:hAnsi="Kristen ITC"/>
          <w:i/>
          <w:iCs/>
          <w:color w:val="0000FF"/>
          <w:sz w:val="18"/>
          <w:szCs w:val="20"/>
          <w:vertAlign w:val="superscript"/>
        </w:rPr>
        <w:t>o são</w:t>
      </w:r>
      <w:r w:rsidR="004E25DD" w:rsidRPr="00BB08F2">
        <w:rPr>
          <w:rFonts w:ascii="Kristen ITC" w:eastAsia="Times New Roman" w:hAnsi="Kristen ITC"/>
          <w:color w:val="0000FF"/>
          <w:sz w:val="18"/>
          <w:szCs w:val="20"/>
        </w:rPr>
        <w:t xml:space="preserve">. </w:t>
      </w:r>
      <w:r w:rsidR="004E25DD" w:rsidRPr="00BB08F2">
        <w:rPr>
          <w:rFonts w:ascii="Cambria Math" w:eastAsia="MS Mincho" w:hAnsi="Cambria Math" w:cs="Cambria Math"/>
          <w:i/>
          <w:color w:val="0000FF"/>
          <w:szCs w:val="20"/>
          <w:vertAlign w:val="superscript"/>
        </w:rPr>
        <w:t>①</w:t>
      </w:r>
      <w:r w:rsidR="004E25DD" w:rsidRPr="00BB08F2">
        <w:rPr>
          <w:rFonts w:ascii="Kristen ITC" w:eastAsia="Times New Roman" w:hAnsi="Kristen ITC"/>
          <w:i/>
          <w:color w:val="0000FF"/>
          <w:sz w:val="18"/>
          <w:szCs w:val="20"/>
          <w:vertAlign w:val="superscript"/>
        </w:rPr>
        <w:t xml:space="preserve"> a massa vem dos muitos grãos.</w:t>
      </w:r>
      <w:r w:rsidR="004E25DD" w:rsidRPr="00BB08F2">
        <w:rPr>
          <w:rFonts w:ascii="Kristen ITC" w:eastAsia="Times New Roman" w:hAnsi="Kristen ITC"/>
          <w:color w:val="0000FF"/>
          <w:sz w:val="18"/>
          <w:szCs w:val="20"/>
        </w:rPr>
        <w:br/>
      </w:r>
      <w:r w:rsidR="004E25DD" w:rsidRPr="00BB08F2">
        <w:rPr>
          <w:rFonts w:ascii="Kristen ITC" w:eastAsia="Times New Roman" w:hAnsi="Kristen ITC"/>
          <w:b/>
          <w:color w:val="0000FF"/>
          <w:szCs w:val="20"/>
        </w:rPr>
        <w:t xml:space="preserve">17 E, se alguns dos ramos foram arrancados- fora, e *tu*, uma oliveira brava sendo, foste enxertado entre </w:t>
      </w:r>
      <w:r w:rsidR="004E25DD" w:rsidRPr="00BB08F2">
        <w:rPr>
          <w:rFonts w:ascii="Cambria Math" w:eastAsia="MS Mincho" w:hAnsi="Cambria Math" w:cs="Cambria Math"/>
          <w:b/>
          <w:i/>
          <w:color w:val="0000FF"/>
          <w:szCs w:val="20"/>
          <w:vertAlign w:val="superscript"/>
        </w:rPr>
        <w:t>①</w:t>
      </w:r>
      <w:r w:rsidR="004E25DD" w:rsidRPr="00BB08F2">
        <w:rPr>
          <w:rFonts w:ascii="Kristen ITC" w:eastAsia="Times New Roman" w:hAnsi="Kristen ITC"/>
          <w:b/>
          <w:color w:val="0000FF"/>
          <w:szCs w:val="20"/>
        </w:rPr>
        <w:t xml:space="preserve"> eles e foste tornado companheiro- juntamente- participante- da raiz e da riqueza- de- azeite </w:t>
      </w:r>
      <w:r w:rsidR="004E25DD" w:rsidRPr="00BB08F2">
        <w:rPr>
          <w:rFonts w:ascii="Cambria Math" w:eastAsia="MS Mincho" w:hAnsi="Cambria Math" w:cs="Cambria Math"/>
          <w:b/>
          <w:i/>
          <w:color w:val="0000FF"/>
          <w:szCs w:val="20"/>
          <w:vertAlign w:val="superscript"/>
        </w:rPr>
        <w:t>①</w:t>
      </w:r>
      <w:r w:rsidR="004E25DD" w:rsidRPr="00BB08F2">
        <w:rPr>
          <w:rFonts w:ascii="Kristen ITC" w:eastAsia="Times New Roman" w:hAnsi="Kristen ITC"/>
          <w:b/>
          <w:color w:val="0000FF"/>
          <w:szCs w:val="20"/>
        </w:rPr>
        <w:t xml:space="preserve"> da oliveira, </w:t>
      </w:r>
      <w:r w:rsidR="004E25DD" w:rsidRPr="00BB08F2">
        <w:rPr>
          <w:rFonts w:ascii="Cambria Math" w:eastAsia="MS Mincho" w:hAnsi="Cambria Math" w:cs="Cambria Math"/>
          <w:b/>
          <w:i/>
          <w:color w:val="0000FF"/>
          <w:szCs w:val="20"/>
          <w:vertAlign w:val="superscript"/>
        </w:rPr>
        <w:t>①</w:t>
      </w:r>
      <w:r w:rsidR="004E25DD" w:rsidRPr="00BB08F2">
        <w:rPr>
          <w:rFonts w:ascii="Kristen ITC" w:eastAsia="Times New Roman" w:hAnsi="Kristen ITC"/>
          <w:b/>
          <w:i/>
          <w:color w:val="0000FF"/>
          <w:szCs w:val="20"/>
          <w:vertAlign w:val="superscript"/>
        </w:rPr>
        <w:t xml:space="preserve"> "entre"</w:t>
      </w:r>
      <w:r w:rsidR="004E25DD">
        <w:rPr>
          <w:rFonts w:ascii="Kristen ITC" w:eastAsia="Times New Roman" w:hAnsi="Kristen ITC"/>
          <w:b/>
          <w:i/>
          <w:color w:val="0000FF"/>
          <w:szCs w:val="20"/>
          <w:vertAlign w:val="superscript"/>
        </w:rPr>
        <w:t xml:space="preserve"> e "gordura da oliveira"</w:t>
      </w:r>
      <w:r w:rsidR="004E25DD" w:rsidRPr="00BB08F2">
        <w:rPr>
          <w:rFonts w:ascii="Kristen ITC" w:eastAsia="Times New Roman" w:hAnsi="Kristen ITC"/>
          <w:b/>
          <w:i/>
          <w:color w:val="0000FF"/>
          <w:szCs w:val="20"/>
          <w:vertAlign w:val="superscript"/>
        </w:rPr>
        <w:t>: KJB.</w:t>
      </w:r>
      <w:r w:rsidR="004E25DD" w:rsidRPr="00BB08F2">
        <w:rPr>
          <w:rFonts w:ascii="Kristen ITC" w:eastAsia="Times New Roman" w:hAnsi="Kristen ITC"/>
          <w:b/>
          <w:color w:val="0000FF"/>
          <w:szCs w:val="20"/>
        </w:rPr>
        <w:br/>
        <w:t xml:space="preserve">18 Não te glories contra os ramos. Se, porém, te glorias contra </w:t>
      </w:r>
      <w:r w:rsidR="004E25DD" w:rsidRPr="00BB08F2">
        <w:rPr>
          <w:rFonts w:ascii="Kristen ITC" w:eastAsia="Times New Roman" w:hAnsi="Kristen ITC"/>
          <w:b/>
          <w:i/>
          <w:iCs/>
          <w:color w:val="0000FF"/>
          <w:szCs w:val="20"/>
          <w:vertAlign w:val="superscript"/>
        </w:rPr>
        <w:t>eles</w:t>
      </w:r>
      <w:r w:rsidR="004E25DD" w:rsidRPr="00BB08F2">
        <w:rPr>
          <w:rFonts w:ascii="Kristen ITC" w:eastAsia="Times New Roman" w:hAnsi="Kristen ITC"/>
          <w:b/>
          <w:color w:val="0000FF"/>
          <w:szCs w:val="20"/>
        </w:rPr>
        <w:t xml:space="preserve">, não és *tu* que à raiz sustentas, mas a raiz a ti. </w:t>
      </w:r>
      <w:r w:rsidR="004E25DD" w:rsidRPr="00BB08F2">
        <w:rPr>
          <w:rFonts w:ascii="Kristen ITC" w:eastAsia="Times New Roman" w:hAnsi="Kristen ITC"/>
          <w:b/>
          <w:color w:val="0000FF"/>
          <w:szCs w:val="20"/>
        </w:rPr>
        <w:br/>
        <w:t xml:space="preserve">19 Dirás, pois: "Foram arrancados- fora os ramos, a fim de que fosse *eu* enxertado." </w:t>
      </w:r>
      <w:r w:rsidR="004E25DD" w:rsidRPr="00BB08F2">
        <w:rPr>
          <w:rFonts w:ascii="Kristen ITC" w:eastAsia="Times New Roman" w:hAnsi="Kristen ITC"/>
          <w:b/>
          <w:color w:val="0000FF"/>
          <w:szCs w:val="20"/>
        </w:rPr>
        <w:br/>
        <w:t xml:space="preserve">20 </w:t>
      </w:r>
      <w:r w:rsidR="004E25DD" w:rsidRPr="00BB08F2">
        <w:rPr>
          <w:rFonts w:ascii="Kristen ITC" w:eastAsia="Times New Roman" w:hAnsi="Kristen ITC"/>
          <w:b/>
          <w:i/>
          <w:iCs/>
          <w:color w:val="0000FF"/>
          <w:szCs w:val="20"/>
          <w:vertAlign w:val="superscript"/>
        </w:rPr>
        <w:t>Está</w:t>
      </w:r>
      <w:r w:rsidR="004E25DD" w:rsidRPr="00BB08F2">
        <w:rPr>
          <w:rFonts w:ascii="Kristen ITC" w:eastAsia="Times New Roman" w:hAnsi="Kristen ITC"/>
          <w:b/>
          <w:iCs/>
          <w:color w:val="0000FF"/>
          <w:szCs w:val="20"/>
        </w:rPr>
        <w:t xml:space="preserve"> bem!</w:t>
      </w:r>
      <w:r w:rsidR="004E25DD" w:rsidRPr="00BB08F2">
        <w:rPr>
          <w:rFonts w:ascii="Kristen ITC" w:eastAsia="Times New Roman" w:hAnsi="Kristen ITC"/>
          <w:b/>
          <w:color w:val="0000FF"/>
          <w:szCs w:val="20"/>
        </w:rPr>
        <w:t xml:space="preserve"> Em razão d</w:t>
      </w:r>
      <w:r w:rsidR="004E25DD" w:rsidRPr="00BB08F2">
        <w:rPr>
          <w:rFonts w:ascii="Kristen ITC" w:eastAsia="Times New Roman" w:hAnsi="Kristen ITC"/>
          <w:b/>
          <w:i/>
          <w:color w:val="0000FF"/>
          <w:szCs w:val="20"/>
          <w:vertAlign w:val="superscript"/>
        </w:rPr>
        <w:t>a</w:t>
      </w:r>
      <w:r w:rsidR="004E25DD" w:rsidRPr="00BB08F2">
        <w:rPr>
          <w:rFonts w:ascii="Kristen ITC" w:eastAsia="Times New Roman" w:hAnsi="Kristen ITC"/>
          <w:b/>
          <w:color w:val="0000FF"/>
          <w:szCs w:val="20"/>
        </w:rPr>
        <w:t xml:space="preserve"> incredulidade </w:t>
      </w:r>
      <w:r w:rsidR="004E25DD" w:rsidRPr="00BB08F2">
        <w:rPr>
          <w:rFonts w:ascii="Kristen ITC" w:eastAsia="Times New Roman" w:hAnsi="Kristen ITC"/>
          <w:b/>
          <w:i/>
          <w:iCs/>
          <w:strike/>
          <w:color w:val="0000FF"/>
          <w:sz w:val="18"/>
          <w:szCs w:val="16"/>
          <w:vertAlign w:val="subscript"/>
        </w:rPr>
        <w:t>(deles)</w:t>
      </w:r>
      <w:r w:rsidR="004E25DD" w:rsidRPr="00BB08F2">
        <w:rPr>
          <w:rFonts w:ascii="Kristen ITC" w:eastAsia="Times New Roman" w:hAnsi="Kristen ITC"/>
          <w:b/>
          <w:color w:val="0000FF"/>
          <w:szCs w:val="20"/>
        </w:rPr>
        <w:t xml:space="preserve"> eles foram arrancados- fora, e *tu*, em razão d</w:t>
      </w:r>
      <w:r w:rsidR="004E25DD" w:rsidRPr="00BB08F2">
        <w:rPr>
          <w:rFonts w:ascii="Kristen ITC" w:eastAsia="Times New Roman" w:hAnsi="Kristen ITC"/>
          <w:b/>
          <w:i/>
          <w:iCs/>
          <w:color w:val="0000FF"/>
          <w:szCs w:val="20"/>
          <w:vertAlign w:val="superscript"/>
        </w:rPr>
        <w:t xml:space="preserve">a </w:t>
      </w:r>
      <w:r w:rsidR="004E25DD" w:rsidRPr="00BB08F2">
        <w:rPr>
          <w:rFonts w:ascii="Kristen ITC" w:eastAsia="Times New Roman" w:hAnsi="Kristen ITC"/>
          <w:b/>
          <w:i/>
          <w:iCs/>
          <w:strike/>
          <w:color w:val="0000FF"/>
          <w:sz w:val="18"/>
          <w:szCs w:val="16"/>
          <w:vertAlign w:val="subscript"/>
        </w:rPr>
        <w:t>(tua)</w:t>
      </w:r>
      <w:r w:rsidR="004E25DD" w:rsidRPr="00BB08F2">
        <w:rPr>
          <w:rFonts w:ascii="Kristen ITC" w:eastAsia="Times New Roman" w:hAnsi="Kristen ITC"/>
          <w:b/>
          <w:i/>
          <w:iCs/>
          <w:color w:val="0000FF"/>
          <w:szCs w:val="20"/>
          <w:vertAlign w:val="superscript"/>
        </w:rPr>
        <w:t xml:space="preserve"> </w:t>
      </w:r>
      <w:r w:rsidR="004E25DD" w:rsidRPr="00BB08F2">
        <w:rPr>
          <w:rFonts w:ascii="Kristen ITC" w:eastAsia="Times New Roman" w:hAnsi="Kristen ITC"/>
          <w:b/>
          <w:color w:val="0000FF"/>
          <w:szCs w:val="20"/>
        </w:rPr>
        <w:t xml:space="preserve">fé, tens estado em pé. Não te ensoberbeças, mas teme. </w:t>
      </w:r>
      <w:r w:rsidR="004E25DD" w:rsidRPr="00BB08F2">
        <w:rPr>
          <w:rFonts w:ascii="Kristen ITC" w:eastAsia="Times New Roman" w:hAnsi="Kristen ITC"/>
          <w:b/>
          <w:color w:val="0000FF"/>
          <w:szCs w:val="20"/>
        </w:rPr>
        <w:br/>
        <w:t xml:space="preserve">21 Porque se Deus, aos ramos </w:t>
      </w:r>
      <w:r w:rsidR="004E25DD" w:rsidRPr="00BB08F2">
        <w:rPr>
          <w:rFonts w:ascii="Kristen ITC" w:eastAsia="Times New Roman" w:hAnsi="Kristen ITC"/>
          <w:b/>
          <w:i/>
          <w:iCs/>
          <w:color w:val="0000FF"/>
          <w:szCs w:val="20"/>
          <w:vertAlign w:val="superscript"/>
        </w:rPr>
        <w:t>que são</w:t>
      </w:r>
      <w:r w:rsidR="004E25DD" w:rsidRPr="00BB08F2">
        <w:rPr>
          <w:rFonts w:ascii="Kristen ITC" w:eastAsia="Times New Roman" w:hAnsi="Kristen ITC"/>
          <w:b/>
          <w:color w:val="0000FF"/>
          <w:szCs w:val="20"/>
        </w:rPr>
        <w:t xml:space="preserve"> segundo a natureza, não poupou, </w:t>
      </w:r>
      <w:r w:rsidR="004E25DD" w:rsidRPr="00BB08F2">
        <w:rPr>
          <w:rFonts w:ascii="Kristen ITC" w:eastAsia="Times New Roman" w:hAnsi="Kristen ITC"/>
          <w:b/>
          <w:i/>
          <w:iCs/>
          <w:color w:val="0000FF"/>
          <w:szCs w:val="20"/>
          <w:vertAlign w:val="superscript"/>
        </w:rPr>
        <w:t>teme tu</w:t>
      </w:r>
      <w:r w:rsidR="004E25DD" w:rsidRPr="00BB08F2">
        <w:rPr>
          <w:rFonts w:ascii="Kristen ITC" w:eastAsia="Times New Roman" w:hAnsi="Kristen ITC"/>
          <w:b/>
          <w:color w:val="0000FF"/>
          <w:szCs w:val="20"/>
        </w:rPr>
        <w:t xml:space="preserve"> que também não te poupe. </w:t>
      </w:r>
      <w:r w:rsidR="004E25DD" w:rsidRPr="00BB08F2">
        <w:rPr>
          <w:rFonts w:ascii="Kristen ITC" w:eastAsia="Times New Roman" w:hAnsi="Kristen ITC"/>
          <w:b/>
          <w:color w:val="0000FF"/>
          <w:szCs w:val="20"/>
        </w:rPr>
        <w:br/>
        <w:t xml:space="preserve">22 Contempla- com- percepção, pois, </w:t>
      </w:r>
      <w:r w:rsidR="004E25DD" w:rsidRPr="00BB08F2">
        <w:rPr>
          <w:rFonts w:ascii="Kristen ITC" w:eastAsia="Times New Roman" w:hAnsi="Kristen ITC"/>
          <w:b/>
          <w:i/>
          <w:iCs/>
          <w:color w:val="0000FF"/>
          <w:szCs w:val="20"/>
          <w:vertAlign w:val="superscript"/>
        </w:rPr>
        <w:t>a</w:t>
      </w:r>
      <w:r w:rsidR="004E25DD" w:rsidRPr="00BB08F2">
        <w:rPr>
          <w:rFonts w:ascii="Kristen ITC" w:eastAsia="Times New Roman" w:hAnsi="Kristen ITC"/>
          <w:b/>
          <w:color w:val="0000FF"/>
          <w:szCs w:val="20"/>
        </w:rPr>
        <w:t xml:space="preserve"> benignidade e- também</w:t>
      </w:r>
      <w:r w:rsidR="004E25DD" w:rsidRPr="00BB08F2">
        <w:rPr>
          <w:rFonts w:ascii="Kristen ITC" w:eastAsia="Times New Roman" w:hAnsi="Kristen ITC"/>
          <w:b/>
          <w:i/>
          <w:color w:val="0000FF"/>
          <w:szCs w:val="20"/>
          <w:vertAlign w:val="superscript"/>
        </w:rPr>
        <w:t xml:space="preserve"> </w:t>
      </w:r>
      <w:r w:rsidR="004E25DD" w:rsidRPr="00BB08F2">
        <w:rPr>
          <w:rFonts w:ascii="Kristen ITC" w:eastAsia="Times New Roman" w:hAnsi="Kristen ITC"/>
          <w:b/>
          <w:i/>
          <w:iCs/>
          <w:color w:val="0000FF"/>
          <w:szCs w:val="20"/>
          <w:vertAlign w:val="superscript"/>
        </w:rPr>
        <w:t>a</w:t>
      </w:r>
      <w:r w:rsidR="004E25DD" w:rsidRPr="00BB08F2">
        <w:rPr>
          <w:rFonts w:ascii="Kristen ITC" w:eastAsia="Times New Roman" w:hAnsi="Kristen ITC"/>
          <w:b/>
          <w:color w:val="0000FF"/>
          <w:szCs w:val="20"/>
        </w:rPr>
        <w:t xml:space="preserve"> severidade de Deus. Em verdade, sobre aqueles </w:t>
      </w:r>
      <w:r w:rsidR="004E25DD" w:rsidRPr="00BB08F2">
        <w:rPr>
          <w:rFonts w:ascii="Kristen ITC" w:eastAsia="Times New Roman" w:hAnsi="Kristen ITC"/>
          <w:b/>
          <w:i/>
          <w:iCs/>
          <w:strike/>
          <w:color w:val="0000FF"/>
          <w:sz w:val="18"/>
          <w:szCs w:val="16"/>
          <w:vertAlign w:val="subscript"/>
        </w:rPr>
        <w:t>(os judeus descrentes)</w:t>
      </w:r>
      <w:r w:rsidR="004E25DD" w:rsidRPr="00BB08F2">
        <w:rPr>
          <w:rFonts w:ascii="Kristen ITC" w:eastAsia="Times New Roman" w:hAnsi="Kristen ITC"/>
          <w:b/>
          <w:color w:val="0000FF"/>
          <w:szCs w:val="20"/>
        </w:rPr>
        <w:t xml:space="preserve"> havendo caído, severidade; sobre ti, porém, benignidade, se permaneceres na benignidade </w:t>
      </w:r>
      <w:r w:rsidR="004E25DD" w:rsidRPr="00BB08F2">
        <w:rPr>
          <w:rFonts w:ascii="Kristen ITC" w:eastAsia="Times New Roman" w:hAnsi="Kristen ITC"/>
          <w:b/>
          <w:i/>
          <w:iCs/>
          <w:color w:val="0000FF"/>
          <w:szCs w:val="20"/>
          <w:vertAlign w:val="superscript"/>
        </w:rPr>
        <w:t>dEle</w:t>
      </w:r>
      <w:r w:rsidR="004E25DD" w:rsidRPr="00BB08F2">
        <w:rPr>
          <w:rFonts w:ascii="Kristen ITC" w:eastAsia="Times New Roman" w:hAnsi="Kristen ITC"/>
          <w:b/>
          <w:color w:val="0000FF"/>
          <w:szCs w:val="20"/>
        </w:rPr>
        <w:t xml:space="preserve">; de outra maneira, também *tu* serás cortado fora. </w:t>
      </w:r>
      <w:r w:rsidR="004E25DD" w:rsidRPr="00BB08F2">
        <w:rPr>
          <w:rFonts w:ascii="Kristen ITC" w:eastAsia="Times New Roman" w:hAnsi="Kristen ITC"/>
          <w:b/>
          <w:color w:val="0000FF"/>
          <w:szCs w:val="20"/>
        </w:rPr>
        <w:br/>
        <w:t xml:space="preserve">23 E, também *eles*, se não permanecerem na incredulidade, serão enxertados </w:t>
      </w:r>
      <w:r w:rsidR="004E25DD" w:rsidRPr="00BB08F2">
        <w:rPr>
          <w:rFonts w:ascii="Kristen ITC" w:eastAsia="Times New Roman" w:hAnsi="Kristen ITC"/>
          <w:b/>
          <w:i/>
          <w:iCs/>
          <w:strike/>
          <w:color w:val="0000FF"/>
          <w:sz w:val="18"/>
          <w:szCs w:val="16"/>
          <w:vertAlign w:val="subscript"/>
        </w:rPr>
        <w:t>(de volta)</w:t>
      </w:r>
      <w:r w:rsidR="004E25DD" w:rsidRPr="00BB08F2">
        <w:rPr>
          <w:rFonts w:ascii="Kristen ITC" w:eastAsia="Times New Roman" w:hAnsi="Kristen ITC"/>
          <w:b/>
          <w:color w:val="0000FF"/>
          <w:szCs w:val="20"/>
        </w:rPr>
        <w:t xml:space="preserve">; porque poderoso é Deus para de novo os enxertar. </w:t>
      </w:r>
      <w:r w:rsidR="004E25DD" w:rsidRPr="00BB08F2">
        <w:rPr>
          <w:rFonts w:ascii="Kristen ITC" w:eastAsia="Times New Roman" w:hAnsi="Kristen ITC"/>
          <w:b/>
          <w:color w:val="0000FF"/>
          <w:szCs w:val="20"/>
        </w:rPr>
        <w:br/>
        <w:t xml:space="preserve">24 Porque se *tu*, para fora da oliveira </w:t>
      </w:r>
      <w:r w:rsidR="004E25DD" w:rsidRPr="00BB08F2">
        <w:rPr>
          <w:rFonts w:ascii="Kristen ITC" w:eastAsia="Times New Roman" w:hAnsi="Kristen ITC"/>
          <w:b/>
          <w:i/>
          <w:iCs/>
          <w:strike/>
          <w:color w:val="0000FF"/>
          <w:sz w:val="18"/>
          <w:szCs w:val="16"/>
          <w:vertAlign w:val="subscript"/>
        </w:rPr>
        <w:t>(os gentios)</w:t>
      </w:r>
      <w:r w:rsidR="004E25DD" w:rsidRPr="00BB08F2">
        <w:rPr>
          <w:rFonts w:ascii="Kristen ITC" w:eastAsia="Times New Roman" w:hAnsi="Kristen ITC"/>
          <w:b/>
          <w:color w:val="0000FF"/>
          <w:szCs w:val="20"/>
        </w:rPr>
        <w:t xml:space="preserve"> que é brava segundo a natureza, foste cortado para- fora, e, contra a natureza, foste enxertado para dentro d</w:t>
      </w:r>
      <w:r w:rsidR="004E25DD" w:rsidRPr="00BB08F2">
        <w:rPr>
          <w:rFonts w:ascii="Kristen ITC" w:eastAsia="Times New Roman" w:hAnsi="Kristen ITC"/>
          <w:b/>
          <w:i/>
          <w:iCs/>
          <w:color w:val="0000FF"/>
          <w:szCs w:val="20"/>
          <w:vertAlign w:val="superscript"/>
        </w:rPr>
        <w:t>a</w:t>
      </w:r>
      <w:r w:rsidR="004E25DD" w:rsidRPr="00BB08F2">
        <w:rPr>
          <w:rFonts w:ascii="Kristen ITC" w:eastAsia="Times New Roman" w:hAnsi="Kristen ITC"/>
          <w:b/>
          <w:color w:val="0000FF"/>
          <w:szCs w:val="20"/>
        </w:rPr>
        <w:t xml:space="preserve"> boa- oliveira </w:t>
      </w:r>
      <w:r w:rsidR="004E25DD" w:rsidRPr="00BB08F2">
        <w:rPr>
          <w:rFonts w:ascii="Kristen ITC" w:eastAsia="Times New Roman" w:hAnsi="Kristen ITC"/>
          <w:b/>
          <w:i/>
          <w:color w:val="0000FF"/>
          <w:szCs w:val="20"/>
          <w:vertAlign w:val="superscript"/>
        </w:rPr>
        <w:t>{*}</w:t>
      </w:r>
      <w:r w:rsidR="004E25DD" w:rsidRPr="00BB08F2">
        <w:rPr>
          <w:rFonts w:ascii="Kristen ITC" w:eastAsia="Times New Roman" w:hAnsi="Kristen ITC"/>
          <w:b/>
          <w:color w:val="0000FF"/>
          <w:szCs w:val="20"/>
        </w:rPr>
        <w:t xml:space="preserve">, quanto, muito mais, esses </w:t>
      </w:r>
      <w:r w:rsidR="004E25DD" w:rsidRPr="00BB08F2">
        <w:rPr>
          <w:rFonts w:ascii="Kristen ITC" w:eastAsia="Times New Roman" w:hAnsi="Kristen ITC"/>
          <w:b/>
          <w:i/>
          <w:iCs/>
          <w:strike/>
          <w:color w:val="0000FF"/>
          <w:sz w:val="18"/>
          <w:szCs w:val="16"/>
          <w:vertAlign w:val="subscript"/>
        </w:rPr>
        <w:t>(os de Israel)</w:t>
      </w:r>
      <w:r w:rsidR="004E25DD" w:rsidRPr="00BB08F2">
        <w:rPr>
          <w:rFonts w:ascii="Kristen ITC" w:eastAsia="Times New Roman" w:hAnsi="Kristen ITC"/>
          <w:b/>
          <w:color w:val="0000FF"/>
          <w:szCs w:val="20"/>
        </w:rPr>
        <w:t xml:space="preserve">, que </w:t>
      </w:r>
      <w:r w:rsidR="004E25DD" w:rsidRPr="00BB08F2">
        <w:rPr>
          <w:rFonts w:ascii="Kristen ITC" w:eastAsia="Times New Roman" w:hAnsi="Kristen ITC"/>
          <w:b/>
          <w:i/>
          <w:iCs/>
          <w:color w:val="0000FF"/>
          <w:szCs w:val="20"/>
          <w:vertAlign w:val="superscript"/>
        </w:rPr>
        <w:t xml:space="preserve">são </w:t>
      </w:r>
      <w:r w:rsidR="004E25DD" w:rsidRPr="00BB08F2">
        <w:rPr>
          <w:rFonts w:ascii="Kristen ITC" w:eastAsia="Times New Roman" w:hAnsi="Kristen ITC"/>
          <w:b/>
          <w:color w:val="0000FF"/>
          <w:szCs w:val="20"/>
        </w:rPr>
        <w:t xml:space="preserve">segundo a natureza, serão enxertados na oliveira própria deles </w:t>
      </w:r>
      <w:r w:rsidR="004E25DD" w:rsidRPr="00BB08F2">
        <w:rPr>
          <w:rFonts w:ascii="Cambria Math" w:eastAsia="MS Mincho" w:hAnsi="Cambria Math" w:cs="Cambria Math"/>
          <w:b/>
          <w:i/>
          <w:color w:val="0000FF"/>
          <w:szCs w:val="20"/>
          <w:vertAlign w:val="superscript"/>
        </w:rPr>
        <w:t>①</w:t>
      </w:r>
      <w:r w:rsidR="004E25DD" w:rsidRPr="00BB08F2">
        <w:rPr>
          <w:rFonts w:ascii="Kristen ITC" w:eastAsia="Times New Roman" w:hAnsi="Kristen ITC"/>
          <w:b/>
          <w:color w:val="0000FF"/>
          <w:szCs w:val="20"/>
        </w:rPr>
        <w:t xml:space="preserve">! </w:t>
      </w:r>
      <w:r w:rsidR="004E25DD" w:rsidRPr="00BB08F2">
        <w:rPr>
          <w:rFonts w:ascii="Cambria Math" w:eastAsia="MS Mincho" w:hAnsi="Cambria Math" w:cs="Cambria Math" w:hint="eastAsia"/>
          <w:b/>
          <w:i/>
          <w:iCs/>
          <w:color w:val="0000FF"/>
          <w:szCs w:val="20"/>
          <w:vertAlign w:val="superscript"/>
        </w:rPr>
        <w:t>①</w:t>
      </w:r>
      <w:r w:rsidR="004E25DD" w:rsidRPr="00BB08F2">
        <w:rPr>
          <w:rFonts w:ascii="Kristen ITC" w:eastAsia="Times New Roman" w:hAnsi="Kristen ITC"/>
          <w:b/>
          <w:i/>
          <w:iCs/>
          <w:color w:val="0000FF"/>
          <w:szCs w:val="20"/>
          <w:vertAlign w:val="superscript"/>
        </w:rPr>
        <w:t xml:space="preserve"> nota v. 12.</w:t>
      </w:r>
      <w:r w:rsidR="004E25DD" w:rsidRPr="00BB08F2">
        <w:rPr>
          <w:rFonts w:ascii="Kristen ITC" w:eastAsia="Times New Roman" w:hAnsi="Kristen ITC"/>
          <w:b/>
          <w:color w:val="0000FF"/>
          <w:szCs w:val="20"/>
        </w:rPr>
        <w:t xml:space="preserve"> </w:t>
      </w:r>
      <w:r w:rsidR="004E25DD">
        <w:br/>
      </w:r>
      <w:r w:rsidR="00615A93">
        <w:br/>
        <w:t>Esta passagem é usada por aqueles que defendem a Teologia da Reposição para ensinar que a igreja e Israel são [agora</w:t>
      </w:r>
      <w:r w:rsidR="004E25DD">
        <w:t>,</w:t>
      </w:r>
      <w:r w:rsidR="00615A93">
        <w:t xml:space="preserve"> e para sempre</w:t>
      </w:r>
      <w:r w:rsidR="004E25DD">
        <w:t>,</w:t>
      </w:r>
      <w:r w:rsidR="00615A93">
        <w:t>] uma [única] árvore.</w:t>
      </w:r>
      <w:r w:rsidR="00615A93">
        <w:br/>
      </w:r>
      <w:r w:rsidR="00615A93">
        <w:br/>
        <w:t xml:space="preserve">Mas o próprio contexto de Romanos 11 ensina que a igreja </w:t>
      </w:r>
      <w:r w:rsidR="00615A93" w:rsidRPr="00615A93">
        <w:rPr>
          <w:i/>
        </w:rPr>
        <w:t>não</w:t>
      </w:r>
      <w:r w:rsidR="00615A93">
        <w:t xml:space="preserve"> é Israel, e que [a nação de] Israel [ainda] tem um futuro no plano de Deus, e que [as promessas de] as alianças do Velho Testamento de Israel [</w:t>
      </w:r>
      <w:r w:rsidR="004E25DD">
        <w:t>concedidas por</w:t>
      </w:r>
      <w:r w:rsidR="00615A93">
        <w:t xml:space="preserve"> Deus] serão cumpridas.</w:t>
      </w:r>
      <w:r w:rsidR="00615A93">
        <w:br/>
      </w:r>
      <w:r w:rsidR="00615A93">
        <w:br/>
        <w:t xml:space="preserve">O versículo Rm 11:15 </w:t>
      </w:r>
      <w:r w:rsidR="00422D42">
        <w:t>[</w:t>
      </w:r>
      <w:r w:rsidR="00422D42" w:rsidRPr="00422D42">
        <w:rPr>
          <w:rFonts w:ascii="Kristen ITC" w:hAnsi="Kristen ITC"/>
          <w:color w:val="0000FF"/>
          <w:sz w:val="20"/>
          <w:szCs w:val="20"/>
        </w:rPr>
        <w:t xml:space="preserve">Porque, se a rejeição deles </w:t>
      </w:r>
      <w:r w:rsidR="00422D42" w:rsidRPr="00422D42">
        <w:rPr>
          <w:rFonts w:ascii="Kristen ITC" w:hAnsi="Kristen ITC"/>
          <w:i/>
          <w:iCs/>
          <w:color w:val="0000FF"/>
          <w:sz w:val="20"/>
          <w:szCs w:val="20"/>
          <w:vertAlign w:val="superscript"/>
        </w:rPr>
        <w:t>é a</w:t>
      </w:r>
      <w:r w:rsidR="00422D42" w:rsidRPr="00422D42">
        <w:rPr>
          <w:rFonts w:ascii="Kristen ITC" w:hAnsi="Kristen ITC"/>
          <w:color w:val="0000FF"/>
          <w:sz w:val="20"/>
          <w:szCs w:val="20"/>
        </w:rPr>
        <w:t xml:space="preserve"> reconciliação d</w:t>
      </w:r>
      <w:r w:rsidR="00422D42" w:rsidRPr="00422D42">
        <w:rPr>
          <w:rFonts w:ascii="Kristen ITC" w:hAnsi="Kristen ITC"/>
          <w:i/>
          <w:iCs/>
          <w:color w:val="0000FF"/>
          <w:sz w:val="20"/>
          <w:szCs w:val="20"/>
          <w:vertAlign w:val="superscript"/>
        </w:rPr>
        <w:t>o</w:t>
      </w:r>
      <w:r w:rsidR="00422D42" w:rsidRPr="00422D42">
        <w:rPr>
          <w:rFonts w:ascii="Kristen ITC" w:hAnsi="Kristen ITC"/>
          <w:color w:val="0000FF"/>
          <w:sz w:val="20"/>
          <w:szCs w:val="20"/>
        </w:rPr>
        <w:t xml:space="preserve"> mundo, qual </w:t>
      </w:r>
      <w:r w:rsidR="00422D42" w:rsidRPr="00422D42">
        <w:rPr>
          <w:rFonts w:ascii="Kristen ITC" w:hAnsi="Kristen ITC"/>
          <w:i/>
          <w:iCs/>
          <w:color w:val="0000FF"/>
          <w:sz w:val="20"/>
          <w:szCs w:val="20"/>
          <w:vertAlign w:val="superscript"/>
        </w:rPr>
        <w:t>será</w:t>
      </w:r>
      <w:r w:rsidR="00422D42" w:rsidRPr="00422D42">
        <w:rPr>
          <w:rFonts w:ascii="Kristen ITC" w:hAnsi="Kristen ITC"/>
          <w:color w:val="0000FF"/>
          <w:sz w:val="20"/>
          <w:szCs w:val="20"/>
        </w:rPr>
        <w:t xml:space="preserve"> o recebimento </w:t>
      </w:r>
      <w:r w:rsidR="00422D42" w:rsidRPr="00422D42">
        <w:rPr>
          <w:rFonts w:ascii="Kristen ITC" w:hAnsi="Kristen ITC"/>
          <w:i/>
          <w:iCs/>
          <w:color w:val="0000FF"/>
          <w:sz w:val="20"/>
          <w:szCs w:val="20"/>
          <w:vertAlign w:val="superscript"/>
        </w:rPr>
        <w:t>deles</w:t>
      </w:r>
      <w:r w:rsidR="00422D42" w:rsidRPr="00422D42">
        <w:rPr>
          <w:rFonts w:ascii="Kristen ITC" w:hAnsi="Kristen ITC"/>
          <w:color w:val="0000FF"/>
          <w:sz w:val="20"/>
          <w:szCs w:val="20"/>
        </w:rPr>
        <w:t xml:space="preserve">, senão </w:t>
      </w:r>
      <w:r w:rsidR="00422D42" w:rsidRPr="00422D42">
        <w:rPr>
          <w:rFonts w:ascii="Kristen ITC" w:hAnsi="Kristen ITC"/>
          <w:i/>
          <w:iCs/>
          <w:color w:val="0000FF"/>
          <w:sz w:val="20"/>
          <w:szCs w:val="20"/>
          <w:vertAlign w:val="superscript"/>
        </w:rPr>
        <w:t>a</w:t>
      </w:r>
      <w:r w:rsidR="00422D42" w:rsidRPr="00422D42">
        <w:rPr>
          <w:rFonts w:ascii="Kristen ITC" w:hAnsi="Kristen ITC"/>
          <w:color w:val="0000FF"/>
          <w:sz w:val="20"/>
          <w:szCs w:val="20"/>
        </w:rPr>
        <w:t xml:space="preserve"> vida proveniente- de- entre </w:t>
      </w:r>
      <w:r w:rsidR="00422D42" w:rsidRPr="00422D42">
        <w:rPr>
          <w:rFonts w:ascii="Kristen ITC" w:hAnsi="Kristen ITC"/>
          <w:i/>
          <w:iCs/>
          <w:color w:val="0000FF"/>
          <w:sz w:val="20"/>
          <w:szCs w:val="20"/>
          <w:vertAlign w:val="superscript"/>
        </w:rPr>
        <w:t>os</w:t>
      </w:r>
      <w:r w:rsidR="00422D42" w:rsidRPr="00422D42">
        <w:rPr>
          <w:rFonts w:ascii="Kristen ITC" w:hAnsi="Kristen ITC"/>
          <w:color w:val="0000FF"/>
          <w:sz w:val="20"/>
          <w:szCs w:val="20"/>
        </w:rPr>
        <w:t xml:space="preserve"> mortos?</w:t>
      </w:r>
      <w:r w:rsidR="00422D42">
        <w:t xml:space="preserve">] </w:t>
      </w:r>
      <w:r w:rsidR="00615A93">
        <w:t>diz que, tal como há [agora] uma rejeição [por Deus] a Israel, que é o que vemos na atual dispensação</w:t>
      </w:r>
      <w:r w:rsidR="004E25DD">
        <w:t xml:space="preserve"> [das igrejas locais]</w:t>
      </w:r>
      <w:r w:rsidR="00615A93">
        <w:t xml:space="preserve">, do mesmo modo haverá [no futuro] um recebimento de Israel </w:t>
      </w:r>
      <w:r w:rsidR="004E25DD">
        <w:t xml:space="preserve">[por Deus] </w:t>
      </w:r>
      <w:r w:rsidR="00615A93">
        <w:t xml:space="preserve">que será associado com a ressurreição dos mortos (Rm 11:15). Daniel também associa a restauração de Israel </w:t>
      </w:r>
      <w:r w:rsidR="004E25DD">
        <w:t xml:space="preserve">[por Deus] </w:t>
      </w:r>
      <w:r w:rsidR="00615A93">
        <w:t>com a ressurreição (Dn 12:1-2)</w:t>
      </w:r>
      <w:r w:rsidR="00422D42">
        <w:t xml:space="preserve"> [</w:t>
      </w:r>
      <w:r w:rsidR="00422D42" w:rsidRPr="00422D42">
        <w:rPr>
          <w:rFonts w:ascii="Segoe UI" w:eastAsia="Times New Roman" w:hAnsi="Segoe UI" w:cs="Segoe UI"/>
          <w:b/>
          <w:bCs/>
          <w:color w:val="FF0000"/>
          <w:sz w:val="14"/>
          <w:szCs w:val="12"/>
          <w:lang w:val="x-none"/>
        </w:rPr>
        <w:t xml:space="preserve">1) </w:t>
      </w:r>
      <w:r w:rsidR="00422D42" w:rsidRPr="00422D42">
        <w:rPr>
          <w:rFonts w:ascii="Kristen ITC" w:eastAsia="Times New Roman" w:hAnsi="Kristen ITC" w:cs="Kristen ITC"/>
          <w:color w:val="0000FF"/>
          <w:sz w:val="18"/>
          <w:szCs w:val="16"/>
          <w:lang w:val="x-none"/>
        </w:rPr>
        <w:t xml:space="preserve">E naquele tempo se levantará Miguel, o grande príncipe, que se levanta a favor dos filhos do teu povo, e haverá um tempo de angústia, qual nunca houve, desde que houve </w:t>
      </w:r>
      <w:r w:rsidR="00422D42" w:rsidRPr="00422D42">
        <w:rPr>
          <w:rFonts w:ascii="Kristen ITC" w:eastAsia="Times New Roman" w:hAnsi="Kristen ITC" w:cs="Kristen ITC"/>
          <w:color w:val="808080"/>
          <w:sz w:val="18"/>
          <w:szCs w:val="16"/>
          <w:lang w:val="x-none"/>
        </w:rPr>
        <w:t>[</w:t>
      </w:r>
      <w:r w:rsidR="00422D42" w:rsidRPr="00422D42">
        <w:rPr>
          <w:rFonts w:ascii="Kristen ITC" w:eastAsia="Times New Roman" w:hAnsi="Kristen ITC" w:cs="Kristen ITC"/>
          <w:i/>
          <w:iCs/>
          <w:color w:val="808080"/>
          <w:sz w:val="18"/>
          <w:szCs w:val="16"/>
          <w:lang w:val="x-none"/>
        </w:rPr>
        <w:t>qualquer</w:t>
      </w:r>
      <w:r w:rsidR="00422D42" w:rsidRPr="00422D42">
        <w:rPr>
          <w:rFonts w:ascii="Kristen ITC" w:eastAsia="Times New Roman" w:hAnsi="Kristen ITC" w:cs="Kristen ITC"/>
          <w:color w:val="808080"/>
          <w:sz w:val="18"/>
          <w:szCs w:val="16"/>
          <w:lang w:val="x-none"/>
        </w:rPr>
        <w:t>]</w:t>
      </w:r>
      <w:r w:rsidR="00422D42" w:rsidRPr="00422D42">
        <w:rPr>
          <w:rFonts w:ascii="Kristen ITC" w:eastAsia="Times New Roman" w:hAnsi="Kristen ITC" w:cs="Kristen ITC"/>
          <w:color w:val="0000FF"/>
          <w:sz w:val="18"/>
          <w:szCs w:val="16"/>
          <w:lang w:val="x-none"/>
        </w:rPr>
        <w:t xml:space="preserve"> nação  até àquele tempo; mas naquele tempo o teu povo será libertado, todo aquele que for achado escrito no livro- rolo .</w:t>
      </w:r>
      <w:r w:rsidR="00422D42" w:rsidRPr="00422D42">
        <w:rPr>
          <w:rFonts w:ascii="Segoe UI" w:eastAsia="Times New Roman" w:hAnsi="Segoe UI" w:cs="Segoe UI"/>
          <w:b/>
          <w:bCs/>
          <w:color w:val="FF0000"/>
          <w:sz w:val="14"/>
          <w:szCs w:val="12"/>
          <w:lang w:val="x-none"/>
        </w:rPr>
        <w:t xml:space="preserve">    2) </w:t>
      </w:r>
      <w:r w:rsidR="00422D42" w:rsidRPr="00422D42">
        <w:rPr>
          <w:rFonts w:ascii="Kristen ITC" w:eastAsia="Times New Roman" w:hAnsi="Kristen ITC" w:cs="Kristen ITC"/>
          <w:color w:val="0000FF"/>
          <w:sz w:val="18"/>
          <w:szCs w:val="16"/>
          <w:lang w:val="x-none"/>
        </w:rPr>
        <w:t xml:space="preserve">E muitos </w:t>
      </w:r>
      <w:r w:rsidR="00422D42" w:rsidRPr="00422D42">
        <w:rPr>
          <w:rFonts w:ascii="Kristen ITC" w:eastAsia="Times New Roman" w:hAnsi="Kristen ITC" w:cs="Kristen ITC"/>
          <w:i/>
          <w:iCs/>
          <w:strike/>
          <w:color w:val="0000FF"/>
          <w:vertAlign w:val="subscript"/>
          <w:lang w:val="x-none"/>
        </w:rPr>
        <w:t>(corpos)</w:t>
      </w:r>
      <w:r w:rsidR="00422D42" w:rsidRPr="00422D42">
        <w:rPr>
          <w:rFonts w:ascii="Kristen ITC" w:eastAsia="Times New Roman" w:hAnsi="Kristen ITC" w:cs="Kristen ITC"/>
          <w:color w:val="0000FF"/>
          <w:sz w:val="18"/>
          <w:szCs w:val="16"/>
          <w:lang w:val="x-none"/>
        </w:rPr>
        <w:t xml:space="preserve"> de entre os que dormem no pó da terra ressuscitarão, estes para vida eterna, e os outros para vergonha </w:t>
      </w:r>
      <w:r w:rsidR="00422D42" w:rsidRPr="00422D42">
        <w:rPr>
          <w:rFonts w:ascii="Kristen ITC" w:eastAsia="Times New Roman" w:hAnsi="Kristen ITC" w:cs="Kristen ITC"/>
          <w:color w:val="808080"/>
          <w:sz w:val="18"/>
          <w:szCs w:val="16"/>
          <w:lang w:val="x-none"/>
        </w:rPr>
        <w:t>[</w:t>
      </w:r>
      <w:r w:rsidR="00422D42" w:rsidRPr="00422D42">
        <w:rPr>
          <w:rFonts w:ascii="Kristen ITC" w:eastAsia="Times New Roman" w:hAnsi="Kristen ITC" w:cs="Kristen ITC"/>
          <w:i/>
          <w:iCs/>
          <w:color w:val="808080"/>
          <w:sz w:val="18"/>
          <w:szCs w:val="16"/>
          <w:lang w:val="x-none"/>
        </w:rPr>
        <w:t>e</w:t>
      </w:r>
      <w:r w:rsidR="00422D42" w:rsidRPr="00422D42">
        <w:rPr>
          <w:rFonts w:ascii="Kristen ITC" w:eastAsia="Times New Roman" w:hAnsi="Kristen ITC" w:cs="Kristen ITC"/>
          <w:color w:val="808080"/>
          <w:sz w:val="18"/>
          <w:szCs w:val="16"/>
          <w:lang w:val="x-none"/>
        </w:rPr>
        <w:t>]</w:t>
      </w:r>
      <w:r w:rsidR="00422D42" w:rsidRPr="00422D42">
        <w:rPr>
          <w:rFonts w:ascii="Kristen ITC" w:eastAsia="Times New Roman" w:hAnsi="Kristen ITC" w:cs="Kristen ITC"/>
          <w:color w:val="0000FF"/>
          <w:sz w:val="18"/>
          <w:szCs w:val="16"/>
          <w:lang w:val="x-none"/>
        </w:rPr>
        <w:t xml:space="preserve"> desprezo eterno.</w:t>
      </w:r>
      <w:r w:rsidR="00422D42">
        <w:t>]</w:t>
      </w:r>
      <w:r w:rsidR="00615A93">
        <w:t>.</w:t>
      </w:r>
      <w:r w:rsidR="00615A93">
        <w:br/>
      </w:r>
      <w:r w:rsidR="00615A93">
        <w:br/>
        <w:t xml:space="preserve">O que vemos nos versículos </w:t>
      </w:r>
      <w:r w:rsidR="00422D42">
        <w:t xml:space="preserve">[Rm 11:] </w:t>
      </w:r>
      <w:r w:rsidR="00615A93">
        <w:t xml:space="preserve">16-24 é que a </w:t>
      </w:r>
      <w:r w:rsidR="004E25DD">
        <w:t>I</w:t>
      </w:r>
      <w:r w:rsidR="00615A93">
        <w:t xml:space="preserve">greja, embora diferente de Israel, está intimamente associada ao Israel </w:t>
      </w:r>
      <w:r w:rsidR="00615A93" w:rsidRPr="004E25DD">
        <w:rPr>
          <w:i/>
        </w:rPr>
        <w:t>espiritual</w:t>
      </w:r>
      <w:r w:rsidR="00615A93">
        <w:t xml:space="preserve"> (Rm 11:16-24). A raiz </w:t>
      </w:r>
      <w:r w:rsidR="004E25DD">
        <w:t xml:space="preserve">[da oliveira] </w:t>
      </w:r>
      <w:r w:rsidR="00615A93">
        <w:t xml:space="preserve">não é Israel em si mesmo. A raiz é a aliança de </w:t>
      </w:r>
      <w:r w:rsidR="004E25DD">
        <w:t xml:space="preserve">[Deus concedida a] </w:t>
      </w:r>
      <w:r w:rsidR="00615A93">
        <w:t xml:space="preserve">Abraão e </w:t>
      </w:r>
      <w:r w:rsidR="004E25DD">
        <w:t xml:space="preserve">[é] o </w:t>
      </w:r>
      <w:r w:rsidR="00615A93">
        <w:t xml:space="preserve">Semente de Abraão, [que é] Jesus Cristo. Tanto a </w:t>
      </w:r>
      <w:r w:rsidR="004E25DD">
        <w:t>I</w:t>
      </w:r>
      <w:r w:rsidR="00615A93">
        <w:t xml:space="preserve">greja quanto Israel estão </w:t>
      </w:r>
      <w:r w:rsidR="004E25DD">
        <w:t xml:space="preserve">[independentemente] </w:t>
      </w:r>
      <w:r w:rsidR="00615A93">
        <w:t xml:space="preserve">conectados com essa Raiz. </w:t>
      </w:r>
      <w:r w:rsidR="00615A93" w:rsidRPr="00422D42">
        <w:rPr>
          <w:b/>
        </w:rPr>
        <w:t>Há uma [só] árvore, mas [há dois] ramos diferentes</w:t>
      </w:r>
      <w:r w:rsidR="00615A93">
        <w:t>. Um santo do Velho Testamento (como Samuel) e um santo do Novo Testamento (como Apolo) são ambos filhos [espirituais] de Abraão. Alguns dos ramos naturais que cresciam [alimentados] da raiz foram quebrados [e arran</w:t>
      </w:r>
      <w:r w:rsidR="00422D42">
        <w:t>c</w:t>
      </w:r>
      <w:r w:rsidR="00615A93">
        <w:t xml:space="preserve">ados] para fora por causa da incredulidade [deles], e, quando eles se arrependerem, serão enxertados de volta. Os ramos naturais se referem a Israel por natureza; os judeus são, por natureza, os filhos de Abraão, mas </w:t>
      </w:r>
      <w:r w:rsidR="004E25DD">
        <w:t>aquele</w:t>
      </w:r>
      <w:r w:rsidR="00615A93">
        <w:t xml:space="preserve"> [que é apenas filho] natural não pode herdar o reino espiritual de Deus.</w:t>
      </w:r>
      <w:r w:rsidR="00615A93">
        <w:br/>
      </w:r>
      <w:r w:rsidR="00615A93">
        <w:br/>
        <w:t xml:space="preserve">Quando Paulo adverte que os </w:t>
      </w:r>
      <w:r w:rsidR="004E25DD">
        <w:t xml:space="preserve">[aparentes] </w:t>
      </w:r>
      <w:r w:rsidR="00615A93">
        <w:t>cristãos [</w:t>
      </w:r>
      <w:r w:rsidR="00422D42">
        <w:t xml:space="preserve">que são </w:t>
      </w:r>
      <w:r w:rsidR="00615A93">
        <w:t xml:space="preserve">meramente] professos também devem ter medo de que não sejam </w:t>
      </w:r>
      <w:r w:rsidR="00422D42">
        <w:t>descobertos</w:t>
      </w:r>
      <w:r w:rsidR="00615A93">
        <w:t xml:space="preserve"> [</w:t>
      </w:r>
      <w:r w:rsidR="004E25DD">
        <w:t xml:space="preserve">que </w:t>
      </w:r>
      <w:r w:rsidR="00615A93">
        <w:t>ainda] est</w:t>
      </w:r>
      <w:r w:rsidR="004E25DD">
        <w:t>ão</w:t>
      </w:r>
      <w:r w:rsidR="00615A93">
        <w:t xml:space="preserve"> em incredulidade (Rm 11:20-21), esse é o mesmo tipo de advertência que [está] em Hebreus 3:12 - 4:3. É uma advertência </w:t>
      </w:r>
      <w:r w:rsidR="004E25DD">
        <w:t>contra</w:t>
      </w:r>
      <w:r w:rsidR="00615A93">
        <w:t xml:space="preserve"> professar Cristo [meramente de lábios] sem [realmente] possuir Cristo através da fé salvadora.</w:t>
      </w:r>
      <w:r w:rsidR="00615A93">
        <w:br/>
      </w:r>
      <w:r w:rsidR="00615A93">
        <w:br/>
        <w:t xml:space="preserve">Nos versículos </w:t>
      </w:r>
      <w:r w:rsidR="004E25DD">
        <w:t xml:space="preserve">[Rm 11:] </w:t>
      </w:r>
      <w:r w:rsidR="00615A93">
        <w:t>25-27</w:t>
      </w:r>
      <w:r w:rsidR="00422D42">
        <w:t xml:space="preserve"> </w:t>
      </w:r>
      <w:r w:rsidR="004E25DD">
        <w:br/>
      </w:r>
      <w:r w:rsidR="00422D42">
        <w:t>[</w:t>
      </w:r>
      <w:r w:rsidR="00422D42" w:rsidRPr="00422D42">
        <w:rPr>
          <w:rFonts w:ascii="Kristen ITC" w:eastAsia="Times New Roman" w:hAnsi="Kristen ITC"/>
          <w:color w:val="0000FF"/>
          <w:sz w:val="18"/>
          <w:szCs w:val="20"/>
        </w:rPr>
        <w:t>25 ¶ Porque não desejo vós desconhecer</w:t>
      </w:r>
      <w:r w:rsidR="00422D42" w:rsidRPr="00422D42">
        <w:rPr>
          <w:rFonts w:ascii="Kristen ITC" w:eastAsia="Times New Roman" w:hAnsi="Kristen ITC"/>
          <w:i/>
          <w:color w:val="0000FF"/>
          <w:sz w:val="18"/>
          <w:szCs w:val="20"/>
          <w:vertAlign w:val="superscript"/>
        </w:rPr>
        <w:t>des</w:t>
      </w:r>
      <w:r w:rsidR="00422D42" w:rsidRPr="00422D42">
        <w:rPr>
          <w:rFonts w:ascii="Kristen ITC" w:eastAsia="Times New Roman" w:hAnsi="Kristen ITC"/>
          <w:color w:val="0000FF"/>
          <w:sz w:val="18"/>
          <w:szCs w:val="20"/>
        </w:rPr>
        <w:t xml:space="preserve">, ó irmãos, este mistério </w:t>
      </w:r>
      <w:r w:rsidR="00422D42" w:rsidRPr="00422D42">
        <w:rPr>
          <w:rFonts w:ascii="Cambria Math" w:eastAsia="MS Mincho" w:hAnsi="Cambria Math" w:cs="Cambria Math"/>
          <w:i/>
          <w:color w:val="0000FF"/>
          <w:sz w:val="18"/>
          <w:szCs w:val="20"/>
          <w:vertAlign w:val="superscript"/>
        </w:rPr>
        <w:t>①</w:t>
      </w:r>
      <w:r w:rsidR="00422D42" w:rsidRPr="00422D42">
        <w:rPr>
          <w:rFonts w:ascii="Kristen ITC" w:eastAsia="Times New Roman" w:hAnsi="Kristen ITC"/>
          <w:color w:val="0000FF"/>
          <w:sz w:val="18"/>
          <w:szCs w:val="20"/>
        </w:rPr>
        <w:t xml:space="preserve"> (a fim de que não sejais sábios junto às vossas próprias </w:t>
      </w:r>
      <w:r w:rsidR="00422D42" w:rsidRPr="00422D42">
        <w:rPr>
          <w:rFonts w:ascii="Kristen ITC" w:eastAsia="Times New Roman" w:hAnsi="Kristen ITC"/>
          <w:i/>
          <w:iCs/>
          <w:color w:val="0000FF"/>
          <w:sz w:val="18"/>
          <w:szCs w:val="20"/>
          <w:vertAlign w:val="superscript"/>
        </w:rPr>
        <w:t xml:space="preserve">presunções </w:t>
      </w:r>
      <w:r w:rsidR="00422D42" w:rsidRPr="00422D42">
        <w:rPr>
          <w:rFonts w:ascii="Cambria Math" w:eastAsia="MS Mincho" w:hAnsi="Cambria Math" w:cs="Cambria Math"/>
          <w:i/>
          <w:iCs/>
          <w:color w:val="0000FF"/>
          <w:sz w:val="18"/>
          <w:szCs w:val="20"/>
          <w:vertAlign w:val="superscript"/>
        </w:rPr>
        <w:t>③</w:t>
      </w:r>
      <w:r w:rsidR="00422D42" w:rsidRPr="00422D42">
        <w:rPr>
          <w:rFonts w:ascii="Kristen ITC" w:eastAsia="Times New Roman" w:hAnsi="Kristen ITC"/>
          <w:color w:val="0000FF"/>
          <w:sz w:val="18"/>
          <w:szCs w:val="20"/>
        </w:rPr>
        <w:t xml:space="preserve">): que </w:t>
      </w:r>
      <w:r w:rsidR="00422D42" w:rsidRPr="00B65DE8">
        <w:rPr>
          <w:rFonts w:ascii="Kristen ITC" w:eastAsia="Times New Roman" w:hAnsi="Kristen ITC"/>
          <w:b/>
          <w:i/>
          <w:iCs/>
          <w:color w:val="0000FF"/>
          <w:sz w:val="18"/>
          <w:szCs w:val="20"/>
          <w:vertAlign w:val="superscript"/>
        </w:rPr>
        <w:t>o</w:t>
      </w:r>
      <w:r w:rsidR="00422D42" w:rsidRPr="00B65DE8">
        <w:rPr>
          <w:rFonts w:ascii="Kristen ITC" w:eastAsia="Times New Roman" w:hAnsi="Kristen ITC"/>
          <w:b/>
          <w:color w:val="0000FF"/>
          <w:sz w:val="18"/>
          <w:szCs w:val="20"/>
        </w:rPr>
        <w:t xml:space="preserve"> endurecimento </w:t>
      </w:r>
      <w:r w:rsidR="00422D42" w:rsidRPr="00B65DE8">
        <w:rPr>
          <w:rFonts w:ascii="Cambria Math" w:eastAsia="MS Mincho" w:hAnsi="Cambria Math" w:cs="Cambria Math"/>
          <w:b/>
          <w:i/>
          <w:color w:val="0000FF"/>
          <w:sz w:val="18"/>
          <w:szCs w:val="20"/>
          <w:vertAlign w:val="superscript"/>
        </w:rPr>
        <w:t>②</w:t>
      </w:r>
      <w:r w:rsidR="00422D42" w:rsidRPr="00B65DE8">
        <w:rPr>
          <w:rFonts w:ascii="Kristen ITC" w:eastAsia="Times New Roman" w:hAnsi="Kristen ITC"/>
          <w:b/>
          <w:color w:val="0000FF"/>
          <w:sz w:val="18"/>
          <w:szCs w:val="20"/>
        </w:rPr>
        <w:t xml:space="preserve"> em parte tem vindo sobre Israel, </w:t>
      </w:r>
      <w:r w:rsidR="00422D42" w:rsidRPr="00B65DE8">
        <w:rPr>
          <w:rFonts w:ascii="Kristen ITC" w:eastAsia="Times New Roman" w:hAnsi="Kristen ITC"/>
          <w:b/>
          <w:i/>
          <w:iCs/>
          <w:strike/>
          <w:color w:val="0000FF"/>
          <w:sz w:val="14"/>
          <w:szCs w:val="16"/>
          <w:vertAlign w:val="subscript"/>
        </w:rPr>
        <w:t>(mas somente)</w:t>
      </w:r>
      <w:r w:rsidR="00422D42" w:rsidRPr="00B65DE8">
        <w:rPr>
          <w:rFonts w:ascii="Kristen ITC" w:eastAsia="Times New Roman" w:hAnsi="Kristen ITC"/>
          <w:b/>
          <w:color w:val="0000FF"/>
          <w:sz w:val="18"/>
          <w:szCs w:val="20"/>
        </w:rPr>
        <w:t xml:space="preserve"> até a plenitude dos gentios entrar. 26 E, deste- modo</w:t>
      </w:r>
      <w:r w:rsidR="00422D42" w:rsidRPr="006A23AB">
        <w:rPr>
          <w:rFonts w:ascii="Kristen ITC" w:eastAsia="Times New Roman" w:hAnsi="Kristen ITC"/>
          <w:b/>
          <w:i/>
          <w:color w:val="0000FF"/>
          <w:sz w:val="18"/>
          <w:szCs w:val="20"/>
          <w:vertAlign w:val="superscript"/>
        </w:rPr>
        <w:t>- dito</w:t>
      </w:r>
      <w:r w:rsidR="00422D42" w:rsidRPr="006A23AB">
        <w:rPr>
          <w:rFonts w:ascii="Kristen ITC" w:eastAsia="Times New Roman" w:hAnsi="Kristen ITC"/>
          <w:b/>
          <w:color w:val="0000FF"/>
          <w:sz w:val="18"/>
          <w:szCs w:val="20"/>
        </w:rPr>
        <w:t xml:space="preserve"> </w:t>
      </w:r>
      <w:r w:rsidR="00422D42" w:rsidRPr="006A23AB">
        <w:rPr>
          <w:rFonts w:ascii="Cambria Math" w:eastAsia="MS Mincho" w:hAnsi="Cambria Math" w:cs="Cambria Math"/>
          <w:b/>
          <w:i/>
          <w:color w:val="0000FF"/>
          <w:sz w:val="18"/>
          <w:szCs w:val="20"/>
          <w:vertAlign w:val="superscript"/>
        </w:rPr>
        <w:t>①</w:t>
      </w:r>
      <w:r w:rsidR="00422D42" w:rsidRPr="006A23AB">
        <w:rPr>
          <w:rFonts w:ascii="Kristen ITC" w:eastAsia="Times New Roman" w:hAnsi="Kristen ITC"/>
          <w:b/>
          <w:color w:val="0000FF"/>
          <w:sz w:val="18"/>
          <w:szCs w:val="20"/>
        </w:rPr>
        <w:t xml:space="preserve">, </w:t>
      </w:r>
      <w:r w:rsidR="006A23AB" w:rsidRPr="006A23AB">
        <w:rPr>
          <w:rFonts w:ascii="Kristen ITC" w:hAnsi="Kristen ITC"/>
          <w:b/>
          <w:color w:val="0000FF"/>
          <w:sz w:val="18"/>
          <w:szCs w:val="20"/>
        </w:rPr>
        <w:t xml:space="preserve">todo </w:t>
      </w:r>
      <w:r w:rsidR="006A23AB" w:rsidRPr="006A23AB">
        <w:rPr>
          <w:rFonts w:ascii="Kristen ITC" w:hAnsi="Kristen ITC"/>
          <w:b/>
          <w:i/>
          <w:iCs/>
          <w:color w:val="0000FF"/>
          <w:sz w:val="18"/>
          <w:szCs w:val="20"/>
          <w:vertAlign w:val="superscript"/>
        </w:rPr>
        <w:t xml:space="preserve">o povo </w:t>
      </w:r>
      <w:r w:rsidR="006A23AB" w:rsidRPr="006A23AB">
        <w:rPr>
          <w:rFonts w:ascii="Kristen ITC" w:hAnsi="Kristen ITC"/>
          <w:b/>
          <w:i/>
          <w:iCs/>
          <w:strike/>
          <w:color w:val="0000FF"/>
          <w:sz w:val="14"/>
          <w:szCs w:val="20"/>
          <w:vertAlign w:val="subscript"/>
        </w:rPr>
        <w:t>(descendente)</w:t>
      </w:r>
      <w:r w:rsidR="006A23AB" w:rsidRPr="006A23AB">
        <w:rPr>
          <w:rFonts w:ascii="Kristen ITC" w:hAnsi="Kristen ITC"/>
          <w:b/>
          <w:i/>
          <w:iCs/>
          <w:color w:val="0000FF"/>
          <w:sz w:val="18"/>
          <w:szCs w:val="20"/>
          <w:vertAlign w:val="superscript"/>
        </w:rPr>
        <w:t xml:space="preserve"> de</w:t>
      </w:r>
      <w:r w:rsidR="006A23AB" w:rsidRPr="006A23AB">
        <w:rPr>
          <w:rFonts w:ascii="Kristen ITC" w:hAnsi="Kristen ITC"/>
          <w:b/>
          <w:color w:val="0000FF"/>
          <w:sz w:val="18"/>
          <w:szCs w:val="20"/>
        </w:rPr>
        <w:t xml:space="preserve"> Israel</w:t>
      </w:r>
      <w:r w:rsidR="00422D42" w:rsidRPr="006A23AB">
        <w:rPr>
          <w:rFonts w:ascii="Kristen ITC" w:eastAsia="Times New Roman" w:hAnsi="Kristen ITC"/>
          <w:b/>
          <w:color w:val="0000FF"/>
          <w:sz w:val="18"/>
          <w:szCs w:val="20"/>
        </w:rPr>
        <w:t xml:space="preserve"> será </w:t>
      </w:r>
      <w:r w:rsidR="00422D42" w:rsidRPr="00B65DE8">
        <w:rPr>
          <w:rFonts w:ascii="Kristen ITC" w:eastAsia="Times New Roman" w:hAnsi="Kristen ITC"/>
          <w:b/>
          <w:color w:val="0000FF"/>
          <w:sz w:val="18"/>
          <w:szCs w:val="20"/>
        </w:rPr>
        <w:t>salvo</w:t>
      </w:r>
      <w:r w:rsidR="00422D42" w:rsidRPr="00422D42">
        <w:rPr>
          <w:rFonts w:ascii="Kristen ITC" w:eastAsia="Times New Roman" w:hAnsi="Kristen ITC"/>
          <w:color w:val="0000FF"/>
          <w:sz w:val="18"/>
          <w:szCs w:val="20"/>
        </w:rPr>
        <w:t xml:space="preserve">, como tem sido escrito: </w:t>
      </w:r>
      <w:r w:rsidR="00422D42" w:rsidRPr="00422D42">
        <w:rPr>
          <w:rFonts w:ascii="Kristen ITC" w:eastAsia="Calibri" w:hAnsi="Kristen ITC"/>
          <w:color w:val="0000FF"/>
          <w:sz w:val="18"/>
          <w:szCs w:val="20"/>
        </w:rPr>
        <w:t xml:space="preserve">"Proveniente- de- dentro- de Sião virá o Libertador e desviará </w:t>
      </w:r>
      <w:r w:rsidR="00422D42" w:rsidRPr="00422D42">
        <w:rPr>
          <w:rFonts w:ascii="Kristen ITC" w:eastAsia="Calibri" w:hAnsi="Kristen ITC"/>
          <w:i/>
          <w:iCs/>
          <w:color w:val="0000FF"/>
          <w:sz w:val="18"/>
          <w:szCs w:val="20"/>
          <w:vertAlign w:val="superscript"/>
        </w:rPr>
        <w:t xml:space="preserve">as </w:t>
      </w:r>
      <w:r w:rsidR="00422D42" w:rsidRPr="00422D42">
        <w:rPr>
          <w:rFonts w:ascii="Kristen ITC" w:eastAsia="Calibri" w:hAnsi="Kristen ITC"/>
          <w:color w:val="0000FF"/>
          <w:sz w:val="18"/>
          <w:szCs w:val="20"/>
        </w:rPr>
        <w:t xml:space="preserve">impiedades para- longe- de Jacó." 27 E "esta </w:t>
      </w:r>
      <w:r w:rsidR="00422D42" w:rsidRPr="00422D42">
        <w:rPr>
          <w:rFonts w:ascii="Kristen ITC" w:eastAsia="Calibri" w:hAnsi="Kristen ITC"/>
          <w:i/>
          <w:iCs/>
          <w:color w:val="0000FF"/>
          <w:sz w:val="18"/>
          <w:szCs w:val="20"/>
          <w:vertAlign w:val="superscript"/>
        </w:rPr>
        <w:t>é</w:t>
      </w:r>
      <w:r w:rsidR="00422D42" w:rsidRPr="00422D42">
        <w:rPr>
          <w:rFonts w:ascii="Kristen ITC" w:eastAsia="Calibri" w:hAnsi="Kristen ITC"/>
          <w:color w:val="0000FF"/>
          <w:sz w:val="18"/>
          <w:szCs w:val="20"/>
        </w:rPr>
        <w:t xml:space="preserve"> a aliança proveniente de Mim, para com eles, quando Eu houver plenamente- removido </w:t>
      </w:r>
      <w:r w:rsidR="00422D42" w:rsidRPr="00422D42">
        <w:rPr>
          <w:rFonts w:ascii="Kristen ITC" w:eastAsia="Calibri" w:hAnsi="Kristen ITC"/>
          <w:color w:val="0000FF"/>
          <w:sz w:val="18"/>
          <w:szCs w:val="20"/>
          <w:vertAlign w:val="superscript"/>
        </w:rPr>
        <w:footnoteReference w:id="1"/>
      </w:r>
      <w:r w:rsidR="00422D42" w:rsidRPr="00422D42">
        <w:rPr>
          <w:rFonts w:ascii="Kristen ITC" w:eastAsia="Calibri" w:hAnsi="Kristen ITC"/>
          <w:color w:val="0000FF"/>
          <w:sz w:val="18"/>
          <w:szCs w:val="20"/>
        </w:rPr>
        <w:t xml:space="preserve"> os seus pecados."</w:t>
      </w:r>
      <w:r w:rsidR="00422D42">
        <w:t>]</w:t>
      </w:r>
      <w:r w:rsidR="00615A93">
        <w:t xml:space="preserve">, </w:t>
      </w:r>
      <w:r w:rsidR="004E25DD">
        <w:br/>
      </w:r>
      <w:r w:rsidR="004E25DD">
        <w:br/>
      </w:r>
      <w:r w:rsidR="00615A93">
        <w:t xml:space="preserve">Paulo resume a questão da </w:t>
      </w:r>
      <w:r w:rsidR="004E25DD">
        <w:t>I</w:t>
      </w:r>
      <w:r w:rsidR="00615A93">
        <w:t xml:space="preserve">greja e de Israel de forma simples e clara. Israel está hoje em cegueira espiritual, e é isso que vemos no Israel moderno, mas Deus não esgotou Sua paciência e terminou [Seus planos] para com o Israel cego. </w:t>
      </w:r>
      <w:r w:rsidR="00422D42">
        <w:t>[A nação de] Israel</w:t>
      </w:r>
      <w:r w:rsidR="00615A93">
        <w:t xml:space="preserve"> será salv</w:t>
      </w:r>
      <w:r w:rsidR="00422D42">
        <w:t>a</w:t>
      </w:r>
      <w:r w:rsidR="00615A93">
        <w:t xml:space="preserve"> e convertid</w:t>
      </w:r>
      <w:r w:rsidR="00422D42">
        <w:t>a</w:t>
      </w:r>
      <w:r w:rsidR="00615A93">
        <w:t xml:space="preserve">, e [todas as promessas de] as alianças de Deus </w:t>
      </w:r>
      <w:r w:rsidR="00B65DE8">
        <w:t xml:space="preserve">para </w:t>
      </w:r>
      <w:r w:rsidR="00615A93">
        <w:t>com ela serão cumpridas. As palavras não podiam ser mais claras. Quando Paulo diz que "</w:t>
      </w:r>
      <w:r w:rsidR="006A23AB" w:rsidRPr="006A23AB">
        <w:rPr>
          <w:rFonts w:ascii="Kristen ITC" w:hAnsi="Kristen ITC"/>
          <w:b/>
          <w:color w:val="0000FF"/>
          <w:sz w:val="18"/>
          <w:szCs w:val="20"/>
        </w:rPr>
        <w:t xml:space="preserve">todo </w:t>
      </w:r>
      <w:r w:rsidR="006A23AB" w:rsidRPr="006A23AB">
        <w:rPr>
          <w:rFonts w:ascii="Kristen ITC" w:hAnsi="Kristen ITC"/>
          <w:b/>
          <w:i/>
          <w:iCs/>
          <w:color w:val="0000FF"/>
          <w:sz w:val="18"/>
          <w:szCs w:val="20"/>
          <w:vertAlign w:val="superscript"/>
        </w:rPr>
        <w:t xml:space="preserve">o povo </w:t>
      </w:r>
      <w:r w:rsidR="006A23AB" w:rsidRPr="006A23AB">
        <w:rPr>
          <w:rFonts w:ascii="Kristen ITC" w:hAnsi="Kristen ITC"/>
          <w:b/>
          <w:i/>
          <w:iCs/>
          <w:strike/>
          <w:color w:val="0000FF"/>
          <w:sz w:val="14"/>
          <w:szCs w:val="20"/>
          <w:vertAlign w:val="subscript"/>
        </w:rPr>
        <w:t>(descendente)</w:t>
      </w:r>
      <w:r w:rsidR="006A23AB" w:rsidRPr="006A23AB">
        <w:rPr>
          <w:rFonts w:ascii="Kristen ITC" w:hAnsi="Kristen ITC"/>
          <w:b/>
          <w:i/>
          <w:iCs/>
          <w:color w:val="0000FF"/>
          <w:sz w:val="18"/>
          <w:szCs w:val="20"/>
          <w:vertAlign w:val="superscript"/>
        </w:rPr>
        <w:t xml:space="preserve"> de</w:t>
      </w:r>
      <w:r w:rsidR="006A23AB" w:rsidRPr="006A23AB">
        <w:rPr>
          <w:rFonts w:ascii="Kristen ITC" w:hAnsi="Kristen ITC"/>
          <w:b/>
          <w:color w:val="0000FF"/>
          <w:sz w:val="18"/>
          <w:szCs w:val="20"/>
        </w:rPr>
        <w:t xml:space="preserve"> Israel</w:t>
      </w:r>
      <w:r w:rsidR="00B65DE8" w:rsidRPr="00B65DE8">
        <w:rPr>
          <w:rFonts w:ascii="Kristen ITC" w:eastAsia="Times New Roman" w:hAnsi="Kristen ITC"/>
          <w:b/>
          <w:color w:val="0000FF"/>
          <w:sz w:val="18"/>
          <w:szCs w:val="20"/>
        </w:rPr>
        <w:t xml:space="preserve"> será salvo</w:t>
      </w:r>
      <w:r w:rsidR="00615A93">
        <w:t>", ele se refere a Israel como um todo, [a nação de] Israel, e não a todos os israelitas [</w:t>
      </w:r>
      <w:r w:rsidR="00B65DE8">
        <w:t xml:space="preserve">individuais </w:t>
      </w:r>
      <w:r w:rsidR="00615A93">
        <w:t xml:space="preserve">restringindo-se aos que </w:t>
      </w:r>
      <w:r w:rsidR="00615A93" w:rsidRPr="00B65DE8">
        <w:rPr>
          <w:i/>
        </w:rPr>
        <w:t>hoje</w:t>
      </w:r>
      <w:r w:rsidR="00615A93">
        <w:t xml:space="preserve"> foram convertidos]. Isso é claro ao comparar as Escrituras com a Escritura. </w:t>
      </w:r>
      <w:r w:rsidR="006A23AB">
        <w:t>T</w:t>
      </w:r>
      <w:r w:rsidR="006A23AB" w:rsidRPr="006A23AB">
        <w:t xml:space="preserve">odo o </w:t>
      </w:r>
      <w:r w:rsidR="006A23AB">
        <w:t>[</w:t>
      </w:r>
      <w:r w:rsidR="006A23AB" w:rsidRPr="006A23AB">
        <w:t>povo (descendente)</w:t>
      </w:r>
      <w:r w:rsidR="006A23AB">
        <w:t>]</w:t>
      </w:r>
      <w:r w:rsidR="006A23AB" w:rsidRPr="006A23AB">
        <w:t xml:space="preserve"> de Israel</w:t>
      </w:r>
      <w:r w:rsidR="00615A93">
        <w:t xml:space="preserve"> será salvo no sentido das 12 tribos. Ezequiel nos diz que Deus restaurará Judá e Israel e eles serão uma [unidade] (Ez 37:15-20). Mas Zacarias nos diz que apenas um terço dos israelitas que vivem naquele dia será convertido (Zc 13: 8-9). Em outros lugares, Paulo afirmou que um remanescente de Israel será salvo (R</w:t>
      </w:r>
      <w:r w:rsidR="006A23AB">
        <w:t>m</w:t>
      </w:r>
      <w:r w:rsidR="00615A93">
        <w:t xml:space="preserve"> 9:27).</w:t>
      </w:r>
      <w:r w:rsidR="004E25DD">
        <w:br/>
      </w:r>
      <w:r w:rsidR="00615A93" w:rsidRPr="004E25DD">
        <w:rPr>
          <w:sz w:val="18"/>
        </w:rPr>
        <w:br/>
      </w:r>
      <w:r w:rsidR="004E25DD" w:rsidRPr="004E25DD">
        <w:rPr>
          <w:rFonts w:ascii="Segoe UI" w:eastAsia="Times New Roman" w:hAnsi="Segoe UI" w:cs="Segoe UI"/>
          <w:b/>
          <w:bCs/>
          <w:color w:val="7DBA2C"/>
          <w:sz w:val="14"/>
          <w:szCs w:val="18"/>
          <w:lang w:val="x-none"/>
        </w:rPr>
        <w:t xml:space="preserve">Ez 37:15-20 </w:t>
      </w:r>
      <w:r w:rsidR="004E25DD" w:rsidRPr="004E25DD">
        <w:rPr>
          <w:rFonts w:ascii="Segoe UI" w:eastAsia="Times New Roman" w:hAnsi="Segoe UI" w:cs="Segoe UI"/>
          <w:b/>
          <w:bCs/>
          <w:color w:val="FF0000"/>
          <w:position w:val="4"/>
          <w:sz w:val="10"/>
          <w:szCs w:val="14"/>
          <w:lang w:val="x-none"/>
        </w:rPr>
        <w:t xml:space="preserve"> 15 </w:t>
      </w:r>
      <w:r w:rsidR="004E25DD" w:rsidRPr="004E25DD">
        <w:rPr>
          <w:rFonts w:ascii="Kristen ITC" w:eastAsia="Times New Roman" w:hAnsi="Kristen ITC" w:cs="Kristen ITC"/>
          <w:color w:val="0000FF"/>
          <w:sz w:val="16"/>
          <w:szCs w:val="20"/>
          <w:lang w:val="x-none"/>
        </w:rPr>
        <w:t>E outra vez veio a mim a palavra do SENHOR, dizendo:</w:t>
      </w:r>
      <w:r w:rsidR="004E25DD" w:rsidRPr="004E25DD">
        <w:rPr>
          <w:rFonts w:ascii="Segoe UI" w:eastAsia="Times New Roman" w:hAnsi="Segoe UI" w:cs="Segoe UI"/>
          <w:b/>
          <w:bCs/>
          <w:color w:val="FF0000"/>
          <w:position w:val="4"/>
          <w:sz w:val="10"/>
          <w:szCs w:val="14"/>
          <w:lang w:val="x-none"/>
        </w:rPr>
        <w:t xml:space="preserve"> 16 </w:t>
      </w:r>
      <w:r w:rsidR="004E25DD" w:rsidRPr="004E25DD">
        <w:rPr>
          <w:rFonts w:ascii="Kristen ITC" w:eastAsia="Times New Roman" w:hAnsi="Kristen ITC" w:cs="Kristen ITC"/>
          <w:color w:val="0000FF"/>
          <w:sz w:val="16"/>
          <w:szCs w:val="20"/>
          <w:lang w:val="x-none"/>
        </w:rPr>
        <w:t>"</w:t>
      </w:r>
      <w:r w:rsidR="004E25DD" w:rsidRPr="004E25DD">
        <w:rPr>
          <w:rFonts w:ascii="Kristen ITC" w:eastAsia="Times New Roman" w:hAnsi="Kristen ITC" w:cs="Kristen ITC"/>
          <w:color w:val="DF0000"/>
          <w:sz w:val="16"/>
          <w:szCs w:val="20"/>
          <w:lang w:val="x-none"/>
        </w:rPr>
        <w:t xml:space="preserve">Tu, pois, ó filho do homem, toma </w:t>
      </w:r>
      <w:r w:rsidR="004E25DD" w:rsidRPr="004E25DD">
        <w:rPr>
          <w:rFonts w:ascii="Kristen ITC" w:eastAsia="Times New Roman" w:hAnsi="Kristen ITC" w:cs="Kristen ITC"/>
          <w:color w:val="808080"/>
          <w:sz w:val="16"/>
          <w:szCs w:val="20"/>
          <w:lang w:val="x-none"/>
        </w:rPr>
        <w:t>[</w:t>
      </w:r>
      <w:r w:rsidR="004E25DD" w:rsidRPr="004E25DD">
        <w:rPr>
          <w:rFonts w:ascii="Kristen ITC" w:eastAsia="Times New Roman" w:hAnsi="Kristen ITC" w:cs="Kristen ITC"/>
          <w:i/>
          <w:iCs/>
          <w:color w:val="808080"/>
          <w:sz w:val="16"/>
          <w:szCs w:val="20"/>
          <w:lang w:val="x-none"/>
        </w:rPr>
        <w:t>para ti</w:t>
      </w:r>
      <w:r w:rsidR="004E25DD" w:rsidRPr="004E25DD">
        <w:rPr>
          <w:rFonts w:ascii="Kristen ITC" w:eastAsia="Times New Roman" w:hAnsi="Kristen ITC" w:cs="Kristen ITC"/>
          <w:color w:val="808080"/>
          <w:sz w:val="16"/>
          <w:szCs w:val="20"/>
          <w:lang w:val="x-none"/>
        </w:rPr>
        <w:t>]</w:t>
      </w:r>
      <w:r w:rsidR="004E25DD" w:rsidRPr="004E25DD">
        <w:rPr>
          <w:rFonts w:ascii="Kristen ITC" w:eastAsia="Times New Roman" w:hAnsi="Kristen ITC" w:cs="Kristen ITC"/>
          <w:color w:val="DF0000"/>
          <w:sz w:val="16"/>
          <w:szCs w:val="20"/>
          <w:lang w:val="x-none"/>
        </w:rPr>
        <w:t xml:space="preserve"> um pedaço de madeira, e escreve sobre ele: Por Judá e pelos filhos de Israel, seus companheiros. E toma outro pedaço de madeira, e escreve sobre ele: Por José, vara de Efraim, e por toda a casa de Israel, seus companheiros.</w:t>
      </w:r>
      <w:r w:rsidR="004E25DD" w:rsidRPr="004E25DD">
        <w:rPr>
          <w:rFonts w:ascii="Segoe UI" w:eastAsia="Times New Roman" w:hAnsi="Segoe UI" w:cs="Segoe UI"/>
          <w:b/>
          <w:bCs/>
          <w:color w:val="FF0000"/>
          <w:position w:val="4"/>
          <w:sz w:val="10"/>
          <w:szCs w:val="14"/>
          <w:lang w:val="x-none"/>
        </w:rPr>
        <w:t xml:space="preserve"> 17 </w:t>
      </w:r>
      <w:r w:rsidR="004E25DD" w:rsidRPr="004E25DD">
        <w:rPr>
          <w:rFonts w:ascii="Kristen ITC" w:eastAsia="Times New Roman" w:hAnsi="Kristen ITC" w:cs="Kristen ITC"/>
          <w:color w:val="DF0000"/>
          <w:sz w:val="16"/>
          <w:szCs w:val="20"/>
          <w:lang w:val="x-none"/>
        </w:rPr>
        <w:t xml:space="preserve">E </w:t>
      </w:r>
      <w:r w:rsidR="004E25DD" w:rsidRPr="004E25DD">
        <w:rPr>
          <w:rFonts w:ascii="Kristen ITC" w:eastAsia="Times New Roman" w:hAnsi="Kristen ITC" w:cs="Kristen ITC"/>
          <w:b/>
          <w:color w:val="DF0000"/>
          <w:sz w:val="20"/>
          <w:szCs w:val="20"/>
          <w:lang w:val="x-none"/>
        </w:rPr>
        <w:t xml:space="preserve">ajunta um ao outro, para ti, para que </w:t>
      </w:r>
      <w:r w:rsidR="004E25DD" w:rsidRPr="004E25DD">
        <w:rPr>
          <w:rFonts w:ascii="Kristen ITC" w:eastAsia="Times New Roman" w:hAnsi="Kristen ITC" w:cs="Kristen ITC"/>
          <w:b/>
          <w:color w:val="808080"/>
          <w:sz w:val="20"/>
          <w:szCs w:val="20"/>
          <w:lang w:val="x-none"/>
        </w:rPr>
        <w:t>[</w:t>
      </w:r>
      <w:r w:rsidR="004E25DD" w:rsidRPr="004E25DD">
        <w:rPr>
          <w:rFonts w:ascii="Kristen ITC" w:eastAsia="Times New Roman" w:hAnsi="Kristen ITC" w:cs="Kristen ITC"/>
          <w:b/>
          <w:i/>
          <w:iCs/>
          <w:color w:val="808080"/>
          <w:sz w:val="20"/>
          <w:szCs w:val="20"/>
          <w:lang w:val="x-none"/>
        </w:rPr>
        <w:t>sejam como</w:t>
      </w:r>
      <w:r w:rsidR="004E25DD" w:rsidRPr="004E25DD">
        <w:rPr>
          <w:rFonts w:ascii="Kristen ITC" w:eastAsia="Times New Roman" w:hAnsi="Kristen ITC" w:cs="Kristen ITC"/>
          <w:b/>
          <w:color w:val="808080"/>
          <w:sz w:val="20"/>
          <w:szCs w:val="20"/>
          <w:lang w:val="x-none"/>
        </w:rPr>
        <w:t>]</w:t>
      </w:r>
      <w:r w:rsidR="004E25DD" w:rsidRPr="004E25DD">
        <w:rPr>
          <w:rFonts w:ascii="Kristen ITC" w:eastAsia="Times New Roman" w:hAnsi="Kristen ITC" w:cs="Kristen ITC"/>
          <w:b/>
          <w:color w:val="DF0000"/>
          <w:sz w:val="20"/>
          <w:szCs w:val="20"/>
          <w:lang w:val="x-none"/>
        </w:rPr>
        <w:t xml:space="preserve"> uma só vara, e se tornarão um na tua mão.</w:t>
      </w:r>
      <w:r w:rsidR="004E25DD" w:rsidRPr="004E25DD">
        <w:rPr>
          <w:rFonts w:ascii="Kristen ITC" w:eastAsia="Times New Roman" w:hAnsi="Kristen ITC" w:cs="Kristen ITC"/>
          <w:color w:val="0000FF"/>
          <w:sz w:val="16"/>
          <w:szCs w:val="20"/>
          <w:lang w:val="x-none"/>
        </w:rPr>
        <w:t xml:space="preserve"> </w:t>
      </w:r>
      <w:r w:rsidR="004E25DD" w:rsidRPr="004E25DD">
        <w:rPr>
          <w:rFonts w:ascii="Segoe UI" w:eastAsia="Times New Roman" w:hAnsi="Segoe UI" w:cs="Segoe UI"/>
          <w:b/>
          <w:bCs/>
          <w:color w:val="FF0000"/>
          <w:position w:val="4"/>
          <w:sz w:val="10"/>
          <w:szCs w:val="14"/>
          <w:lang w:val="x-none"/>
        </w:rPr>
        <w:t xml:space="preserve"> 18 </w:t>
      </w:r>
      <w:r w:rsidR="004E25DD" w:rsidRPr="004E25DD">
        <w:rPr>
          <w:rFonts w:ascii="Kristen ITC" w:eastAsia="Times New Roman" w:hAnsi="Kristen ITC" w:cs="Kristen ITC"/>
          <w:color w:val="DF0000"/>
          <w:sz w:val="16"/>
          <w:szCs w:val="20"/>
          <w:lang w:val="x-none"/>
        </w:rPr>
        <w:t xml:space="preserve">E quando te falarem os filhos do teu povo, dizendo: </w:t>
      </w:r>
      <w:r w:rsidR="004E25DD" w:rsidRPr="004E25DD">
        <w:rPr>
          <w:rFonts w:ascii="Kristen ITC" w:eastAsia="Times New Roman" w:hAnsi="Kristen ITC" w:cs="Kristen ITC"/>
          <w:color w:val="808080"/>
          <w:sz w:val="16"/>
          <w:szCs w:val="20"/>
          <w:lang w:val="x-none"/>
        </w:rPr>
        <w:t>[</w:t>
      </w:r>
      <w:r w:rsidR="004E25DD" w:rsidRPr="004E25DD">
        <w:rPr>
          <w:rFonts w:ascii="Kristen ITC" w:eastAsia="Times New Roman" w:hAnsi="Kristen ITC" w:cs="Kristen ITC"/>
          <w:i/>
          <w:iCs/>
          <w:color w:val="808080"/>
          <w:sz w:val="16"/>
          <w:szCs w:val="20"/>
          <w:lang w:val="x-none"/>
        </w:rPr>
        <w:t>Porventura</w:t>
      </w:r>
      <w:r w:rsidR="004E25DD" w:rsidRPr="004E25DD">
        <w:rPr>
          <w:rFonts w:ascii="Kristen ITC" w:eastAsia="Times New Roman" w:hAnsi="Kristen ITC" w:cs="Kristen ITC"/>
          <w:color w:val="808080"/>
          <w:sz w:val="16"/>
          <w:szCs w:val="20"/>
          <w:lang w:val="x-none"/>
        </w:rPr>
        <w:t>]</w:t>
      </w:r>
      <w:r w:rsidR="004E25DD" w:rsidRPr="004E25DD">
        <w:rPr>
          <w:rFonts w:ascii="Kristen ITC" w:eastAsia="Times New Roman" w:hAnsi="Kristen ITC" w:cs="Kristen ITC"/>
          <w:color w:val="DF0000"/>
          <w:sz w:val="16"/>
          <w:szCs w:val="20"/>
          <w:lang w:val="x-none"/>
        </w:rPr>
        <w:t xml:space="preserve"> não nos declararás o que significam estas coisas?</w:t>
      </w:r>
      <w:r w:rsidR="004E25DD" w:rsidRPr="004E25DD">
        <w:rPr>
          <w:rFonts w:ascii="Segoe UI" w:eastAsia="Times New Roman" w:hAnsi="Segoe UI" w:cs="Segoe UI"/>
          <w:b/>
          <w:bCs/>
          <w:color w:val="FF0000"/>
          <w:position w:val="4"/>
          <w:sz w:val="10"/>
          <w:szCs w:val="14"/>
          <w:lang w:val="x-none"/>
        </w:rPr>
        <w:t xml:space="preserve"> 19 </w:t>
      </w:r>
      <w:r w:rsidR="004E25DD" w:rsidRPr="004E25DD">
        <w:rPr>
          <w:rFonts w:ascii="Kristen ITC" w:eastAsia="Times New Roman" w:hAnsi="Kristen ITC" w:cs="Kristen ITC"/>
          <w:color w:val="DF0000"/>
          <w:sz w:val="16"/>
          <w:szCs w:val="20"/>
          <w:lang w:val="x-none"/>
        </w:rPr>
        <w:t xml:space="preserve">Tu lhes dirás: Assim diz o Senhor DEUS: </w:t>
      </w:r>
      <w:r w:rsidR="004E25DD" w:rsidRPr="004E25DD">
        <w:rPr>
          <w:rFonts w:ascii="Kristen ITC" w:eastAsia="Times New Roman" w:hAnsi="Kristen ITC" w:cs="Kristen ITC"/>
          <w:b/>
          <w:color w:val="DF0000"/>
          <w:sz w:val="20"/>
          <w:szCs w:val="20"/>
          <w:lang w:val="x-none"/>
        </w:rPr>
        <w:t xml:space="preserve">Eis que Eu tomarei a vara de José que esteve na mão de Efraim, e a das tribos de Israel, suas companheiras, e as porei juntamente com ele, </w:t>
      </w:r>
      <w:r w:rsidR="004E25DD" w:rsidRPr="004E25DD">
        <w:rPr>
          <w:rFonts w:ascii="Kristen ITC" w:eastAsia="Times New Roman" w:hAnsi="Kristen ITC" w:cs="Kristen ITC"/>
          <w:b/>
          <w:color w:val="808080"/>
          <w:sz w:val="20"/>
          <w:szCs w:val="20"/>
          <w:lang w:val="x-none"/>
        </w:rPr>
        <w:t>[</w:t>
      </w:r>
      <w:r w:rsidR="004E25DD" w:rsidRPr="004E25DD">
        <w:rPr>
          <w:rFonts w:ascii="Kristen ITC" w:eastAsia="Times New Roman" w:hAnsi="Kristen ITC" w:cs="Kristen ITC"/>
          <w:b/>
          <w:i/>
          <w:iCs/>
          <w:color w:val="808080"/>
          <w:sz w:val="20"/>
          <w:szCs w:val="20"/>
          <w:lang w:val="x-none"/>
        </w:rPr>
        <w:t>a saber</w:t>
      </w:r>
      <w:r w:rsidR="004E25DD" w:rsidRPr="004E25DD">
        <w:rPr>
          <w:rFonts w:ascii="Kristen ITC" w:eastAsia="Times New Roman" w:hAnsi="Kristen ITC" w:cs="Kristen ITC"/>
          <w:b/>
          <w:color w:val="808080"/>
          <w:sz w:val="20"/>
          <w:szCs w:val="20"/>
          <w:lang w:val="x-none"/>
        </w:rPr>
        <w:t>]</w:t>
      </w:r>
      <w:r w:rsidR="004E25DD" w:rsidRPr="004E25DD">
        <w:rPr>
          <w:rFonts w:ascii="Kristen ITC" w:eastAsia="Times New Roman" w:hAnsi="Kristen ITC" w:cs="Kristen ITC"/>
          <w:b/>
          <w:color w:val="DF0000"/>
          <w:sz w:val="20"/>
          <w:szCs w:val="20"/>
          <w:lang w:val="x-none"/>
        </w:rPr>
        <w:t>, com a vara de Judá, e farei delas uma só vara, e elas se farão uma só na Minha mão.</w:t>
      </w:r>
      <w:r w:rsidR="004E25DD" w:rsidRPr="004E25DD">
        <w:rPr>
          <w:rFonts w:ascii="Kristen ITC" w:eastAsia="Times New Roman" w:hAnsi="Kristen ITC" w:cs="Kristen ITC"/>
          <w:color w:val="0000FF"/>
          <w:sz w:val="16"/>
          <w:szCs w:val="20"/>
          <w:lang w:val="x-none"/>
        </w:rPr>
        <w:t xml:space="preserve"> </w:t>
      </w:r>
      <w:r w:rsidR="004E25DD" w:rsidRPr="004E25DD">
        <w:rPr>
          <w:rFonts w:ascii="Segoe UI" w:eastAsia="Times New Roman" w:hAnsi="Segoe UI" w:cs="Segoe UI"/>
          <w:b/>
          <w:bCs/>
          <w:color w:val="FF0000"/>
          <w:position w:val="4"/>
          <w:sz w:val="10"/>
          <w:szCs w:val="14"/>
          <w:lang w:val="x-none"/>
        </w:rPr>
        <w:t xml:space="preserve"> 20 </w:t>
      </w:r>
      <w:r w:rsidR="004E25DD" w:rsidRPr="004E25DD">
        <w:rPr>
          <w:rFonts w:ascii="Kristen ITC" w:eastAsia="Times New Roman" w:hAnsi="Kristen ITC" w:cs="Kristen ITC"/>
          <w:color w:val="DF0000"/>
          <w:sz w:val="16"/>
          <w:szCs w:val="20"/>
          <w:lang w:val="x-none"/>
        </w:rPr>
        <w:t xml:space="preserve">E as varas, sobre que houveres escrito, </w:t>
      </w:r>
      <w:r w:rsidR="004E25DD" w:rsidRPr="004E25DD">
        <w:rPr>
          <w:rFonts w:ascii="Kristen ITC" w:eastAsia="Times New Roman" w:hAnsi="Kristen ITC" w:cs="Kristen ITC"/>
          <w:color w:val="808080"/>
          <w:sz w:val="16"/>
          <w:szCs w:val="20"/>
          <w:lang w:val="x-none"/>
        </w:rPr>
        <w:t>[</w:t>
      </w:r>
      <w:r w:rsidR="004E25DD" w:rsidRPr="004E25DD">
        <w:rPr>
          <w:rFonts w:ascii="Kristen ITC" w:eastAsia="Times New Roman" w:hAnsi="Kristen ITC" w:cs="Kristen ITC"/>
          <w:i/>
          <w:iCs/>
          <w:color w:val="808080"/>
          <w:sz w:val="16"/>
          <w:szCs w:val="20"/>
          <w:lang w:val="x-none"/>
        </w:rPr>
        <w:t>estarão</w:t>
      </w:r>
      <w:r w:rsidR="004E25DD" w:rsidRPr="004E25DD">
        <w:rPr>
          <w:rFonts w:ascii="Kristen ITC" w:eastAsia="Times New Roman" w:hAnsi="Kristen ITC" w:cs="Kristen ITC"/>
          <w:color w:val="808080"/>
          <w:sz w:val="16"/>
          <w:szCs w:val="20"/>
          <w:lang w:val="x-none"/>
        </w:rPr>
        <w:t>]</w:t>
      </w:r>
      <w:r w:rsidR="004E25DD" w:rsidRPr="004E25DD">
        <w:rPr>
          <w:rFonts w:ascii="Kristen ITC" w:eastAsia="Times New Roman" w:hAnsi="Kristen ITC" w:cs="Kristen ITC"/>
          <w:color w:val="DF0000"/>
          <w:sz w:val="16"/>
          <w:szCs w:val="20"/>
          <w:lang w:val="x-none"/>
        </w:rPr>
        <w:t xml:space="preserve"> na tua mão, perante os olhos deles.</w:t>
      </w:r>
      <w:r w:rsidR="004E25DD" w:rsidRPr="004E25DD">
        <w:rPr>
          <w:rFonts w:ascii="Segoe UI" w:eastAsia="Times New Roman" w:hAnsi="Segoe UI" w:cs="Segoe UI"/>
          <w:i/>
          <w:iCs/>
          <w:color w:val="464646"/>
          <w:sz w:val="12"/>
          <w:szCs w:val="16"/>
          <w:lang w:val="x-none"/>
        </w:rPr>
        <w:t xml:space="preserve"> LTT</w:t>
      </w:r>
    </w:p>
    <w:p w:rsidR="004E25DD" w:rsidRPr="004E25DD" w:rsidRDefault="004E25DD" w:rsidP="004E25DD">
      <w:pPr>
        <w:autoSpaceDE w:val="0"/>
        <w:autoSpaceDN w:val="0"/>
        <w:adjustRightInd w:val="0"/>
        <w:spacing w:before="30"/>
        <w:ind w:right="45"/>
        <w:rPr>
          <w:rFonts w:ascii="Segoe UI" w:eastAsia="Times New Roman" w:hAnsi="Segoe UI" w:cs="Segoe UI"/>
          <w:i/>
          <w:iCs/>
          <w:color w:val="464646"/>
          <w:sz w:val="12"/>
          <w:szCs w:val="16"/>
          <w:lang w:val="x-none"/>
        </w:rPr>
      </w:pPr>
      <w:r w:rsidRPr="004E25DD">
        <w:rPr>
          <w:rFonts w:ascii="Segoe UI" w:eastAsia="Times New Roman" w:hAnsi="Segoe UI" w:cs="Segoe UI"/>
          <w:b/>
          <w:bCs/>
          <w:color w:val="7DBA2C"/>
          <w:sz w:val="14"/>
          <w:szCs w:val="18"/>
          <w:lang w:val="x-none"/>
        </w:rPr>
        <w:t xml:space="preserve">Zc 13:8-9 </w:t>
      </w:r>
      <w:r w:rsidRPr="004E25DD">
        <w:rPr>
          <w:rFonts w:ascii="Segoe UI" w:eastAsia="Times New Roman" w:hAnsi="Segoe UI" w:cs="Segoe UI"/>
          <w:b/>
          <w:bCs/>
          <w:color w:val="FF0000"/>
          <w:position w:val="4"/>
          <w:sz w:val="10"/>
          <w:szCs w:val="14"/>
          <w:lang w:val="x-none"/>
        </w:rPr>
        <w:t xml:space="preserve"> 8 </w:t>
      </w:r>
      <w:r w:rsidRPr="004E25DD">
        <w:rPr>
          <w:rFonts w:ascii="Kristen ITC" w:eastAsia="Times New Roman" w:hAnsi="Kristen ITC" w:cs="Kristen ITC"/>
          <w:color w:val="DF0000"/>
          <w:sz w:val="16"/>
          <w:szCs w:val="20"/>
          <w:lang w:val="x-none"/>
        </w:rPr>
        <w:t xml:space="preserve">E </w:t>
      </w:r>
      <w:r w:rsidRPr="004E25DD">
        <w:rPr>
          <w:rFonts w:ascii="Kristen ITC" w:eastAsia="Times New Roman" w:hAnsi="Kristen ITC" w:cs="Kristen ITC"/>
          <w:b/>
          <w:color w:val="DF0000"/>
          <w:sz w:val="20"/>
          <w:szCs w:val="20"/>
          <w:lang w:val="x-none"/>
        </w:rPr>
        <w:t xml:space="preserve">acontecerá em toda a terra, diz o SENHOR, que as duas partes dela serão extirpadas, </w:t>
      </w:r>
      <w:r w:rsidRPr="004E25DD">
        <w:rPr>
          <w:rFonts w:ascii="Kristen ITC" w:eastAsia="Times New Roman" w:hAnsi="Kristen ITC" w:cs="Kristen ITC"/>
          <w:b/>
          <w:color w:val="808080"/>
          <w:sz w:val="20"/>
          <w:szCs w:val="20"/>
          <w:lang w:val="x-none"/>
        </w:rPr>
        <w:t>[</w:t>
      </w:r>
      <w:r w:rsidRPr="004E25DD">
        <w:rPr>
          <w:rFonts w:ascii="Kristen ITC" w:eastAsia="Times New Roman" w:hAnsi="Kristen ITC" w:cs="Kristen ITC"/>
          <w:b/>
          <w:i/>
          <w:iCs/>
          <w:color w:val="808080"/>
          <w:sz w:val="20"/>
          <w:szCs w:val="20"/>
          <w:lang w:val="x-none"/>
        </w:rPr>
        <w:t>e</w:t>
      </w:r>
      <w:r w:rsidRPr="004E25DD">
        <w:rPr>
          <w:rFonts w:ascii="Kristen ITC" w:eastAsia="Times New Roman" w:hAnsi="Kristen ITC" w:cs="Kristen ITC"/>
          <w:b/>
          <w:color w:val="808080"/>
          <w:sz w:val="20"/>
          <w:szCs w:val="20"/>
          <w:lang w:val="x-none"/>
        </w:rPr>
        <w:t>]</w:t>
      </w:r>
      <w:r w:rsidRPr="004E25DD">
        <w:rPr>
          <w:rFonts w:ascii="Kristen ITC" w:eastAsia="Times New Roman" w:hAnsi="Kristen ITC" w:cs="Kristen ITC"/>
          <w:b/>
          <w:color w:val="DF0000"/>
          <w:sz w:val="20"/>
          <w:szCs w:val="20"/>
          <w:lang w:val="x-none"/>
        </w:rPr>
        <w:t xml:space="preserve"> expirarão; mas a terceira parte será deixada nela.</w:t>
      </w:r>
      <w:r w:rsidRPr="004E25DD">
        <w:rPr>
          <w:rFonts w:ascii="Segoe UI" w:eastAsia="Times New Roman" w:hAnsi="Segoe UI" w:cs="Segoe UI"/>
          <w:b/>
          <w:bCs/>
          <w:color w:val="FF0000"/>
          <w:position w:val="4"/>
          <w:sz w:val="14"/>
          <w:szCs w:val="14"/>
          <w:lang w:val="x-none"/>
        </w:rPr>
        <w:t xml:space="preserve"> 9 </w:t>
      </w:r>
      <w:r w:rsidRPr="004E25DD">
        <w:rPr>
          <w:rFonts w:ascii="Kristen ITC" w:eastAsia="Times New Roman" w:hAnsi="Kristen ITC" w:cs="Kristen ITC"/>
          <w:b/>
          <w:color w:val="DF0000"/>
          <w:sz w:val="20"/>
          <w:szCs w:val="20"/>
          <w:lang w:val="x-none"/>
        </w:rPr>
        <w:t xml:space="preserve">E farei passar esta terceira parte através do fogo, e a purificarei, como se purifica a prata, e a provarei, como se prova o ouro. Ela invocará o Meu nome, e Eu a ouvirei; direi: </w:t>
      </w:r>
      <w:r w:rsidRPr="004E25DD">
        <w:rPr>
          <w:rFonts w:ascii="Kristen ITC" w:eastAsia="Times New Roman" w:hAnsi="Kristen ITC" w:cs="Kristen ITC"/>
          <w:b/>
          <w:color w:val="808080"/>
          <w:sz w:val="20"/>
          <w:szCs w:val="20"/>
          <w:lang w:val="x-none"/>
        </w:rPr>
        <w:t>[</w:t>
      </w:r>
      <w:r w:rsidRPr="004E25DD">
        <w:rPr>
          <w:rFonts w:ascii="Kristen ITC" w:eastAsia="Times New Roman" w:hAnsi="Kristen ITC" w:cs="Kristen ITC"/>
          <w:b/>
          <w:i/>
          <w:iCs/>
          <w:color w:val="808080"/>
          <w:sz w:val="20"/>
          <w:szCs w:val="20"/>
          <w:lang w:val="x-none"/>
        </w:rPr>
        <w:t>Este é</w:t>
      </w:r>
      <w:r w:rsidRPr="004E25DD">
        <w:rPr>
          <w:rFonts w:ascii="Kristen ITC" w:eastAsia="Times New Roman" w:hAnsi="Kristen ITC" w:cs="Kristen ITC"/>
          <w:b/>
          <w:color w:val="808080"/>
          <w:sz w:val="20"/>
          <w:szCs w:val="20"/>
          <w:lang w:val="x-none"/>
        </w:rPr>
        <w:t>]</w:t>
      </w:r>
      <w:r w:rsidRPr="004E25DD">
        <w:rPr>
          <w:rFonts w:ascii="Kristen ITC" w:eastAsia="Times New Roman" w:hAnsi="Kristen ITC" w:cs="Kristen ITC"/>
          <w:b/>
          <w:color w:val="DF0000"/>
          <w:sz w:val="20"/>
          <w:szCs w:val="20"/>
          <w:lang w:val="x-none"/>
        </w:rPr>
        <w:t xml:space="preserve"> Meu povo; e ela dirá: O SENHOR </w:t>
      </w:r>
      <w:r w:rsidRPr="004E25DD">
        <w:rPr>
          <w:rFonts w:ascii="Kristen ITC" w:eastAsia="Times New Roman" w:hAnsi="Kristen ITC" w:cs="Kristen ITC"/>
          <w:b/>
          <w:color w:val="808080"/>
          <w:sz w:val="20"/>
          <w:szCs w:val="20"/>
          <w:lang w:val="x-none"/>
        </w:rPr>
        <w:t>[</w:t>
      </w:r>
      <w:r w:rsidRPr="004E25DD">
        <w:rPr>
          <w:rFonts w:ascii="Kristen ITC" w:eastAsia="Times New Roman" w:hAnsi="Kristen ITC" w:cs="Kristen ITC"/>
          <w:b/>
          <w:i/>
          <w:iCs/>
          <w:color w:val="808080"/>
          <w:sz w:val="20"/>
          <w:szCs w:val="20"/>
          <w:lang w:val="x-none"/>
        </w:rPr>
        <w:t>é</w:t>
      </w:r>
      <w:r w:rsidRPr="004E25DD">
        <w:rPr>
          <w:rFonts w:ascii="Kristen ITC" w:eastAsia="Times New Roman" w:hAnsi="Kristen ITC" w:cs="Kristen ITC"/>
          <w:b/>
          <w:color w:val="808080"/>
          <w:sz w:val="20"/>
          <w:szCs w:val="20"/>
          <w:lang w:val="x-none"/>
        </w:rPr>
        <w:t>]</w:t>
      </w:r>
      <w:r w:rsidRPr="004E25DD">
        <w:rPr>
          <w:rFonts w:ascii="Kristen ITC" w:eastAsia="Times New Roman" w:hAnsi="Kristen ITC" w:cs="Kristen ITC"/>
          <w:b/>
          <w:color w:val="DF0000"/>
          <w:sz w:val="20"/>
          <w:szCs w:val="20"/>
          <w:lang w:val="x-none"/>
        </w:rPr>
        <w:t xml:space="preserve"> o meu Deus.</w:t>
      </w:r>
      <w:r w:rsidRPr="004E25DD">
        <w:rPr>
          <w:rFonts w:ascii="Kristen ITC" w:eastAsia="Times New Roman" w:hAnsi="Kristen ITC" w:cs="Kristen ITC"/>
          <w:color w:val="0000FF"/>
          <w:sz w:val="16"/>
          <w:szCs w:val="20"/>
          <w:lang w:val="x-none"/>
        </w:rPr>
        <w:t xml:space="preserve"> </w:t>
      </w:r>
      <w:r w:rsidRPr="004E25DD">
        <w:rPr>
          <w:rFonts w:ascii="Segoe UI" w:eastAsia="Times New Roman" w:hAnsi="Segoe UI" w:cs="Segoe UI"/>
          <w:i/>
          <w:iCs/>
          <w:color w:val="464646"/>
          <w:sz w:val="12"/>
          <w:szCs w:val="16"/>
          <w:lang w:val="x-none"/>
        </w:rPr>
        <w:t xml:space="preserve"> LTT</w:t>
      </w:r>
    </w:p>
    <w:p w:rsidR="004E25DD" w:rsidRPr="004E25DD" w:rsidRDefault="004E25DD" w:rsidP="004E25DD">
      <w:pPr>
        <w:autoSpaceDE w:val="0"/>
        <w:autoSpaceDN w:val="0"/>
        <w:adjustRightInd w:val="0"/>
        <w:spacing w:before="30"/>
        <w:ind w:right="45"/>
        <w:rPr>
          <w:rFonts w:ascii="Segoe UI" w:eastAsia="Times New Roman" w:hAnsi="Segoe UI" w:cs="Segoe UI"/>
          <w:i/>
          <w:iCs/>
          <w:color w:val="464646"/>
          <w:sz w:val="12"/>
          <w:szCs w:val="16"/>
          <w:lang w:val="x-none"/>
        </w:rPr>
      </w:pPr>
      <w:r w:rsidRPr="004E25DD">
        <w:rPr>
          <w:rFonts w:ascii="Segoe UI" w:eastAsia="Times New Roman" w:hAnsi="Segoe UI" w:cs="Segoe UI"/>
          <w:b/>
          <w:bCs/>
          <w:color w:val="7DBA2C"/>
          <w:sz w:val="14"/>
          <w:szCs w:val="18"/>
          <w:lang w:val="x-none"/>
        </w:rPr>
        <w:t xml:space="preserve">Rm 9:27 </w:t>
      </w:r>
      <w:r w:rsidRPr="004E25DD">
        <w:rPr>
          <w:rFonts w:ascii="Kristen ITC" w:eastAsia="Times New Roman" w:hAnsi="Kristen ITC" w:cs="Kristen ITC"/>
          <w:color w:val="0000FF"/>
          <w:sz w:val="16"/>
          <w:szCs w:val="20"/>
          <w:lang w:val="x-none"/>
        </w:rPr>
        <w:t xml:space="preserve">E </w:t>
      </w:r>
      <w:r w:rsidRPr="004E25DD">
        <w:rPr>
          <w:rFonts w:ascii="Kristen ITC" w:eastAsia="Times New Roman" w:hAnsi="Kristen ITC" w:cs="Kristen ITC"/>
          <w:color w:val="808080"/>
          <w:sz w:val="16"/>
          <w:szCs w:val="20"/>
          <w:lang w:val="x-none"/>
        </w:rPr>
        <w:t>[</w:t>
      </w:r>
      <w:r w:rsidRPr="004E25DD">
        <w:rPr>
          <w:rFonts w:ascii="Kristen ITC" w:eastAsia="Times New Roman" w:hAnsi="Kristen ITC" w:cs="Kristen ITC"/>
          <w:i/>
          <w:iCs/>
          <w:color w:val="808080"/>
          <w:sz w:val="16"/>
          <w:szCs w:val="20"/>
          <w:lang w:val="x-none"/>
        </w:rPr>
        <w:t>também</w:t>
      </w:r>
      <w:r w:rsidRPr="004E25DD">
        <w:rPr>
          <w:rFonts w:ascii="Kristen ITC" w:eastAsia="Times New Roman" w:hAnsi="Kristen ITC" w:cs="Kristen ITC"/>
          <w:color w:val="808080"/>
          <w:sz w:val="16"/>
          <w:szCs w:val="20"/>
          <w:lang w:val="x-none"/>
        </w:rPr>
        <w:t>]</w:t>
      </w:r>
      <w:r w:rsidRPr="004E25DD">
        <w:rPr>
          <w:rFonts w:ascii="Kristen ITC" w:eastAsia="Times New Roman" w:hAnsi="Kristen ITC" w:cs="Kristen ITC"/>
          <w:color w:val="0000FF"/>
          <w:sz w:val="16"/>
          <w:szCs w:val="20"/>
          <w:lang w:val="x-none"/>
        </w:rPr>
        <w:t xml:space="preserve"> Isaías clama a respeito de Israel: </w:t>
      </w:r>
      <w:r w:rsidRPr="00D065E4">
        <w:rPr>
          <w:rFonts w:ascii="Kristen ITC" w:eastAsia="Times New Roman" w:hAnsi="Kristen ITC" w:cs="Kristen ITC"/>
          <w:b/>
          <w:color w:val="0000FF"/>
          <w:sz w:val="20"/>
          <w:szCs w:val="20"/>
          <w:lang w:val="x-none"/>
        </w:rPr>
        <w:t xml:space="preserve">"Ainda que seja o número dos filhos de Israel tal como a areia do mar, </w:t>
      </w:r>
      <w:r w:rsidRPr="00D065E4">
        <w:rPr>
          <w:rFonts w:ascii="Kristen ITC" w:eastAsia="Times New Roman" w:hAnsi="Kristen ITC" w:cs="Kristen ITC"/>
          <w:b/>
          <w:i/>
          <w:iCs/>
          <w:strike/>
          <w:color w:val="0000FF"/>
          <w:vertAlign w:val="subscript"/>
          <w:lang w:val="x-none"/>
        </w:rPr>
        <w:t>(somente)</w:t>
      </w:r>
      <w:r w:rsidRPr="00D065E4">
        <w:rPr>
          <w:rFonts w:ascii="Kristen ITC" w:eastAsia="Times New Roman" w:hAnsi="Kristen ITC" w:cs="Kristen ITC"/>
          <w:b/>
          <w:color w:val="0000FF"/>
          <w:sz w:val="20"/>
          <w:szCs w:val="20"/>
          <w:lang w:val="x-none"/>
        </w:rPr>
        <w:t xml:space="preserve"> o remanescente será salvo.</w:t>
      </w:r>
      <w:r w:rsidRPr="004E25DD">
        <w:rPr>
          <w:rFonts w:ascii="Segoe UI" w:eastAsia="Times New Roman" w:hAnsi="Segoe UI" w:cs="Segoe UI"/>
          <w:i/>
          <w:iCs/>
          <w:color w:val="464646"/>
          <w:sz w:val="12"/>
          <w:szCs w:val="16"/>
          <w:lang w:val="x-none"/>
        </w:rPr>
        <w:t xml:space="preserve"> LTT</w:t>
      </w:r>
    </w:p>
    <w:p w:rsidR="006A23AB" w:rsidRDefault="006A23AB" w:rsidP="00B65DE8">
      <w:pPr>
        <w:pStyle w:val="NormalWeb"/>
        <w:ind w:right="-1"/>
        <w:contextualSpacing/>
      </w:pPr>
      <w:r w:rsidRPr="004E25DD">
        <w:rPr>
          <w:sz w:val="20"/>
        </w:rPr>
        <w:br/>
      </w:r>
      <w:r>
        <w:br/>
      </w:r>
    </w:p>
    <w:p w:rsidR="006A23AB" w:rsidRDefault="006A23AB" w:rsidP="006A23AB">
      <w:pPr>
        <w:pStyle w:val="Ttulo3"/>
      </w:pPr>
      <w:r>
        <w:t>2.5. Argumentos de Clarence Larkin</w:t>
      </w:r>
    </w:p>
    <w:p w:rsidR="00656180" w:rsidRPr="00656180" w:rsidRDefault="00656180" w:rsidP="00656180">
      <w:pPr>
        <w:keepNext/>
        <w:keepLines/>
        <w:spacing w:before="40"/>
        <w:outlineLvl w:val="1"/>
        <w:rPr>
          <w:rFonts w:ascii="Cambria" w:eastAsiaTheme="majorEastAsia" w:hAnsi="Cambria" w:cstheme="majorBidi"/>
          <w:b/>
          <w:color w:val="538135" w:themeColor="accent6" w:themeShade="BF"/>
          <w:sz w:val="32"/>
          <w:szCs w:val="32"/>
          <w:u w:val="single"/>
          <w:lang w:eastAsia="en-US"/>
        </w:rPr>
      </w:pPr>
    </w:p>
    <w:p w:rsidR="00656180" w:rsidRPr="00656180" w:rsidRDefault="00656180" w:rsidP="00656180">
      <w:pPr>
        <w:autoSpaceDE w:val="0"/>
        <w:autoSpaceDN w:val="0"/>
        <w:adjustRightInd w:val="0"/>
        <w:spacing w:before="30"/>
        <w:ind w:right="45"/>
        <w:rPr>
          <w:rFonts w:eastAsiaTheme="minorHAnsi"/>
          <w:lang w:eastAsia="en-US"/>
        </w:rPr>
      </w:pPr>
      <w:r w:rsidRPr="00656180">
        <w:rPr>
          <w:rFonts w:eastAsiaTheme="minorHAnsi"/>
          <w:noProof/>
          <w:lang w:eastAsia="en-US"/>
        </w:rPr>
        <w:drawing>
          <wp:inline distT="0" distB="0" distL="0" distR="0" wp14:anchorId="204B04E0" wp14:editId="7906B63A">
            <wp:extent cx="3958222" cy="3926097"/>
            <wp:effectExtent l="0" t="0" r="4445" b="0"/>
            <wp:docPr id="2" name="Imagem 2" descr="https://www.blueletterbible.org/assets/images/study/larkin/dispensationalTruth/2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lueletterbible.org/assets/images/study/larkin/dispensationalTruth/29_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17197" cy="3984594"/>
                    </a:xfrm>
                    <a:prstGeom prst="rect">
                      <a:avLst/>
                    </a:prstGeom>
                    <a:noFill/>
                    <a:ln>
                      <a:noFill/>
                    </a:ln>
                  </pic:spPr>
                </pic:pic>
              </a:graphicData>
            </a:graphic>
          </wp:inline>
        </w:drawing>
      </w:r>
      <w:r w:rsidRPr="00656180">
        <w:rPr>
          <w:rFonts w:eastAsiaTheme="minorHAnsi"/>
          <w:lang w:eastAsia="en-US"/>
        </w:rPr>
        <w:br/>
      </w:r>
      <w:r w:rsidR="00212ECC">
        <w:rPr>
          <w:rFonts w:eastAsiaTheme="minorHAnsi"/>
          <w:lang w:eastAsia="en-US"/>
        </w:rPr>
        <w:br/>
      </w:r>
      <w:r w:rsidRPr="00656180">
        <w:rPr>
          <w:rFonts w:eastAsiaTheme="minorHAnsi"/>
          <w:lang w:eastAsia="en-US"/>
        </w:rPr>
        <w:t>Em Jer. 11:16-17, Israel é chamado de "</w:t>
      </w:r>
      <w:r w:rsidRPr="00656180">
        <w:rPr>
          <w:rFonts w:eastAsiaTheme="minorHAnsi"/>
          <w:b/>
          <w:lang w:eastAsia="en-US"/>
        </w:rPr>
        <w:t>VERDE OLIVEIRA</w:t>
      </w:r>
      <w:r w:rsidRPr="00656180">
        <w:rPr>
          <w:rFonts w:eastAsiaTheme="minorHAnsi"/>
          <w:lang w:eastAsia="en-US"/>
        </w:rPr>
        <w:t xml:space="preserve">", de bela aparência e de bom fruto, mas é advertido de que, por sua idolatria, seus ramos serão quebrados para fora. </w:t>
      </w:r>
      <w:r w:rsidRPr="00656180">
        <w:rPr>
          <w:rFonts w:eastAsiaTheme="minorHAnsi"/>
          <w:lang w:eastAsia="en-US"/>
        </w:rPr>
        <w:br/>
      </w:r>
      <w:r w:rsidRPr="00656180">
        <w:rPr>
          <w:rFonts w:ascii="Segoe UI" w:eastAsiaTheme="minorHAnsi" w:hAnsi="Segoe UI" w:cs="Segoe UI"/>
          <w:b/>
          <w:bCs/>
          <w:color w:val="FF0000"/>
          <w:sz w:val="12"/>
          <w:szCs w:val="12"/>
          <w:lang w:val="x-none" w:eastAsia="en-US"/>
        </w:rPr>
        <w:t xml:space="preserve">16) </w:t>
      </w:r>
      <w:r w:rsidRPr="00656180">
        <w:rPr>
          <w:rFonts w:ascii="Kristen ITC" w:eastAsiaTheme="minorHAnsi" w:hAnsi="Kristen ITC" w:cs="Kristen ITC"/>
          <w:b/>
          <w:color w:val="DF0000"/>
          <w:sz w:val="16"/>
          <w:szCs w:val="16"/>
          <w:lang w:val="x-none" w:eastAsia="en-US"/>
        </w:rPr>
        <w:t xml:space="preserve">O SENHOR chamou o teu nome de </w:t>
      </w:r>
      <w:r w:rsidRPr="00656180">
        <w:rPr>
          <w:rFonts w:ascii="Kristen ITC" w:eastAsiaTheme="minorHAnsi" w:hAnsi="Kristen ITC" w:cs="Kristen ITC"/>
          <w:b/>
          <w:color w:val="DF0000"/>
          <w:sz w:val="16"/>
          <w:szCs w:val="16"/>
          <w:u w:val="single"/>
          <w:lang w:val="x-none" w:eastAsia="en-US"/>
        </w:rPr>
        <w:t>oliveira verdejante</w:t>
      </w:r>
      <w:r w:rsidRPr="00656180">
        <w:rPr>
          <w:rFonts w:ascii="Kristen ITC" w:eastAsiaTheme="minorHAnsi" w:hAnsi="Kristen ITC" w:cs="Kristen ITC"/>
          <w:b/>
          <w:color w:val="DF0000"/>
          <w:sz w:val="16"/>
          <w:szCs w:val="16"/>
          <w:lang w:val="x-none" w:eastAsia="en-US"/>
        </w:rPr>
        <w:t xml:space="preserve">, formosa, </w:t>
      </w:r>
      <w:r w:rsidRPr="00656180">
        <w:rPr>
          <w:rFonts w:ascii="Kristen ITC" w:eastAsiaTheme="minorHAnsi" w:hAnsi="Kristen ITC" w:cs="Kristen ITC"/>
          <w:b/>
          <w:color w:val="808080"/>
          <w:sz w:val="16"/>
          <w:szCs w:val="16"/>
          <w:lang w:val="x-none" w:eastAsia="en-US"/>
        </w:rPr>
        <w:t>[</w:t>
      </w:r>
      <w:r w:rsidRPr="00656180">
        <w:rPr>
          <w:rFonts w:ascii="Kristen ITC" w:eastAsiaTheme="minorHAnsi" w:hAnsi="Kristen ITC" w:cs="Kristen ITC"/>
          <w:b/>
          <w:i/>
          <w:iCs/>
          <w:color w:val="808080"/>
          <w:sz w:val="16"/>
          <w:szCs w:val="16"/>
          <w:lang w:val="x-none" w:eastAsia="en-US"/>
        </w:rPr>
        <w:t>e com</w:t>
      </w:r>
      <w:r w:rsidRPr="00656180">
        <w:rPr>
          <w:rFonts w:ascii="Kristen ITC" w:eastAsiaTheme="minorHAnsi" w:hAnsi="Kristen ITC" w:cs="Kristen ITC"/>
          <w:b/>
          <w:color w:val="808080"/>
          <w:sz w:val="16"/>
          <w:szCs w:val="16"/>
          <w:lang w:val="x-none" w:eastAsia="en-US"/>
        </w:rPr>
        <w:t>]</w:t>
      </w:r>
      <w:r w:rsidRPr="00656180">
        <w:rPr>
          <w:rFonts w:ascii="Kristen ITC" w:eastAsiaTheme="minorHAnsi" w:hAnsi="Kristen ITC" w:cs="Kristen ITC"/>
          <w:b/>
          <w:color w:val="DF0000"/>
          <w:sz w:val="16"/>
          <w:szCs w:val="16"/>
          <w:lang w:val="x-none" w:eastAsia="en-US"/>
        </w:rPr>
        <w:t xml:space="preserve"> deliciosos frutos</w:t>
      </w:r>
      <w:r w:rsidRPr="00656180">
        <w:rPr>
          <w:rFonts w:ascii="Kristen ITC" w:eastAsiaTheme="minorHAnsi" w:hAnsi="Kristen ITC" w:cs="Kristen ITC"/>
          <w:color w:val="DF0000"/>
          <w:sz w:val="16"/>
          <w:szCs w:val="16"/>
          <w:lang w:val="x-none" w:eastAsia="en-US"/>
        </w:rPr>
        <w:t xml:space="preserve">. </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Mas, agora,</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DF0000"/>
          <w:sz w:val="16"/>
          <w:szCs w:val="16"/>
          <w:lang w:val="x-none" w:eastAsia="en-US"/>
        </w:rPr>
        <w:t xml:space="preserve"> à voz de um grande tumulto, Ele acendeu fogo ao redor dela, e foram quebrados os ramos dela.</w:t>
      </w:r>
      <w:r w:rsidRPr="00656180">
        <w:rPr>
          <w:rFonts w:ascii="Segoe UI" w:eastAsiaTheme="minorHAnsi" w:hAnsi="Segoe UI" w:cs="Segoe UI"/>
          <w:b/>
          <w:bCs/>
          <w:color w:val="FF0000"/>
          <w:sz w:val="12"/>
          <w:szCs w:val="12"/>
          <w:lang w:val="x-none" w:eastAsia="en-US"/>
        </w:rPr>
        <w:t xml:space="preserve">    17) </w:t>
      </w:r>
      <w:r w:rsidRPr="00656180">
        <w:rPr>
          <w:rFonts w:ascii="Kristen ITC" w:eastAsiaTheme="minorHAnsi" w:hAnsi="Kristen ITC" w:cs="Kristen ITC"/>
          <w:color w:val="DF0000"/>
          <w:sz w:val="16"/>
          <w:szCs w:val="16"/>
          <w:lang w:val="x-none" w:eastAsia="en-US"/>
        </w:rPr>
        <w:t>Porque o SENHOR dos Exércitos, que te plantou, pronunciou contra ti o mal, por causa da maldade da casa de Israel e da casa de Judá, que para si mesma fizeram, pois Me provocaram à ira, queimando incenso a Baal.</w:t>
      </w:r>
      <w:r w:rsidRPr="00656180">
        <w:rPr>
          <w:rFonts w:ascii="Kristen ITC" w:eastAsiaTheme="minorHAnsi" w:hAnsi="Kristen ITC" w:cs="Kristen ITC"/>
          <w:color w:val="DF0000"/>
          <w:sz w:val="16"/>
          <w:szCs w:val="16"/>
          <w:lang w:val="x-none" w:eastAsia="en-US"/>
        </w:rPr>
        <w:br/>
      </w:r>
      <w:r w:rsidRPr="00656180">
        <w:rPr>
          <w:rFonts w:eastAsiaTheme="minorHAnsi"/>
          <w:lang w:eastAsia="en-US"/>
        </w:rPr>
        <w:br/>
        <w:t>Em Rom. 11:17-27</w:t>
      </w:r>
      <w:r w:rsidRPr="00656180">
        <w:rPr>
          <w:rFonts w:eastAsiaTheme="minorHAnsi"/>
          <w:lang w:eastAsia="en-US"/>
        </w:rPr>
        <w:br/>
      </w:r>
      <w:r w:rsidRPr="00656180">
        <w:rPr>
          <w:rFonts w:ascii="Segoe UI" w:eastAsiaTheme="minorHAnsi" w:hAnsi="Segoe UI" w:cs="Segoe UI"/>
          <w:b/>
          <w:bCs/>
          <w:color w:val="FF0000"/>
          <w:sz w:val="12"/>
          <w:szCs w:val="12"/>
          <w:lang w:val="x-none" w:eastAsia="en-US"/>
        </w:rPr>
        <w:t xml:space="preserve">17) </w:t>
      </w:r>
      <w:r w:rsidRPr="00656180">
        <w:rPr>
          <w:rFonts w:ascii="Kristen ITC" w:eastAsiaTheme="minorHAnsi" w:hAnsi="Kristen ITC" w:cs="Kristen ITC"/>
          <w:color w:val="0000FF"/>
          <w:sz w:val="16"/>
          <w:szCs w:val="16"/>
          <w:lang w:val="x-none" w:eastAsia="en-US"/>
        </w:rPr>
        <w:t xml:space="preserve">E, se </w:t>
      </w:r>
      <w:r w:rsidRPr="00656180">
        <w:rPr>
          <w:rFonts w:ascii="Kristen ITC" w:eastAsiaTheme="minorHAnsi" w:hAnsi="Kristen ITC" w:cs="Kristen ITC"/>
          <w:b/>
          <w:color w:val="0000FF"/>
          <w:sz w:val="16"/>
          <w:szCs w:val="16"/>
          <w:highlight w:val="yellow"/>
          <w:u w:val="single"/>
          <w:lang w:val="x-none" w:eastAsia="en-US"/>
        </w:rPr>
        <w:t>ALGUNS</w:t>
      </w:r>
      <w:r w:rsidRPr="00656180">
        <w:rPr>
          <w:rFonts w:ascii="Kristen ITC" w:eastAsiaTheme="minorHAnsi" w:hAnsi="Kristen ITC" w:cs="Kristen ITC"/>
          <w:color w:val="0000FF"/>
          <w:sz w:val="16"/>
          <w:szCs w:val="16"/>
          <w:lang w:val="x-none" w:eastAsia="en-US"/>
        </w:rPr>
        <w:t xml:space="preserve"> dos ramos foram arrancados- fora, e *tu*, uma </w:t>
      </w:r>
      <w:r w:rsidRPr="00656180">
        <w:rPr>
          <w:rFonts w:ascii="Kristen ITC" w:eastAsiaTheme="minorHAnsi" w:hAnsi="Kristen ITC" w:cs="Kristen ITC"/>
          <w:color w:val="0000FF"/>
          <w:sz w:val="16"/>
          <w:szCs w:val="16"/>
          <w:u w:val="single"/>
          <w:lang w:val="x-none" w:eastAsia="en-US"/>
        </w:rPr>
        <w:t>OLIVEIRA BRAVA</w:t>
      </w:r>
      <w:r w:rsidRPr="00656180">
        <w:rPr>
          <w:rFonts w:ascii="Kristen ITC" w:eastAsiaTheme="minorHAnsi" w:hAnsi="Kristen ITC" w:cs="Kristen ITC"/>
          <w:color w:val="0000FF"/>
          <w:sz w:val="16"/>
          <w:szCs w:val="16"/>
          <w:lang w:val="x-none" w:eastAsia="en-US"/>
        </w:rPr>
        <w:t xml:space="preserve"> sendo, foste enxertado </w:t>
      </w:r>
      <w:r w:rsidRPr="00656180">
        <w:rPr>
          <w:rFonts w:ascii="Kristen ITC" w:eastAsiaTheme="minorHAnsi" w:hAnsi="Kristen ITC" w:cs="Kristen ITC"/>
          <w:b/>
          <w:color w:val="0000FF"/>
          <w:sz w:val="16"/>
          <w:szCs w:val="16"/>
          <w:highlight w:val="yellow"/>
          <w:u w:val="single"/>
          <w:lang w:val="x-none" w:eastAsia="en-US"/>
        </w:rPr>
        <w:t>ENTRE ELES</w:t>
      </w:r>
      <w:r w:rsidRPr="00656180">
        <w:rPr>
          <w:rFonts w:ascii="Kristen ITC" w:eastAsiaTheme="minorHAnsi" w:hAnsi="Kristen ITC" w:cs="Kristen ITC"/>
          <w:color w:val="0000FF"/>
          <w:sz w:val="16"/>
          <w:szCs w:val="16"/>
          <w:lang w:val="x-none" w:eastAsia="en-US"/>
        </w:rPr>
        <w:t xml:space="preserve"> e foste tornado </w:t>
      </w:r>
      <w:r w:rsidRPr="00656180">
        <w:rPr>
          <w:rFonts w:ascii="Kristen ITC" w:eastAsiaTheme="minorHAnsi" w:hAnsi="Kristen ITC" w:cs="Kristen ITC"/>
          <w:b/>
          <w:color w:val="0000FF"/>
          <w:sz w:val="16"/>
          <w:szCs w:val="16"/>
          <w:u w:val="single"/>
          <w:lang w:val="x-none" w:eastAsia="en-US"/>
        </w:rPr>
        <w:t xml:space="preserve">COMPANHEIRO- </w:t>
      </w:r>
      <w:r w:rsidRPr="00656180">
        <w:rPr>
          <w:rFonts w:ascii="Kristen ITC" w:eastAsiaTheme="minorHAnsi" w:hAnsi="Kristen ITC" w:cs="Kristen ITC"/>
          <w:b/>
          <w:color w:val="0000FF"/>
          <w:sz w:val="16"/>
          <w:szCs w:val="16"/>
          <w:highlight w:val="yellow"/>
          <w:u w:val="single"/>
          <w:lang w:val="x-none" w:eastAsia="en-US"/>
        </w:rPr>
        <w:t>JUNTAMENTE- PARTICIPANTE</w:t>
      </w:r>
      <w:r w:rsidRPr="00656180">
        <w:rPr>
          <w:rFonts w:ascii="Kristen ITC" w:eastAsiaTheme="minorHAnsi" w:hAnsi="Kristen ITC" w:cs="Kristen ITC"/>
          <w:b/>
          <w:color w:val="0000FF"/>
          <w:sz w:val="16"/>
          <w:szCs w:val="16"/>
          <w:u w:val="single"/>
          <w:lang w:val="x-none" w:eastAsia="en-US"/>
        </w:rPr>
        <w:t>- DA RAIZ E DA RIQUEZA- DE- AZEITE  DA OLIVEIRA</w:t>
      </w:r>
      <w:r w:rsidRPr="00656180">
        <w:rPr>
          <w:rFonts w:ascii="Kristen ITC" w:eastAsiaTheme="minorHAnsi" w:hAnsi="Kristen ITC" w:cs="Kristen ITC"/>
          <w:color w:val="0000FF"/>
          <w:sz w:val="16"/>
          <w:szCs w:val="16"/>
          <w:lang w:val="x-none" w:eastAsia="en-US"/>
        </w:rPr>
        <w:t>,</w:t>
      </w:r>
      <w:r w:rsidRPr="00656180">
        <w:rPr>
          <w:rFonts w:ascii="Segoe UI" w:eastAsiaTheme="minorHAnsi" w:hAnsi="Segoe UI" w:cs="Segoe UI"/>
          <w:b/>
          <w:bCs/>
          <w:color w:val="FF0000"/>
          <w:sz w:val="12"/>
          <w:szCs w:val="12"/>
          <w:lang w:val="x-none" w:eastAsia="en-US"/>
        </w:rPr>
        <w:t xml:space="preserve">    18) </w:t>
      </w:r>
      <w:r w:rsidRPr="00656180">
        <w:rPr>
          <w:rFonts w:ascii="Kristen ITC" w:eastAsiaTheme="minorHAnsi" w:hAnsi="Kristen ITC" w:cs="Kristen ITC"/>
          <w:color w:val="0000FF"/>
          <w:sz w:val="16"/>
          <w:szCs w:val="16"/>
          <w:lang w:val="x-none" w:eastAsia="en-US"/>
        </w:rPr>
        <w:t xml:space="preserve">Não te glories contra os ramos. Se, porém, te glorias contra </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eles</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0000FF"/>
          <w:sz w:val="16"/>
          <w:szCs w:val="16"/>
          <w:lang w:val="x-none" w:eastAsia="en-US"/>
        </w:rPr>
        <w:t xml:space="preserve">, </w:t>
      </w:r>
      <w:r w:rsidRPr="00656180">
        <w:rPr>
          <w:rFonts w:ascii="Kristen ITC" w:eastAsiaTheme="minorHAnsi" w:hAnsi="Kristen ITC" w:cs="Kristen ITC"/>
          <w:b/>
          <w:color w:val="0000FF"/>
          <w:sz w:val="16"/>
          <w:szCs w:val="16"/>
          <w:lang w:val="x-none" w:eastAsia="en-US"/>
        </w:rPr>
        <w:t>NÃO ÉS *TU* QUE À RAIZ SUSTENTAS, MAS A RAIZ A TI</w:t>
      </w:r>
      <w:r w:rsidRPr="00656180">
        <w:rPr>
          <w:rFonts w:ascii="Kristen ITC" w:eastAsiaTheme="minorHAnsi" w:hAnsi="Kristen ITC" w:cs="Kristen ITC"/>
          <w:color w:val="0000FF"/>
          <w:sz w:val="16"/>
          <w:szCs w:val="16"/>
          <w:lang w:val="x-none" w:eastAsia="en-US"/>
        </w:rPr>
        <w:t>.</w:t>
      </w:r>
      <w:r w:rsidRPr="00656180">
        <w:rPr>
          <w:rFonts w:ascii="Segoe UI" w:eastAsiaTheme="minorHAnsi" w:hAnsi="Segoe UI" w:cs="Segoe UI"/>
          <w:b/>
          <w:bCs/>
          <w:color w:val="FF0000"/>
          <w:sz w:val="12"/>
          <w:szCs w:val="12"/>
          <w:lang w:val="x-none" w:eastAsia="en-US"/>
        </w:rPr>
        <w:t xml:space="preserve">    19) </w:t>
      </w:r>
      <w:r w:rsidRPr="00656180">
        <w:rPr>
          <w:rFonts w:ascii="Kristen ITC" w:eastAsiaTheme="minorHAnsi" w:hAnsi="Kristen ITC" w:cs="Kristen ITC"/>
          <w:color w:val="0000FF"/>
          <w:sz w:val="16"/>
          <w:szCs w:val="16"/>
          <w:lang w:val="x-none" w:eastAsia="en-US"/>
        </w:rPr>
        <w:t>Dirás, pois: "Foram arrancados- fora os ramos, a fim de que fosse *eu* enxertado."</w:t>
      </w:r>
      <w:r w:rsidRPr="00656180">
        <w:rPr>
          <w:rFonts w:ascii="Segoe UI" w:eastAsiaTheme="minorHAnsi" w:hAnsi="Segoe UI" w:cs="Segoe UI"/>
          <w:b/>
          <w:bCs/>
          <w:color w:val="FF0000"/>
          <w:sz w:val="12"/>
          <w:szCs w:val="12"/>
          <w:lang w:val="x-none" w:eastAsia="en-US"/>
        </w:rPr>
        <w:t xml:space="preserve">    20) </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Está</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0000FF"/>
          <w:sz w:val="16"/>
          <w:szCs w:val="16"/>
          <w:lang w:val="x-none" w:eastAsia="en-US"/>
        </w:rPr>
        <w:t xml:space="preserve"> bem! Em razão d</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a</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0000FF"/>
          <w:sz w:val="16"/>
          <w:szCs w:val="16"/>
          <w:lang w:val="x-none" w:eastAsia="en-US"/>
        </w:rPr>
        <w:t xml:space="preserve"> </w:t>
      </w:r>
      <w:r w:rsidRPr="00656180">
        <w:rPr>
          <w:rFonts w:ascii="Kristen ITC" w:eastAsiaTheme="minorHAnsi" w:hAnsi="Kristen ITC" w:cs="Kristen ITC"/>
          <w:b/>
          <w:color w:val="0000FF"/>
          <w:sz w:val="16"/>
          <w:szCs w:val="16"/>
          <w:u w:val="single"/>
          <w:lang w:val="x-none" w:eastAsia="en-US"/>
        </w:rPr>
        <w:t>INCREDULIDADE</w:t>
      </w:r>
      <w:r w:rsidRPr="00656180">
        <w:rPr>
          <w:rFonts w:ascii="Kristen ITC" w:eastAsiaTheme="minorHAnsi" w:hAnsi="Kristen ITC" w:cs="Kristen ITC"/>
          <w:color w:val="0000FF"/>
          <w:sz w:val="16"/>
          <w:szCs w:val="16"/>
          <w:lang w:val="x-none" w:eastAsia="en-US"/>
        </w:rPr>
        <w:t xml:space="preserve"> </w:t>
      </w:r>
      <w:r w:rsidRPr="00656180">
        <w:rPr>
          <w:rFonts w:ascii="Kristen ITC" w:eastAsiaTheme="minorHAnsi" w:hAnsi="Kristen ITC" w:cs="Kristen ITC"/>
          <w:i/>
          <w:iCs/>
          <w:strike/>
          <w:color w:val="0000FF"/>
          <w:vertAlign w:val="subscript"/>
          <w:lang w:val="x-none" w:eastAsia="en-US"/>
        </w:rPr>
        <w:t>(deles)</w:t>
      </w:r>
      <w:r w:rsidRPr="00656180">
        <w:rPr>
          <w:rFonts w:ascii="Kristen ITC" w:eastAsiaTheme="minorHAnsi" w:hAnsi="Kristen ITC" w:cs="Kristen ITC"/>
          <w:color w:val="0000FF"/>
          <w:sz w:val="16"/>
          <w:szCs w:val="16"/>
          <w:lang w:val="x-none" w:eastAsia="en-US"/>
        </w:rPr>
        <w:t xml:space="preserve"> eles foram arrancados- fora, e *tu*, em razão d</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a</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0000FF"/>
          <w:sz w:val="16"/>
          <w:szCs w:val="16"/>
          <w:lang w:val="x-none" w:eastAsia="en-US"/>
        </w:rPr>
        <w:t xml:space="preserve"> </w:t>
      </w:r>
      <w:r w:rsidRPr="00656180">
        <w:rPr>
          <w:rFonts w:ascii="Kristen ITC" w:eastAsiaTheme="minorHAnsi" w:hAnsi="Kristen ITC" w:cs="Kristen ITC"/>
          <w:i/>
          <w:iCs/>
          <w:strike/>
          <w:color w:val="0000FF"/>
          <w:vertAlign w:val="subscript"/>
          <w:lang w:val="x-none" w:eastAsia="en-US"/>
        </w:rPr>
        <w:t>(tua)</w:t>
      </w:r>
      <w:r w:rsidRPr="00656180">
        <w:rPr>
          <w:rFonts w:ascii="Kristen ITC" w:eastAsiaTheme="minorHAnsi" w:hAnsi="Kristen ITC" w:cs="Kristen ITC"/>
          <w:color w:val="0000FF"/>
          <w:sz w:val="16"/>
          <w:szCs w:val="16"/>
          <w:lang w:val="x-none" w:eastAsia="en-US"/>
        </w:rPr>
        <w:t xml:space="preserve"> fé, tens estado em pé. Não te ensoberbeças, mas teme.</w:t>
      </w:r>
      <w:r w:rsidRPr="00656180">
        <w:rPr>
          <w:rFonts w:ascii="Segoe UI" w:eastAsiaTheme="minorHAnsi" w:hAnsi="Segoe UI" w:cs="Segoe UI"/>
          <w:b/>
          <w:bCs/>
          <w:color w:val="FF0000"/>
          <w:sz w:val="12"/>
          <w:szCs w:val="12"/>
          <w:lang w:val="x-none" w:eastAsia="en-US"/>
        </w:rPr>
        <w:t xml:space="preserve">    21) </w:t>
      </w:r>
      <w:r w:rsidRPr="00656180">
        <w:rPr>
          <w:rFonts w:ascii="Kristen ITC" w:eastAsiaTheme="minorHAnsi" w:hAnsi="Kristen ITC" w:cs="Kristen ITC"/>
          <w:color w:val="0000FF"/>
          <w:sz w:val="16"/>
          <w:szCs w:val="16"/>
          <w:lang w:val="x-none" w:eastAsia="en-US"/>
        </w:rPr>
        <w:t xml:space="preserve">Porque se Deus, aos ramos </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que são</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0000FF"/>
          <w:sz w:val="16"/>
          <w:szCs w:val="16"/>
          <w:lang w:val="x-none" w:eastAsia="en-US"/>
        </w:rPr>
        <w:t xml:space="preserve"> segundo a natureza, não poupou, </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teme tu</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0000FF"/>
          <w:sz w:val="16"/>
          <w:szCs w:val="16"/>
          <w:lang w:val="x-none" w:eastAsia="en-US"/>
        </w:rPr>
        <w:t xml:space="preserve"> que também não te poupe.</w:t>
      </w:r>
      <w:r w:rsidRPr="00656180">
        <w:rPr>
          <w:rFonts w:ascii="Segoe UI" w:eastAsiaTheme="minorHAnsi" w:hAnsi="Segoe UI" w:cs="Segoe UI"/>
          <w:b/>
          <w:bCs/>
          <w:color w:val="FF0000"/>
          <w:sz w:val="12"/>
          <w:szCs w:val="12"/>
          <w:lang w:val="x-none" w:eastAsia="en-US"/>
        </w:rPr>
        <w:t xml:space="preserve">    22) </w:t>
      </w:r>
      <w:r w:rsidRPr="00656180">
        <w:rPr>
          <w:rFonts w:ascii="Kristen ITC" w:eastAsiaTheme="minorHAnsi" w:hAnsi="Kristen ITC" w:cs="Kristen ITC"/>
          <w:color w:val="0000FF"/>
          <w:sz w:val="16"/>
          <w:szCs w:val="16"/>
          <w:lang w:val="x-none" w:eastAsia="en-US"/>
        </w:rPr>
        <w:t xml:space="preserve">Contempla- com- percepção, pois, </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a</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0000FF"/>
          <w:sz w:val="16"/>
          <w:szCs w:val="16"/>
          <w:lang w:val="x-none" w:eastAsia="en-US"/>
        </w:rPr>
        <w:t xml:space="preserve"> benignidade e- também </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a</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0000FF"/>
          <w:sz w:val="16"/>
          <w:szCs w:val="16"/>
          <w:lang w:val="x-none" w:eastAsia="en-US"/>
        </w:rPr>
        <w:t xml:space="preserve"> severidade de Deus. Em verdade, sobre aqueles </w:t>
      </w:r>
      <w:r w:rsidRPr="00656180">
        <w:rPr>
          <w:rFonts w:ascii="Kristen ITC" w:eastAsiaTheme="minorHAnsi" w:hAnsi="Kristen ITC" w:cs="Kristen ITC"/>
          <w:i/>
          <w:iCs/>
          <w:strike/>
          <w:color w:val="0000FF"/>
          <w:vertAlign w:val="subscript"/>
          <w:lang w:val="x-none" w:eastAsia="en-US"/>
        </w:rPr>
        <w:t>(os judeus descrentes)</w:t>
      </w:r>
      <w:r w:rsidRPr="00656180">
        <w:rPr>
          <w:rFonts w:ascii="Kristen ITC" w:eastAsiaTheme="minorHAnsi" w:hAnsi="Kristen ITC" w:cs="Kristen ITC"/>
          <w:color w:val="0000FF"/>
          <w:sz w:val="16"/>
          <w:szCs w:val="16"/>
          <w:lang w:val="x-none" w:eastAsia="en-US"/>
        </w:rPr>
        <w:t xml:space="preserve"> havendo caído, severidade; sobre ti, porém, benignidade, se permaneceres na benignidade </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dEle</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0000FF"/>
          <w:sz w:val="16"/>
          <w:szCs w:val="16"/>
          <w:lang w:val="x-none" w:eastAsia="en-US"/>
        </w:rPr>
        <w:t xml:space="preserve">; de outra maneira, </w:t>
      </w:r>
      <w:r w:rsidRPr="00656180">
        <w:rPr>
          <w:rFonts w:ascii="Kristen ITC" w:eastAsiaTheme="minorHAnsi" w:hAnsi="Kristen ITC" w:cs="Kristen ITC"/>
          <w:b/>
          <w:color w:val="0000FF"/>
          <w:sz w:val="16"/>
          <w:szCs w:val="16"/>
          <w:u w:val="single"/>
          <w:lang w:val="x-none" w:eastAsia="en-US"/>
        </w:rPr>
        <w:t>TAMBÉM *TU* SERÁS CORTADO FORA</w:t>
      </w:r>
      <w:r w:rsidRPr="00656180">
        <w:rPr>
          <w:rFonts w:ascii="Kristen ITC" w:eastAsiaTheme="minorHAnsi" w:hAnsi="Kristen ITC" w:cs="Kristen ITC"/>
          <w:color w:val="0000FF"/>
          <w:sz w:val="16"/>
          <w:szCs w:val="16"/>
          <w:lang w:val="x-none" w:eastAsia="en-US"/>
        </w:rPr>
        <w:t>.</w:t>
      </w:r>
      <w:r w:rsidRPr="00656180">
        <w:rPr>
          <w:rFonts w:ascii="Segoe UI" w:eastAsiaTheme="minorHAnsi" w:hAnsi="Segoe UI" w:cs="Segoe UI"/>
          <w:b/>
          <w:bCs/>
          <w:color w:val="FF0000"/>
          <w:sz w:val="12"/>
          <w:szCs w:val="12"/>
          <w:lang w:val="x-none" w:eastAsia="en-US"/>
        </w:rPr>
        <w:t xml:space="preserve">    23) </w:t>
      </w:r>
      <w:r w:rsidRPr="00656180">
        <w:rPr>
          <w:rFonts w:ascii="Kristen ITC" w:eastAsiaTheme="minorHAnsi" w:hAnsi="Kristen ITC" w:cs="Kristen ITC"/>
          <w:color w:val="0000FF"/>
          <w:sz w:val="16"/>
          <w:szCs w:val="16"/>
          <w:lang w:val="x-none" w:eastAsia="en-US"/>
        </w:rPr>
        <w:t xml:space="preserve">E, também *eles*, se não permanecerem na incredulidade, </w:t>
      </w:r>
      <w:r w:rsidRPr="00656180">
        <w:rPr>
          <w:rFonts w:ascii="Kristen ITC" w:eastAsiaTheme="minorHAnsi" w:hAnsi="Kristen ITC" w:cs="Kristen ITC"/>
          <w:b/>
          <w:color w:val="0000FF"/>
          <w:sz w:val="16"/>
          <w:szCs w:val="16"/>
          <w:u w:val="single"/>
          <w:lang w:val="x-none" w:eastAsia="en-US"/>
        </w:rPr>
        <w:t>SERÃO ENXERTADOS (DE VOLTA); PORQUE PODEROSO É DEUS PARA DE NOVO OS ENXERTAR</w:t>
      </w:r>
      <w:r w:rsidRPr="00656180">
        <w:rPr>
          <w:rFonts w:ascii="Kristen ITC" w:eastAsiaTheme="minorHAnsi" w:hAnsi="Kristen ITC" w:cs="Kristen ITC"/>
          <w:color w:val="0000FF"/>
          <w:sz w:val="16"/>
          <w:szCs w:val="16"/>
          <w:lang w:val="x-none" w:eastAsia="en-US"/>
        </w:rPr>
        <w:t>.</w:t>
      </w:r>
      <w:r w:rsidRPr="00656180">
        <w:rPr>
          <w:rFonts w:ascii="Segoe UI" w:eastAsiaTheme="minorHAnsi" w:hAnsi="Segoe UI" w:cs="Segoe UI"/>
          <w:b/>
          <w:bCs/>
          <w:color w:val="FF0000"/>
          <w:sz w:val="12"/>
          <w:szCs w:val="12"/>
          <w:lang w:val="x-none" w:eastAsia="en-US"/>
        </w:rPr>
        <w:t xml:space="preserve">    24) </w:t>
      </w:r>
      <w:r w:rsidRPr="00656180">
        <w:rPr>
          <w:rFonts w:ascii="Kristen ITC" w:eastAsiaTheme="minorHAnsi" w:hAnsi="Kristen ITC" w:cs="Kristen ITC"/>
          <w:color w:val="0000FF"/>
          <w:sz w:val="16"/>
          <w:szCs w:val="16"/>
          <w:lang w:val="x-none" w:eastAsia="en-US"/>
        </w:rPr>
        <w:t xml:space="preserve">Porque se *tu*, para fora da oliveira </w:t>
      </w:r>
      <w:r w:rsidRPr="00656180">
        <w:rPr>
          <w:rFonts w:ascii="Kristen ITC" w:eastAsiaTheme="minorHAnsi" w:hAnsi="Kristen ITC" w:cs="Kristen ITC"/>
          <w:i/>
          <w:iCs/>
          <w:strike/>
          <w:color w:val="0000FF"/>
          <w:vertAlign w:val="subscript"/>
          <w:lang w:val="x-none" w:eastAsia="en-US"/>
        </w:rPr>
        <w:t>(os gentios)</w:t>
      </w:r>
      <w:r w:rsidRPr="00656180">
        <w:rPr>
          <w:rFonts w:ascii="Kristen ITC" w:eastAsiaTheme="minorHAnsi" w:hAnsi="Kristen ITC" w:cs="Kristen ITC"/>
          <w:color w:val="0000FF"/>
          <w:sz w:val="16"/>
          <w:szCs w:val="16"/>
          <w:lang w:val="x-none" w:eastAsia="en-US"/>
        </w:rPr>
        <w:t xml:space="preserve"> que é brava segundo a natureza, foste cortado para- fora, e, contra a natureza, foste enxertado para dentro d</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a</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0000FF"/>
          <w:sz w:val="16"/>
          <w:szCs w:val="16"/>
          <w:lang w:val="x-none" w:eastAsia="en-US"/>
        </w:rPr>
        <w:t xml:space="preserve"> boa- oliveira, quanto, muito mais, </w:t>
      </w:r>
      <w:r w:rsidRPr="00656180">
        <w:rPr>
          <w:rFonts w:ascii="Kristen ITC" w:eastAsiaTheme="minorHAnsi" w:hAnsi="Kristen ITC" w:cs="Kristen ITC"/>
          <w:b/>
          <w:color w:val="0000FF"/>
          <w:sz w:val="16"/>
          <w:szCs w:val="16"/>
          <w:u w:val="single"/>
          <w:lang w:val="x-none" w:eastAsia="en-US"/>
        </w:rPr>
        <w:t>ESSES (OS DE ISRAEL), QUE [SÃO] SEGUNDO A NATUREZA, SERÃO ENXERTADOS NA OLIVEIRA PRÓPRIA DELES</w:t>
      </w:r>
      <w:r w:rsidRPr="00656180">
        <w:rPr>
          <w:rFonts w:ascii="Kristen ITC" w:eastAsiaTheme="minorHAnsi" w:hAnsi="Kristen ITC" w:cs="Kristen ITC"/>
          <w:color w:val="0000FF"/>
          <w:sz w:val="16"/>
          <w:szCs w:val="16"/>
          <w:lang w:val="x-none" w:eastAsia="en-US"/>
        </w:rPr>
        <w:t xml:space="preserve"> !</w:t>
      </w:r>
      <w:r w:rsidRPr="00656180">
        <w:rPr>
          <w:rFonts w:ascii="Segoe UI" w:eastAsiaTheme="minorHAnsi" w:hAnsi="Segoe UI" w:cs="Segoe UI"/>
          <w:b/>
          <w:bCs/>
          <w:color w:val="FF0000"/>
          <w:sz w:val="12"/>
          <w:szCs w:val="12"/>
          <w:lang w:val="x-none" w:eastAsia="en-US"/>
        </w:rPr>
        <w:t xml:space="preserve">    25) </w:t>
      </w:r>
      <w:r w:rsidRPr="00656180">
        <w:rPr>
          <w:rFonts w:ascii="Kristen ITC" w:eastAsiaTheme="minorHAnsi" w:hAnsi="Kristen ITC" w:cs="Kristen ITC"/>
          <w:color w:val="0000FF"/>
          <w:sz w:val="16"/>
          <w:szCs w:val="16"/>
          <w:lang w:val="x-none" w:eastAsia="en-US"/>
        </w:rPr>
        <w:t>Porque não desejo vós desconhecer</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des</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0000FF"/>
          <w:sz w:val="16"/>
          <w:szCs w:val="16"/>
          <w:lang w:val="x-none" w:eastAsia="en-US"/>
        </w:rPr>
        <w:t xml:space="preserve">, ó irmãos, este mistério  (a fim de que não sejais sábios junto às vossas próprias </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presunções</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0000FF"/>
          <w:sz w:val="16"/>
          <w:szCs w:val="16"/>
          <w:lang w:val="x-none" w:eastAsia="en-US"/>
        </w:rPr>
        <w:t xml:space="preserve"> ): que </w:t>
      </w:r>
      <w:r w:rsidRPr="00656180">
        <w:rPr>
          <w:rFonts w:ascii="Kristen ITC" w:eastAsiaTheme="minorHAnsi" w:hAnsi="Kristen ITC" w:cs="Kristen ITC"/>
          <w:b/>
          <w:color w:val="0000FF"/>
          <w:sz w:val="16"/>
          <w:szCs w:val="16"/>
          <w:u w:val="single"/>
          <w:lang w:val="x-none" w:eastAsia="en-US"/>
        </w:rPr>
        <w:t>[O] ENDURECIMENTO  EM PARTE TEM VINDO SOBRE ISRAEL</w:t>
      </w:r>
      <w:r w:rsidRPr="00656180">
        <w:rPr>
          <w:rFonts w:ascii="Kristen ITC" w:eastAsiaTheme="minorHAnsi" w:hAnsi="Kristen ITC" w:cs="Kristen ITC"/>
          <w:color w:val="0000FF"/>
          <w:sz w:val="16"/>
          <w:szCs w:val="16"/>
          <w:lang w:val="x-none" w:eastAsia="en-US"/>
        </w:rPr>
        <w:t xml:space="preserve">, </w:t>
      </w:r>
      <w:r w:rsidRPr="00656180">
        <w:rPr>
          <w:rFonts w:ascii="Kristen ITC" w:eastAsiaTheme="minorHAnsi" w:hAnsi="Kristen ITC" w:cs="Kristen ITC"/>
          <w:i/>
          <w:iCs/>
          <w:strike/>
          <w:color w:val="0000FF"/>
          <w:vertAlign w:val="subscript"/>
          <w:lang w:val="x-none" w:eastAsia="en-US"/>
        </w:rPr>
        <w:t>(mas somente)</w:t>
      </w:r>
      <w:r w:rsidRPr="00656180">
        <w:rPr>
          <w:rFonts w:ascii="Kristen ITC" w:eastAsiaTheme="minorHAnsi" w:hAnsi="Kristen ITC" w:cs="Kristen ITC"/>
          <w:color w:val="0000FF"/>
          <w:sz w:val="16"/>
          <w:szCs w:val="16"/>
          <w:lang w:val="x-none" w:eastAsia="en-US"/>
        </w:rPr>
        <w:t xml:space="preserve"> </w:t>
      </w:r>
      <w:r w:rsidRPr="00656180">
        <w:rPr>
          <w:rFonts w:ascii="Kristen ITC" w:eastAsiaTheme="minorHAnsi" w:hAnsi="Kristen ITC" w:cs="Kristen ITC"/>
          <w:b/>
          <w:color w:val="0000FF"/>
          <w:sz w:val="16"/>
          <w:szCs w:val="16"/>
          <w:u w:val="single"/>
          <w:lang w:val="x-none" w:eastAsia="en-US"/>
        </w:rPr>
        <w:t>ATÉ A PLENITUDE DOS GENTIOS ENTRAR</w:t>
      </w:r>
      <w:r w:rsidRPr="00656180">
        <w:rPr>
          <w:rFonts w:ascii="Kristen ITC" w:eastAsiaTheme="minorHAnsi" w:hAnsi="Kristen ITC" w:cs="Kristen ITC"/>
          <w:color w:val="0000FF"/>
          <w:sz w:val="16"/>
          <w:szCs w:val="16"/>
          <w:lang w:val="x-none" w:eastAsia="en-US"/>
        </w:rPr>
        <w:t>.</w:t>
      </w:r>
      <w:r w:rsidRPr="00656180">
        <w:rPr>
          <w:rFonts w:ascii="Segoe UI" w:eastAsiaTheme="minorHAnsi" w:hAnsi="Segoe UI" w:cs="Segoe UI"/>
          <w:b/>
          <w:bCs/>
          <w:color w:val="FF0000"/>
          <w:sz w:val="12"/>
          <w:szCs w:val="12"/>
          <w:lang w:val="x-none" w:eastAsia="en-US"/>
        </w:rPr>
        <w:t xml:space="preserve">    26) </w:t>
      </w:r>
      <w:r w:rsidRPr="00656180">
        <w:rPr>
          <w:rFonts w:ascii="Kristen ITC" w:eastAsiaTheme="minorHAnsi" w:hAnsi="Kristen ITC" w:cs="Kristen ITC"/>
          <w:color w:val="0000FF"/>
          <w:sz w:val="16"/>
          <w:szCs w:val="16"/>
          <w:lang w:val="x-none" w:eastAsia="en-US"/>
        </w:rPr>
        <w:t xml:space="preserve">E, assim, </w:t>
      </w:r>
      <w:r w:rsidRPr="00656180">
        <w:rPr>
          <w:rFonts w:ascii="Kristen ITC" w:eastAsiaTheme="minorHAnsi" w:hAnsi="Kristen ITC" w:cs="Kristen ITC"/>
          <w:b/>
          <w:color w:val="0000FF"/>
          <w:sz w:val="16"/>
          <w:szCs w:val="16"/>
          <w:u w:val="single"/>
          <w:lang w:val="x-none" w:eastAsia="en-US"/>
        </w:rPr>
        <w:t>TODO [O] ISRAEL SERÁ SALVO</w:t>
      </w:r>
      <w:r w:rsidRPr="00656180">
        <w:rPr>
          <w:rFonts w:ascii="Kristen ITC" w:eastAsiaTheme="minorHAnsi" w:hAnsi="Kristen ITC" w:cs="Kristen ITC"/>
          <w:color w:val="0000FF"/>
          <w:sz w:val="16"/>
          <w:szCs w:val="16"/>
          <w:lang w:val="x-none" w:eastAsia="en-US"/>
        </w:rPr>
        <w:t xml:space="preserve">, como tem sido escrito: "Proveniente- de- dentro- de Sião virá o Libertador e desviará </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as</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0000FF"/>
          <w:sz w:val="16"/>
          <w:szCs w:val="16"/>
          <w:lang w:val="x-none" w:eastAsia="en-US"/>
        </w:rPr>
        <w:t xml:space="preserve"> impiedades para- longe- de Jacó."</w:t>
      </w:r>
      <w:r w:rsidRPr="00656180">
        <w:rPr>
          <w:rFonts w:ascii="Segoe UI" w:eastAsiaTheme="minorHAnsi" w:hAnsi="Segoe UI" w:cs="Segoe UI"/>
          <w:b/>
          <w:bCs/>
          <w:color w:val="FF0000"/>
          <w:sz w:val="12"/>
          <w:szCs w:val="12"/>
          <w:lang w:val="x-none" w:eastAsia="en-US"/>
        </w:rPr>
        <w:t xml:space="preserve">    27) </w:t>
      </w:r>
      <w:r w:rsidRPr="00656180">
        <w:rPr>
          <w:rFonts w:ascii="Kristen ITC" w:eastAsiaTheme="minorHAnsi" w:hAnsi="Kristen ITC" w:cs="Kristen ITC"/>
          <w:color w:val="0000FF"/>
          <w:sz w:val="16"/>
          <w:szCs w:val="16"/>
          <w:lang w:val="x-none" w:eastAsia="en-US"/>
        </w:rPr>
        <w:t>E "</w:t>
      </w:r>
      <w:r w:rsidRPr="00656180">
        <w:rPr>
          <w:rFonts w:ascii="Kristen ITC" w:eastAsiaTheme="minorHAnsi" w:hAnsi="Kristen ITC" w:cs="Kristen ITC"/>
          <w:b/>
          <w:color w:val="0000FF"/>
          <w:sz w:val="16"/>
          <w:szCs w:val="16"/>
          <w:u w:val="single"/>
          <w:lang w:val="x-none" w:eastAsia="en-US"/>
        </w:rPr>
        <w:t>ESTA [É] A ALIANÇA PROVENIENTE DE MIM, PARA COM ELES, QUANDO EU HOUVER PLENAMENTE- REMOVIDO OS SEUS PECADOS.</w:t>
      </w:r>
      <w:r w:rsidRPr="00656180">
        <w:rPr>
          <w:rFonts w:ascii="Kristen ITC" w:eastAsiaTheme="minorHAnsi" w:hAnsi="Kristen ITC" w:cs="Kristen ITC"/>
          <w:color w:val="0000FF"/>
          <w:sz w:val="16"/>
          <w:szCs w:val="16"/>
          <w:lang w:val="x-none" w:eastAsia="en-US"/>
        </w:rPr>
        <w:t>"</w:t>
      </w:r>
      <w:r w:rsidRPr="00656180">
        <w:rPr>
          <w:rFonts w:eastAsiaTheme="minorHAnsi"/>
          <w:lang w:eastAsia="en-US"/>
        </w:rPr>
        <w:br/>
      </w:r>
      <w:r w:rsidR="001B2F19">
        <w:rPr>
          <w:rFonts w:eastAsiaTheme="minorHAnsi"/>
          <w:lang w:eastAsia="en-US"/>
        </w:rPr>
        <w:br/>
      </w:r>
      <w:r w:rsidR="001B2F19" w:rsidRPr="00656180">
        <w:rPr>
          <w:rFonts w:eastAsiaTheme="minorHAnsi"/>
          <w:lang w:eastAsia="en-US"/>
        </w:rPr>
        <w:t>temos a parábola de</w:t>
      </w:r>
    </w:p>
    <w:p w:rsidR="00656180" w:rsidRPr="00656180" w:rsidRDefault="00656180" w:rsidP="00656180">
      <w:pPr>
        <w:jc w:val="center"/>
        <w:rPr>
          <w:rFonts w:eastAsiaTheme="minorHAnsi"/>
          <w:b/>
          <w:lang w:eastAsia="en-US"/>
        </w:rPr>
      </w:pPr>
      <w:r w:rsidRPr="00656180">
        <w:rPr>
          <w:rFonts w:eastAsiaTheme="minorHAnsi"/>
          <w:b/>
          <w:lang w:eastAsia="en-US"/>
        </w:rPr>
        <w:t>"AS DUAS OLIVEIRAS".</w:t>
      </w:r>
    </w:p>
    <w:p w:rsidR="00656180" w:rsidRPr="00656180" w:rsidRDefault="00656180" w:rsidP="00656180">
      <w:pPr>
        <w:autoSpaceDE w:val="0"/>
        <w:autoSpaceDN w:val="0"/>
        <w:adjustRightInd w:val="0"/>
        <w:spacing w:before="30"/>
        <w:ind w:right="45"/>
        <w:rPr>
          <w:rFonts w:eastAsiaTheme="minorHAnsi"/>
          <w:lang w:eastAsia="en-US"/>
        </w:rPr>
      </w:pPr>
      <w:r w:rsidRPr="00656180">
        <w:rPr>
          <w:rFonts w:eastAsiaTheme="minorHAnsi"/>
          <w:lang w:eastAsia="en-US"/>
        </w:rPr>
        <w:br/>
        <w:t xml:space="preserve">Uma é chamada de a </w:t>
      </w:r>
      <w:r w:rsidRPr="00656180">
        <w:rPr>
          <w:rFonts w:eastAsiaTheme="minorHAnsi"/>
          <w:b/>
          <w:lang w:eastAsia="en-US"/>
        </w:rPr>
        <w:t>BOA</w:t>
      </w:r>
      <w:r w:rsidRPr="00656180">
        <w:rPr>
          <w:rFonts w:eastAsiaTheme="minorHAnsi"/>
          <w:lang w:eastAsia="en-US"/>
        </w:rPr>
        <w:t xml:space="preserve"> Oliveira, a outra é a </w:t>
      </w:r>
      <w:r w:rsidRPr="00656180">
        <w:rPr>
          <w:rFonts w:eastAsiaTheme="minorHAnsi"/>
          <w:b/>
          <w:lang w:eastAsia="en-US"/>
        </w:rPr>
        <w:t>BRAVIA</w:t>
      </w:r>
      <w:r w:rsidRPr="00656180">
        <w:rPr>
          <w:rFonts w:eastAsiaTheme="minorHAnsi"/>
          <w:lang w:eastAsia="en-US"/>
        </w:rPr>
        <w:t xml:space="preserve"> Oliveira. A </w:t>
      </w:r>
      <w:r w:rsidRPr="00656180">
        <w:rPr>
          <w:rFonts w:eastAsiaTheme="minorHAnsi"/>
          <w:b/>
          <w:lang w:eastAsia="en-US"/>
        </w:rPr>
        <w:t>BOA</w:t>
      </w:r>
      <w:r w:rsidRPr="00656180">
        <w:rPr>
          <w:rFonts w:eastAsiaTheme="minorHAnsi"/>
          <w:lang w:eastAsia="en-US"/>
        </w:rPr>
        <w:t xml:space="preserve"> Oliveira representa Israel, a </w:t>
      </w:r>
      <w:r w:rsidRPr="00656180">
        <w:rPr>
          <w:rFonts w:eastAsiaTheme="minorHAnsi"/>
          <w:b/>
          <w:lang w:eastAsia="en-US"/>
        </w:rPr>
        <w:t>BRAVIA</w:t>
      </w:r>
      <w:r w:rsidRPr="00656180">
        <w:rPr>
          <w:rFonts w:eastAsiaTheme="minorHAnsi"/>
          <w:lang w:eastAsia="en-US"/>
        </w:rPr>
        <w:t xml:space="preserve"> Oliveira [representa] os Gentios. A raiz da boa oliveira é tríplice [tem três grandes partes]. A raiz principal é Abraão, as outras duas são Isaque e Jacó. "</w:t>
      </w:r>
      <w:r w:rsidRPr="00656180">
        <w:rPr>
          <w:rFonts w:ascii="Segoe UI" w:eastAsiaTheme="minorHAnsi" w:hAnsi="Segoe UI" w:cs="Segoe UI"/>
          <w:b/>
          <w:bCs/>
          <w:color w:val="FF0000"/>
          <w:sz w:val="12"/>
          <w:szCs w:val="12"/>
          <w:lang w:val="x-none" w:eastAsia="en-US"/>
        </w:rPr>
        <w:t xml:space="preserve">15) </w:t>
      </w:r>
      <w:r w:rsidRPr="00656180">
        <w:rPr>
          <w:rFonts w:ascii="Kristen ITC" w:eastAsiaTheme="minorHAnsi" w:hAnsi="Kristen ITC" w:cs="Kristen ITC"/>
          <w:color w:val="0000FF"/>
          <w:sz w:val="16"/>
          <w:szCs w:val="16"/>
          <w:lang w:val="x-none" w:eastAsia="en-US"/>
        </w:rPr>
        <w:t>E Deus disse mais a Moisés: "</w:t>
      </w:r>
      <w:r w:rsidRPr="00656180">
        <w:rPr>
          <w:rFonts w:ascii="Kristen ITC" w:eastAsiaTheme="minorHAnsi" w:hAnsi="Kristen ITC" w:cs="Kristen ITC"/>
          <w:color w:val="DF0000"/>
          <w:sz w:val="16"/>
          <w:szCs w:val="16"/>
          <w:lang w:val="x-none" w:eastAsia="en-US"/>
        </w:rPr>
        <w:t xml:space="preserve">Assim dirás aos filhos de Israel: O SENHOR Deus de vossos pais, o Deus de </w:t>
      </w:r>
      <w:r w:rsidRPr="00656180">
        <w:rPr>
          <w:rFonts w:ascii="Kristen ITC" w:eastAsiaTheme="minorHAnsi" w:hAnsi="Kristen ITC" w:cs="Kristen ITC"/>
          <w:b/>
          <w:color w:val="DF0000"/>
          <w:sz w:val="20"/>
          <w:szCs w:val="16"/>
          <w:u w:val="single"/>
          <w:lang w:val="x-none" w:eastAsia="en-US"/>
        </w:rPr>
        <w:t>ABRAÃO</w:t>
      </w:r>
      <w:r w:rsidRPr="00656180">
        <w:rPr>
          <w:rFonts w:ascii="Kristen ITC" w:eastAsiaTheme="minorHAnsi" w:hAnsi="Kristen ITC" w:cs="Kristen ITC"/>
          <w:color w:val="DF0000"/>
          <w:sz w:val="16"/>
          <w:szCs w:val="16"/>
          <w:lang w:val="x-none" w:eastAsia="en-US"/>
        </w:rPr>
        <w:t xml:space="preserve">, o Deus de </w:t>
      </w:r>
      <w:r w:rsidRPr="00656180">
        <w:rPr>
          <w:rFonts w:ascii="Kristen ITC" w:eastAsiaTheme="minorHAnsi" w:hAnsi="Kristen ITC" w:cs="Kristen ITC"/>
          <w:b/>
          <w:color w:val="DF0000"/>
          <w:sz w:val="20"/>
          <w:szCs w:val="16"/>
          <w:u w:val="single"/>
          <w:lang w:val="x-none" w:eastAsia="en-US"/>
        </w:rPr>
        <w:t>ISAQUE</w:t>
      </w:r>
      <w:r w:rsidRPr="00656180">
        <w:rPr>
          <w:rFonts w:ascii="Kristen ITC" w:eastAsiaTheme="minorHAnsi" w:hAnsi="Kristen ITC" w:cs="Kristen ITC"/>
          <w:color w:val="DF0000"/>
          <w:sz w:val="16"/>
          <w:szCs w:val="16"/>
          <w:lang w:val="x-none" w:eastAsia="en-US"/>
        </w:rPr>
        <w:t xml:space="preserve">, e o Deus de </w:t>
      </w:r>
      <w:r w:rsidRPr="00656180">
        <w:rPr>
          <w:rFonts w:ascii="Kristen ITC" w:eastAsiaTheme="minorHAnsi" w:hAnsi="Kristen ITC" w:cs="Kristen ITC"/>
          <w:b/>
          <w:color w:val="DF0000"/>
          <w:sz w:val="20"/>
          <w:szCs w:val="16"/>
          <w:u w:val="single"/>
          <w:lang w:val="x-none" w:eastAsia="en-US"/>
        </w:rPr>
        <w:t>JACÓ</w:t>
      </w:r>
      <w:r w:rsidRPr="00656180">
        <w:rPr>
          <w:rFonts w:ascii="Kristen ITC" w:eastAsiaTheme="minorHAnsi" w:hAnsi="Kristen ITC" w:cs="Kristen ITC"/>
          <w:color w:val="DF0000"/>
          <w:sz w:val="16"/>
          <w:szCs w:val="16"/>
          <w:lang w:val="x-none" w:eastAsia="en-US"/>
        </w:rPr>
        <w:t xml:space="preserve">, me enviou a vós outros; este </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é</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DF0000"/>
          <w:sz w:val="16"/>
          <w:szCs w:val="16"/>
          <w:lang w:val="x-none" w:eastAsia="en-US"/>
        </w:rPr>
        <w:t xml:space="preserve"> Meu nome eternamente, e este </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i/>
          <w:iCs/>
          <w:color w:val="808080"/>
          <w:sz w:val="16"/>
          <w:szCs w:val="16"/>
          <w:lang w:val="x-none" w:eastAsia="en-US"/>
        </w:rPr>
        <w:t>é</w:t>
      </w:r>
      <w:r w:rsidRPr="00656180">
        <w:rPr>
          <w:rFonts w:ascii="Kristen ITC" w:eastAsiaTheme="minorHAnsi" w:hAnsi="Kristen ITC" w:cs="Kristen ITC"/>
          <w:color w:val="808080"/>
          <w:sz w:val="16"/>
          <w:szCs w:val="16"/>
          <w:lang w:val="x-none" w:eastAsia="en-US"/>
        </w:rPr>
        <w:t>]</w:t>
      </w:r>
      <w:r w:rsidRPr="00656180">
        <w:rPr>
          <w:rFonts w:ascii="Kristen ITC" w:eastAsiaTheme="minorHAnsi" w:hAnsi="Kristen ITC" w:cs="Kristen ITC"/>
          <w:color w:val="DF0000"/>
          <w:sz w:val="16"/>
          <w:szCs w:val="16"/>
          <w:lang w:val="x-none" w:eastAsia="en-US"/>
        </w:rPr>
        <w:t xml:space="preserve"> Meu memorial de geração em geração.</w:t>
      </w:r>
      <w:r w:rsidRPr="00656180">
        <w:rPr>
          <w:rFonts w:eastAsiaTheme="minorHAnsi"/>
          <w:lang w:eastAsia="en-US"/>
        </w:rPr>
        <w:t>". Ex. 3:15. Por que Deus deveria falar de Si mesmo dessa maneira "tripla" [o Deus de ABRAÃO, o Deus de ISAQUE, e o Deus de JACÓ]? Porque Ele desejou se revelar em Sua "UNIDADE TRIÚNA". Abraão é um tipo de Deus Pai, Isaque é um tipo de Deus Filho, e o Espírito Santo é visto na orientação dada a Jacó.</w:t>
      </w:r>
      <w:r w:rsidRPr="00656180">
        <w:rPr>
          <w:rFonts w:eastAsiaTheme="minorHAnsi"/>
          <w:lang w:eastAsia="en-US"/>
        </w:rPr>
        <w:br/>
      </w:r>
      <w:r w:rsidRPr="00656180">
        <w:rPr>
          <w:rFonts w:eastAsiaTheme="minorHAnsi"/>
          <w:lang w:eastAsia="en-US"/>
        </w:rPr>
        <w:br/>
        <w:t xml:space="preserve">A "Raiz Tripla" da Boa Oliveira é </w:t>
      </w:r>
      <w:r w:rsidRPr="00656180">
        <w:rPr>
          <w:rFonts w:eastAsiaTheme="minorHAnsi"/>
          <w:b/>
          <w:lang w:eastAsia="en-US"/>
        </w:rPr>
        <w:t>SANTA</w:t>
      </w:r>
      <w:r w:rsidRPr="00656180">
        <w:rPr>
          <w:rFonts w:eastAsiaTheme="minorHAnsi"/>
          <w:lang w:eastAsia="en-US"/>
        </w:rPr>
        <w:t xml:space="preserve"> porque se separou [das contaminações], e como a "Raiz" era santa, do mesmo modo o eram os "ramos". Em seguida, lemos que "</w:t>
      </w:r>
      <w:r w:rsidRPr="00656180">
        <w:rPr>
          <w:rFonts w:eastAsiaTheme="minorHAnsi"/>
          <w:b/>
          <w:u w:val="single"/>
          <w:lang w:eastAsia="en-US"/>
        </w:rPr>
        <w:t>alguns</w:t>
      </w:r>
      <w:r w:rsidRPr="00656180">
        <w:rPr>
          <w:rFonts w:eastAsiaTheme="minorHAnsi"/>
          <w:lang w:eastAsia="en-US"/>
        </w:rPr>
        <w:t>", nem todos, os ramos foram quebrados e arrancados para fora. Eles não foram quebrados e arrancados para fora para que os gentios pudessem ser enxertados, mas eles foram quebrados e arrancados para fora por causa de "</w:t>
      </w:r>
      <w:r w:rsidRPr="00656180">
        <w:rPr>
          <w:rFonts w:eastAsiaTheme="minorHAnsi"/>
          <w:b/>
          <w:lang w:eastAsia="en-US"/>
        </w:rPr>
        <w:t>INCREDULIDADE</w:t>
      </w:r>
      <w:r w:rsidRPr="00656180">
        <w:rPr>
          <w:rFonts w:eastAsiaTheme="minorHAnsi"/>
          <w:lang w:eastAsia="en-US"/>
        </w:rPr>
        <w:t xml:space="preserve">" [deles], e os gentios não foram enxertados para que suplantassem ou tomassem o lugar dos ramos que foram quebrados e arrancados para fora, mas para que eles, como ramos de uma "Oliveira Bravia", pudessem ser </w:t>
      </w:r>
      <w:r w:rsidRPr="00656180">
        <w:rPr>
          <w:rFonts w:eastAsiaTheme="minorHAnsi"/>
          <w:b/>
          <w:lang w:eastAsia="en-US"/>
        </w:rPr>
        <w:t>PARTICIPANTES</w:t>
      </w:r>
      <w:r w:rsidRPr="00656180">
        <w:rPr>
          <w:rFonts w:eastAsiaTheme="minorHAnsi"/>
          <w:lang w:eastAsia="en-US"/>
        </w:rPr>
        <w:t xml:space="preserve"> da "</w:t>
      </w:r>
      <w:r w:rsidRPr="00656180">
        <w:rPr>
          <w:rFonts w:eastAsiaTheme="minorHAnsi"/>
          <w:b/>
          <w:lang w:eastAsia="en-US"/>
        </w:rPr>
        <w:t>raiz</w:t>
      </w:r>
      <w:r w:rsidRPr="00656180">
        <w:rPr>
          <w:rFonts w:eastAsiaTheme="minorHAnsi"/>
          <w:lang w:eastAsia="en-US"/>
        </w:rPr>
        <w:t>" e da "</w:t>
      </w:r>
      <w:r w:rsidRPr="00656180">
        <w:rPr>
          <w:rFonts w:eastAsiaTheme="minorHAnsi"/>
          <w:b/>
          <w:lang w:eastAsia="en-US"/>
        </w:rPr>
        <w:t>gordura</w:t>
      </w:r>
      <w:r w:rsidRPr="00656180">
        <w:rPr>
          <w:rFonts w:eastAsiaTheme="minorHAnsi"/>
          <w:lang w:eastAsia="en-US"/>
        </w:rPr>
        <w:t xml:space="preserve">" [riqueza de azeite] da </w:t>
      </w:r>
      <w:r w:rsidRPr="00656180">
        <w:rPr>
          <w:rFonts w:eastAsiaTheme="minorHAnsi"/>
          <w:b/>
          <w:lang w:eastAsia="en-US"/>
        </w:rPr>
        <w:t>BOA</w:t>
      </w:r>
      <w:r w:rsidRPr="00656180">
        <w:rPr>
          <w:rFonts w:eastAsiaTheme="minorHAnsi"/>
          <w:lang w:eastAsia="en-US"/>
        </w:rPr>
        <w:t xml:space="preserve"> Oliveira. A partir disso, vemos que a "</w:t>
      </w:r>
      <w:r w:rsidRPr="00656180">
        <w:rPr>
          <w:rFonts w:eastAsiaTheme="minorHAnsi"/>
          <w:b/>
          <w:lang w:eastAsia="en-US"/>
        </w:rPr>
        <w:t>BOA</w:t>
      </w:r>
      <w:r w:rsidRPr="00656180">
        <w:rPr>
          <w:rFonts w:eastAsiaTheme="minorHAnsi"/>
          <w:lang w:eastAsia="en-US"/>
        </w:rPr>
        <w:t xml:space="preserve"> Oliveira" não é </w:t>
      </w:r>
      <w:r w:rsidRPr="00656180">
        <w:rPr>
          <w:rFonts w:eastAsiaTheme="minorHAnsi"/>
          <w:b/>
          <w:lang w:eastAsia="en-US"/>
        </w:rPr>
        <w:t>arrancada pelas raízes e destruída</w:t>
      </w:r>
      <w:r w:rsidRPr="00656180">
        <w:rPr>
          <w:rFonts w:eastAsiaTheme="minorHAnsi"/>
          <w:lang w:eastAsia="en-US"/>
        </w:rPr>
        <w:t xml:space="preserve">, [nem depois] uma "Oliveira </w:t>
      </w:r>
      <w:r w:rsidRPr="00656180">
        <w:rPr>
          <w:rFonts w:eastAsiaTheme="minorHAnsi"/>
          <w:b/>
          <w:lang w:eastAsia="en-US"/>
        </w:rPr>
        <w:t>BRAVIA</w:t>
      </w:r>
      <w:r w:rsidRPr="00656180">
        <w:rPr>
          <w:rFonts w:eastAsiaTheme="minorHAnsi"/>
          <w:lang w:eastAsia="en-US"/>
        </w:rPr>
        <w:t xml:space="preserve">" [não é] </w:t>
      </w:r>
      <w:r w:rsidRPr="00656180">
        <w:rPr>
          <w:rFonts w:eastAsiaTheme="minorHAnsi"/>
          <w:b/>
          <w:lang w:eastAsia="en-US"/>
        </w:rPr>
        <w:t>plantada em seu lugar [substituindo-a]</w:t>
      </w:r>
      <w:r w:rsidRPr="00656180">
        <w:rPr>
          <w:rFonts w:eastAsiaTheme="minorHAnsi"/>
          <w:lang w:eastAsia="en-US"/>
        </w:rPr>
        <w:t xml:space="preserve">, mas [a raiz e o tronco da antiga oliveira boa] ainda continua </w:t>
      </w:r>
      <w:r w:rsidRPr="00656180">
        <w:rPr>
          <w:rFonts w:eastAsiaTheme="minorHAnsi"/>
          <w:b/>
          <w:lang w:eastAsia="en-US"/>
        </w:rPr>
        <w:t>viva</w:t>
      </w:r>
      <w:r w:rsidRPr="00656180">
        <w:rPr>
          <w:rFonts w:eastAsiaTheme="minorHAnsi"/>
          <w:lang w:eastAsia="en-US"/>
        </w:rPr>
        <w:t xml:space="preserve"> e dá vida a ambos os ramos da oliveira, tanto o "</w:t>
      </w:r>
      <w:r w:rsidRPr="00656180">
        <w:rPr>
          <w:rFonts w:eastAsiaTheme="minorHAnsi"/>
          <w:b/>
          <w:lang w:eastAsia="en-US"/>
        </w:rPr>
        <w:t>Bom</w:t>
      </w:r>
      <w:r w:rsidRPr="00656180">
        <w:rPr>
          <w:rFonts w:eastAsiaTheme="minorHAnsi"/>
          <w:lang w:eastAsia="en-US"/>
        </w:rPr>
        <w:t>" como o "</w:t>
      </w:r>
      <w:r w:rsidRPr="00656180">
        <w:rPr>
          <w:rFonts w:eastAsiaTheme="minorHAnsi"/>
          <w:b/>
          <w:lang w:eastAsia="en-US"/>
        </w:rPr>
        <w:t>Bravio</w:t>
      </w:r>
      <w:r w:rsidRPr="00656180">
        <w:rPr>
          <w:rFonts w:eastAsiaTheme="minorHAnsi"/>
          <w:lang w:eastAsia="en-US"/>
        </w:rPr>
        <w:t xml:space="preserve">". Então, vemos que aqueles que gritam bem alto que os "Ramos de Oliveira Bravia" que foram enxertados representam a Igreja, e que a Igreja [completamente e para sempre] tomou o lugar de Israel, estão errados, pois os "Ramos de Oliveira Bravia" não permanecem na "Boa Oliveira", mas serão quebrados e arrancados para fora a fim de que os ramos originais possam ser enxertados de volta novamente. Os crentes judeus e [os crentes] gentios em Cristo são igualmente [equivalentemente] filhos </w:t>
      </w:r>
      <w:r w:rsidRPr="00656180">
        <w:rPr>
          <w:rFonts w:eastAsiaTheme="minorHAnsi"/>
          <w:b/>
          <w:lang w:eastAsia="en-US"/>
        </w:rPr>
        <w:t>espirituais</w:t>
      </w:r>
      <w:r w:rsidRPr="00656180">
        <w:rPr>
          <w:rFonts w:eastAsiaTheme="minorHAnsi"/>
          <w:lang w:eastAsia="en-US"/>
        </w:rPr>
        <w:t xml:space="preserve"> de Abraão, e são participantes conjuntos da "</w:t>
      </w:r>
      <w:r w:rsidRPr="00656180">
        <w:rPr>
          <w:rFonts w:eastAsiaTheme="minorHAnsi"/>
          <w:b/>
          <w:lang w:eastAsia="en-US"/>
        </w:rPr>
        <w:t>raiz</w:t>
      </w:r>
      <w:r w:rsidRPr="00656180">
        <w:rPr>
          <w:rFonts w:eastAsiaTheme="minorHAnsi"/>
          <w:lang w:eastAsia="en-US"/>
        </w:rPr>
        <w:t>" e da "</w:t>
      </w:r>
      <w:r w:rsidRPr="00656180">
        <w:rPr>
          <w:rFonts w:eastAsiaTheme="minorHAnsi"/>
          <w:b/>
          <w:lang w:eastAsia="en-US"/>
        </w:rPr>
        <w:t>gordura</w:t>
      </w:r>
      <w:r w:rsidRPr="00656180">
        <w:rPr>
          <w:rFonts w:eastAsiaTheme="minorHAnsi"/>
          <w:lang w:eastAsia="en-US"/>
        </w:rPr>
        <w:t xml:space="preserve">" [riqueza de azeite] da "Boa Oliveira", pois Cristo era da semente de Abraão. Os judeus que rejeitaram Cristo e assim se separaram da religião de Abraão, são os ramos que, por </w:t>
      </w:r>
      <w:r w:rsidRPr="00656180">
        <w:rPr>
          <w:rFonts w:eastAsiaTheme="minorHAnsi"/>
          <w:b/>
          <w:lang w:eastAsia="en-US"/>
        </w:rPr>
        <w:t>incredulidade</w:t>
      </w:r>
      <w:r w:rsidRPr="00656180">
        <w:rPr>
          <w:rFonts w:eastAsiaTheme="minorHAnsi"/>
          <w:lang w:eastAsia="en-US"/>
        </w:rPr>
        <w:t>, foram quebrados e arrancados para fora.</w:t>
      </w:r>
      <w:r w:rsidRPr="00656180">
        <w:rPr>
          <w:rFonts w:eastAsiaTheme="minorHAnsi"/>
          <w:lang w:eastAsia="en-US"/>
        </w:rPr>
        <w:br/>
      </w:r>
      <w:r w:rsidRPr="00656180">
        <w:rPr>
          <w:rFonts w:eastAsiaTheme="minorHAnsi"/>
          <w:lang w:eastAsia="en-US"/>
        </w:rPr>
        <w:br/>
        <w:t>Na atividade [agrícola] de se enxertar, a prática é enxertar a Oliveira "</w:t>
      </w:r>
      <w:r w:rsidRPr="00656180">
        <w:rPr>
          <w:rFonts w:eastAsiaTheme="minorHAnsi"/>
          <w:b/>
          <w:lang w:eastAsia="en-US"/>
        </w:rPr>
        <w:t>Boa</w:t>
      </w:r>
      <w:r w:rsidRPr="00656180">
        <w:rPr>
          <w:rFonts w:eastAsiaTheme="minorHAnsi"/>
          <w:lang w:eastAsia="en-US"/>
        </w:rPr>
        <w:t xml:space="preserve">" sobre a [acima da] Oliveira "Bravia", de modo a melhorar o fruto da Oliveira "Bravia". Se a Oliveira "Bravia" for enxertada sobre a [acima da] Oliveira "Boa", o efeito é o inverso, e a Oliveira "Boa" mudará para ser </w:t>
      </w:r>
      <w:r w:rsidRPr="00656180">
        <w:rPr>
          <w:rFonts w:eastAsiaTheme="minorHAnsi"/>
          <w:b/>
          <w:lang w:eastAsia="en-US"/>
        </w:rPr>
        <w:t>bravia</w:t>
      </w:r>
      <w:r w:rsidRPr="00656180">
        <w:rPr>
          <w:rFonts w:eastAsiaTheme="minorHAnsi"/>
          <w:lang w:eastAsia="en-US"/>
        </w:rPr>
        <w:t xml:space="preserve"> [produzir somente poucos, pequenos e maus frutos]. Então, Paulo sabia do que ele estava falando quando ele disse que o enxerto da oliveira "Bravia" sobre a [acima da] "Boa" Oliveira era "</w:t>
      </w:r>
      <w:r w:rsidRPr="00656180">
        <w:rPr>
          <w:rFonts w:eastAsiaTheme="minorHAnsi"/>
          <w:b/>
          <w:lang w:eastAsia="en-US"/>
        </w:rPr>
        <w:t>CONTRÁRIO À NATUREZA</w:t>
      </w:r>
      <w:r w:rsidRPr="00656180">
        <w:rPr>
          <w:rFonts w:eastAsiaTheme="minorHAnsi"/>
          <w:lang w:eastAsia="en-US"/>
        </w:rPr>
        <w:t>" [sem sentido para nossa mente, contrário à boa ciência e prática de todo bom agricultor]. A partir disso, vemos que a injeção do Gentilismo no Judaísmo não é benéfica para o Judaísmo. [Sabemos] que o Judaísmo é de [raiz e] trono mais puro que o Gentilismo, e, para que venha a haver a purificação do Judaísmo, o Gentilismo (os ramos de oliveira "bravia") deve ser removido, isto é, cortado e arrancado para fora da "Boa" Oliveira, e ser substituído pelo enxerto de volta dos "</w:t>
      </w:r>
      <w:r w:rsidRPr="00656180">
        <w:rPr>
          <w:rFonts w:eastAsiaTheme="minorHAnsi"/>
          <w:b/>
          <w:lang w:eastAsia="en-US"/>
        </w:rPr>
        <w:t>Ramos Naturais</w:t>
      </w:r>
      <w:r w:rsidRPr="00656180">
        <w:rPr>
          <w:rFonts w:eastAsiaTheme="minorHAnsi"/>
          <w:lang w:eastAsia="en-US"/>
        </w:rPr>
        <w:t xml:space="preserve">" (Rom. 11:22). Por Gentilismo, queremos dizer a parte do mundo dos gentios conhecida como Cristandade, ou a Igreja Professante </w:t>
      </w:r>
      <w:r w:rsidRPr="00656180">
        <w:rPr>
          <w:rFonts w:eastAsiaTheme="minorHAnsi"/>
          <w:vertAlign w:val="superscript"/>
          <w:lang w:eastAsia="en-US"/>
        </w:rPr>
        <w:t>[todos que professam (se dizem) ser cristãos, mas a gigantesca maioria não demonstra que o é, nem de longe]</w:t>
      </w:r>
      <w:r w:rsidRPr="00656180">
        <w:rPr>
          <w:rFonts w:eastAsiaTheme="minorHAnsi"/>
          <w:lang w:eastAsia="en-US"/>
        </w:rPr>
        <w:t xml:space="preserve"> conforme descrito nas parábolas do Reino do Céu de Mat. 13 </w:t>
      </w:r>
      <w:r w:rsidRPr="00656180">
        <w:rPr>
          <w:rFonts w:eastAsiaTheme="minorHAnsi"/>
          <w:vertAlign w:val="superscript"/>
          <w:lang w:eastAsia="en-US"/>
        </w:rPr>
        <w:t>[os 4 solos; o inseridor de joio, o grão de mostarda, o fermento, o tesouro no campo, a pérola, a rede de arrasto]</w:t>
      </w:r>
      <w:r w:rsidRPr="00656180">
        <w:rPr>
          <w:rFonts w:eastAsiaTheme="minorHAnsi"/>
          <w:lang w:eastAsia="en-US"/>
        </w:rPr>
        <w:t>. E é apenas a parte de Laodicéia aquela de que Deus diz que Ele "VOMITARÁ PARA FORA DE SUA BOCA" (Apoc. 3:16), de modo que, como ramos de Oliveira "Bravia", Deus os removerá para fora da "Boa" Oliveira, porque todos os verdadeiros crentes que foram regenerados pelo Espírito Santo e que compõem a verdadeira Igreja, o "Corpo de Cristo", e pertencem ao "Israel espiritual" de Deus, não podem ser removidos.</w:t>
      </w:r>
      <w:r w:rsidRPr="00656180">
        <w:rPr>
          <w:rFonts w:eastAsiaTheme="minorHAnsi"/>
          <w:lang w:eastAsia="en-US"/>
        </w:rPr>
        <w:br/>
      </w:r>
      <w:r w:rsidRPr="00656180">
        <w:rPr>
          <w:rFonts w:eastAsiaTheme="minorHAnsi"/>
          <w:lang w:eastAsia="en-US"/>
        </w:rPr>
        <w:br/>
        <w:t>A Parábola das "Duas Oliveiras" ensina três coisas e, o que é muito importante, [também ensina] a ordem em que essas três coisas ocorrem.</w:t>
      </w:r>
    </w:p>
    <w:p w:rsidR="001B2F19" w:rsidRDefault="00656180" w:rsidP="00656180">
      <w:pPr>
        <w:autoSpaceDE w:val="0"/>
        <w:autoSpaceDN w:val="0"/>
        <w:adjustRightInd w:val="0"/>
        <w:spacing w:before="30"/>
        <w:ind w:left="567" w:right="45"/>
        <w:rPr>
          <w:rFonts w:eastAsiaTheme="minorHAnsi"/>
          <w:lang w:eastAsia="en-US"/>
        </w:rPr>
      </w:pPr>
      <w:r w:rsidRPr="00656180">
        <w:rPr>
          <w:rFonts w:eastAsiaTheme="minorHAnsi"/>
          <w:lang w:eastAsia="en-US"/>
        </w:rPr>
        <w:br/>
        <w:t>1. [Ensina que] "</w:t>
      </w:r>
      <w:r w:rsidRPr="00656180">
        <w:rPr>
          <w:rFonts w:ascii="Kristen ITC" w:eastAsiaTheme="minorHAnsi" w:hAnsi="Kristen ITC"/>
          <w:i/>
          <w:iCs/>
          <w:color w:val="0000FF"/>
          <w:sz w:val="20"/>
          <w:szCs w:val="20"/>
          <w:vertAlign w:val="superscript"/>
          <w:lang w:eastAsia="en-US"/>
        </w:rPr>
        <w:t>o</w:t>
      </w:r>
      <w:r w:rsidRPr="00656180">
        <w:rPr>
          <w:rFonts w:ascii="Kristen ITC" w:eastAsiaTheme="minorHAnsi" w:hAnsi="Kristen ITC"/>
          <w:color w:val="0000FF"/>
          <w:sz w:val="20"/>
          <w:szCs w:val="20"/>
          <w:lang w:eastAsia="en-US"/>
        </w:rPr>
        <w:t xml:space="preserve"> endurecimento </w:t>
      </w:r>
      <w:r w:rsidRPr="00656180">
        <w:rPr>
          <w:rFonts w:ascii="Kristen ITC" w:eastAsiaTheme="minorHAnsi" w:hAnsi="Kristen ITC"/>
          <w:b/>
          <w:color w:val="0000FF"/>
          <w:sz w:val="20"/>
          <w:szCs w:val="20"/>
          <w:lang w:eastAsia="en-US"/>
        </w:rPr>
        <w:t>em parte</w:t>
      </w:r>
      <w:r w:rsidRPr="00656180">
        <w:rPr>
          <w:rFonts w:ascii="Kristen ITC" w:eastAsiaTheme="minorHAnsi" w:hAnsi="Kristen ITC"/>
          <w:color w:val="0000FF"/>
          <w:sz w:val="20"/>
          <w:szCs w:val="20"/>
          <w:lang w:eastAsia="en-US"/>
        </w:rPr>
        <w:t xml:space="preserve"> tem vindo sobre Israel, </w:t>
      </w:r>
      <w:r w:rsidRPr="00656180">
        <w:rPr>
          <w:rFonts w:ascii="Kristen ITC" w:eastAsiaTheme="minorHAnsi" w:hAnsi="Kristen ITC"/>
          <w:i/>
          <w:iCs/>
          <w:strike/>
          <w:color w:val="0000FF"/>
          <w:sz w:val="16"/>
          <w:szCs w:val="16"/>
          <w:vertAlign w:val="subscript"/>
          <w:lang w:eastAsia="en-US"/>
        </w:rPr>
        <w:t>(mas somente)</w:t>
      </w:r>
      <w:r w:rsidRPr="00656180">
        <w:rPr>
          <w:rFonts w:ascii="Kristen ITC" w:eastAsiaTheme="minorHAnsi" w:hAnsi="Kristen ITC"/>
          <w:color w:val="0000FF"/>
          <w:sz w:val="20"/>
          <w:szCs w:val="20"/>
          <w:lang w:eastAsia="en-US"/>
        </w:rPr>
        <w:t xml:space="preserve"> </w:t>
      </w:r>
      <w:r w:rsidRPr="00656180">
        <w:rPr>
          <w:rFonts w:ascii="Kristen ITC" w:eastAsiaTheme="minorHAnsi" w:hAnsi="Kristen ITC"/>
          <w:b/>
          <w:color w:val="0000FF"/>
          <w:sz w:val="20"/>
          <w:szCs w:val="20"/>
          <w:lang w:eastAsia="en-US"/>
        </w:rPr>
        <w:t>ATÉ A PLENITUDE DOS GENTIOS ENTRAR.</w:t>
      </w:r>
      <w:r w:rsidRPr="00656180">
        <w:rPr>
          <w:rFonts w:eastAsiaTheme="minorHAnsi"/>
          <w:lang w:eastAsia="en-US"/>
        </w:rPr>
        <w:t>".   Por "</w:t>
      </w:r>
      <w:r w:rsidRPr="00656180">
        <w:rPr>
          <w:rFonts w:ascii="Kristen ITC" w:eastAsiaTheme="minorHAnsi" w:hAnsi="Kristen ITC"/>
          <w:b/>
          <w:color w:val="0000FF"/>
          <w:sz w:val="20"/>
          <w:szCs w:val="20"/>
          <w:lang w:eastAsia="en-US"/>
        </w:rPr>
        <w:t>PLENITUDE DOS GENTIOS</w:t>
      </w:r>
      <w:r w:rsidRPr="00656180">
        <w:rPr>
          <w:rFonts w:eastAsiaTheme="minorHAnsi"/>
          <w:lang w:eastAsia="en-US"/>
        </w:rPr>
        <w:t xml:space="preserve">" não se entende os "Tempos dos Gentios", mas [se entende] aqueles gentios que serão salvos por intermédio do Evangelho. E quando o último gentio for assim salvo, o </w:t>
      </w:r>
      <w:r w:rsidRPr="00656180">
        <w:rPr>
          <w:rFonts w:eastAsiaTheme="minorHAnsi"/>
          <w:b/>
          <w:lang w:eastAsia="en-US"/>
        </w:rPr>
        <w:t>NÚMERO COMPLETO</w:t>
      </w:r>
      <w:r w:rsidRPr="00656180">
        <w:rPr>
          <w:rFonts w:eastAsiaTheme="minorHAnsi"/>
          <w:lang w:eastAsia="en-US"/>
        </w:rPr>
        <w:t xml:space="preserve"> de gentios salvos terá sido completado.</w:t>
      </w:r>
      <w:r w:rsidRPr="00656180">
        <w:rPr>
          <w:rFonts w:eastAsiaTheme="minorHAnsi"/>
          <w:lang w:eastAsia="en-US"/>
        </w:rPr>
        <w:br/>
      </w:r>
      <w:r w:rsidRPr="00656180">
        <w:rPr>
          <w:rFonts w:eastAsiaTheme="minorHAnsi"/>
          <w:lang w:eastAsia="en-US"/>
        </w:rPr>
        <w:br/>
        <w:t xml:space="preserve">2. [Ensina que] os "Ramos de Oliveira Bravia" que são enxertados não tomam o lugar dos ramos [da Boa Oliveira] que foram quebrados e arrancados para fora, e, uma vez que eles [os ramos enxertados] não "continuarão na bondade de Deus", eles serão quebrados de novo. [versos 22-23?] </w:t>
      </w:r>
      <w:r w:rsidRPr="00656180">
        <w:rPr>
          <w:rFonts w:eastAsiaTheme="minorHAnsi"/>
          <w:lang w:eastAsia="en-US"/>
        </w:rPr>
        <w:br/>
      </w:r>
      <w:r w:rsidRPr="00656180">
        <w:rPr>
          <w:rFonts w:eastAsiaTheme="minorHAnsi"/>
          <w:lang w:eastAsia="en-US"/>
        </w:rPr>
        <w:br/>
        <w:t>3. [Ensina que] Deus não "expulsou [definitivamente e] para longe" Seu povo Israel, e que Ele reviverá os ramos quebrados e arrancados para fora, e os enxertará de volta, novamente.</w:t>
      </w:r>
      <w:r w:rsidRPr="00656180">
        <w:rPr>
          <w:rFonts w:eastAsiaTheme="minorHAnsi"/>
          <w:lang w:eastAsia="en-US"/>
        </w:rPr>
        <w:br/>
        <w:t xml:space="preserve">Hoje estamos testemunhando a Apostasia [para longe da fé] dos "Ramos da Oliveira Bravia", a Igreja professante. Em breve eles [os seguidores/ toleradores da Apostasia para longe da fé] serão "cortados e lançados fora", e então a </w:t>
      </w:r>
      <w:r w:rsidRPr="00656180">
        <w:rPr>
          <w:rFonts w:eastAsiaTheme="minorHAnsi"/>
          <w:b/>
          <w:lang w:eastAsia="en-US"/>
        </w:rPr>
        <w:t>CEGUEIRA</w:t>
      </w:r>
      <w:r w:rsidRPr="00656180">
        <w:rPr>
          <w:rFonts w:eastAsiaTheme="minorHAnsi"/>
          <w:lang w:eastAsia="en-US"/>
        </w:rPr>
        <w:t xml:space="preserve"> será removida de Israel, e os "Ramos Naturais" serão enxertados de volta, novamente.</w:t>
      </w:r>
      <w:r w:rsidRPr="00656180">
        <w:rPr>
          <w:rFonts w:eastAsiaTheme="minorHAnsi"/>
          <w:lang w:eastAsia="en-US"/>
        </w:rPr>
        <w:br/>
      </w:r>
      <w:r w:rsidRPr="00656180">
        <w:rPr>
          <w:rFonts w:eastAsiaTheme="minorHAnsi"/>
          <w:lang w:eastAsia="en-US"/>
        </w:rPr>
        <w:br/>
        <w:t>Esta parábola [Rom. 11:17-27] nos ensina que não devemos olhar para o judeu incrédulo como um ramo [definitivamente] lançado no lixo, um ramo [definitivamente] murchado e que apenas serve como madeira para fogo, mas devemos considerar que o "afastamento" do judeu, bem como sua "cegueira", é apenas temporária, e que ele novamente ocupará sua posição entre as nações da terra.</w:t>
      </w:r>
    </w:p>
    <w:p w:rsidR="006A25AC" w:rsidRPr="00632769" w:rsidRDefault="00656180" w:rsidP="001B2F19">
      <w:pPr>
        <w:autoSpaceDE w:val="0"/>
        <w:autoSpaceDN w:val="0"/>
        <w:adjustRightInd w:val="0"/>
        <w:spacing w:before="30"/>
        <w:ind w:right="45"/>
      </w:pPr>
      <w:r w:rsidRPr="00656180">
        <w:rPr>
          <w:rFonts w:eastAsiaTheme="minorHAnsi"/>
          <w:lang w:eastAsia="en-US"/>
        </w:rPr>
        <w:br/>
      </w:r>
      <w:r w:rsidRPr="00656180">
        <w:rPr>
          <w:rFonts w:eastAsiaTheme="minorHAnsi"/>
          <w:lang w:eastAsia="en-US"/>
        </w:rPr>
        <w:br/>
      </w:r>
      <w:r w:rsidRPr="00656180">
        <w:rPr>
          <w:rFonts w:eastAsiaTheme="minorHAnsi"/>
          <w:lang w:eastAsia="en-US"/>
        </w:rPr>
        <w:br/>
      </w:r>
      <w:r w:rsidRPr="00656180">
        <w:rPr>
          <w:rFonts w:eastAsiaTheme="minorHAnsi"/>
          <w:lang w:eastAsia="en-US"/>
        </w:rPr>
        <w:br/>
        <w:t>**********</w:t>
      </w:r>
      <w:r w:rsidRPr="00656180">
        <w:rPr>
          <w:rFonts w:eastAsiaTheme="minorHAnsi"/>
          <w:lang w:eastAsia="en-US"/>
        </w:rPr>
        <w:br/>
      </w:r>
      <w:r w:rsidRPr="00656180">
        <w:rPr>
          <w:rFonts w:eastAsiaTheme="minorHAnsi"/>
          <w:lang w:eastAsia="en-US"/>
        </w:rPr>
        <w:br/>
      </w:r>
      <w:r w:rsidRPr="00656180">
        <w:rPr>
          <w:rFonts w:eastAsiaTheme="minorHAnsi"/>
          <w:lang w:eastAsia="en-US"/>
        </w:rPr>
        <w:br/>
        <w:t xml:space="preserve">Nota de Hélio: </w:t>
      </w:r>
      <w:r w:rsidR="006C71B3">
        <w:rPr>
          <w:rFonts w:eastAsiaTheme="minorHAnsi"/>
          <w:lang w:eastAsia="en-US"/>
        </w:rPr>
        <w:t xml:space="preserve">Veja foto e reportagem: </w:t>
      </w:r>
      <w:r w:rsidRPr="00656180">
        <w:rPr>
          <w:rFonts w:eastAsiaTheme="minorHAnsi"/>
          <w:lang w:eastAsia="en-US"/>
        </w:rPr>
        <w:t xml:space="preserve">uma só árvore, com uma só raiz, vinda de uma só semente, mas que, graças a habilidosos enxertos, produz vários tipos de frutas cítricas, </w:t>
      </w:r>
      <w:r w:rsidR="006C71B3">
        <w:rPr>
          <w:rFonts w:eastAsiaTheme="minorHAnsi"/>
          <w:lang w:eastAsia="en-US"/>
        </w:rPr>
        <w:t xml:space="preserve">sendo </w:t>
      </w:r>
      <w:r w:rsidRPr="00656180">
        <w:rPr>
          <w:rFonts w:eastAsiaTheme="minorHAnsi"/>
          <w:lang w:eastAsia="en-US"/>
        </w:rPr>
        <w:t xml:space="preserve">um só tipo (limões, tangerinas ou laranjas) em cada galho </w:t>
      </w:r>
      <w:hyperlink r:id="rId22" w:history="1">
        <w:r w:rsidRPr="00656180">
          <w:rPr>
            <w:rFonts w:eastAsiaTheme="minorHAnsi"/>
            <w:color w:val="0000FF"/>
            <w:u w:val="single"/>
            <w:lang w:eastAsia="en-US"/>
          </w:rPr>
          <w:t>http://homeguides.sfgate.com/citrus-tree-multiple-kinds-fruit-one-tree-57238.html</w:t>
        </w:r>
      </w:hyperlink>
      <w:r w:rsidRPr="00656180">
        <w:rPr>
          <w:rFonts w:eastAsiaTheme="minorHAnsi"/>
          <w:lang w:eastAsia="en-US"/>
        </w:rPr>
        <w:t xml:space="preserve"> </w:t>
      </w:r>
      <w:r w:rsidR="00212ECC">
        <w:rPr>
          <w:rFonts w:eastAsiaTheme="minorHAnsi"/>
          <w:lang w:eastAsia="en-US"/>
        </w:rPr>
        <w:br/>
      </w:r>
      <w:r w:rsidRPr="00656180">
        <w:rPr>
          <w:rFonts w:eastAsiaTheme="minorHAnsi"/>
          <w:lang w:eastAsia="en-US"/>
        </w:rPr>
        <w:br/>
      </w:r>
      <w:r w:rsidRPr="00656180">
        <w:rPr>
          <w:rFonts w:eastAsiaTheme="minorHAnsi"/>
          <w:noProof/>
          <w:lang w:eastAsia="en-US"/>
        </w:rPr>
        <w:drawing>
          <wp:inline distT="0" distB="0" distL="0" distR="0" wp14:anchorId="1189B966" wp14:editId="6B9A27F0">
            <wp:extent cx="3931336" cy="2641600"/>
            <wp:effectExtent l="0" t="0" r="0" b="6350"/>
            <wp:docPr id="1" name="Imagem 1" descr="Enjoy a sweet treat, growing your own mixed citr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joy a sweet treat, growing your own mixed citrus tre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81071" cy="2675018"/>
                    </a:xfrm>
                    <a:prstGeom prst="rect">
                      <a:avLst/>
                    </a:prstGeom>
                    <a:noFill/>
                    <a:ln>
                      <a:noFill/>
                    </a:ln>
                  </pic:spPr>
                </pic:pic>
              </a:graphicData>
            </a:graphic>
          </wp:inline>
        </w:drawing>
      </w:r>
      <w:r w:rsidRPr="00656180">
        <w:rPr>
          <w:rFonts w:eastAsiaTheme="minorHAnsi"/>
          <w:lang w:eastAsia="en-US"/>
        </w:rPr>
        <w:br/>
      </w:r>
      <w:r w:rsidRPr="00656180">
        <w:rPr>
          <w:rFonts w:eastAsiaTheme="minorHAnsi"/>
          <w:lang w:eastAsia="en-US"/>
        </w:rPr>
        <w:br/>
        <w:t xml:space="preserve">(em uma pequena granja que comprei em Matinhas, PB, havia uma velha laranjeira que tinha dois grandes galhos, e </w:t>
      </w:r>
      <w:r w:rsidR="006C71B3">
        <w:rPr>
          <w:rFonts w:eastAsiaTheme="minorHAnsi"/>
          <w:lang w:eastAsia="en-US"/>
        </w:rPr>
        <w:t>estes</w:t>
      </w:r>
      <w:r w:rsidRPr="00656180">
        <w:rPr>
          <w:rFonts w:eastAsiaTheme="minorHAnsi"/>
          <w:lang w:eastAsia="en-US"/>
        </w:rPr>
        <w:t xml:space="preserve"> produziam dois tipos muito diferentes de laranjas...)</w:t>
      </w:r>
      <w:r w:rsidRPr="00656180">
        <w:rPr>
          <w:rFonts w:eastAsiaTheme="minorHAnsi"/>
          <w:lang w:eastAsia="en-US"/>
        </w:rPr>
        <w:br/>
      </w:r>
      <w:r w:rsidR="001B2F19">
        <w:br/>
      </w:r>
      <w:r w:rsidR="00FC01B6">
        <w:t>(por que não pode uma oliveira ter dois grandes galhos, em um deles havendo sido enxertado raminhos de um tipo de oliveira, no outro havendo sido enxertados raminhos de outro tipo de oliveira, um desses tipos enxertado tendo sido anteriormente retirados da mesma oliveira?)</w:t>
      </w:r>
      <w:r w:rsidR="00FC01B6">
        <w:br/>
      </w:r>
      <w:r w:rsidR="001B2F19">
        <w:br/>
      </w:r>
      <w:r w:rsidR="006C620F">
        <w:rPr>
          <w:noProof/>
        </w:rPr>
        <w:drawing>
          <wp:inline distT="0" distB="0" distL="0" distR="0">
            <wp:extent cx="3942438" cy="2808941"/>
            <wp:effectExtent l="0" t="0" r="1270" b="0"/>
            <wp:docPr id="3" name="Imagem 3" descr="File:Oliv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live tre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8730" cy="2991546"/>
                    </a:xfrm>
                    <a:prstGeom prst="rect">
                      <a:avLst/>
                    </a:prstGeom>
                    <a:noFill/>
                    <a:ln>
                      <a:noFill/>
                    </a:ln>
                  </pic:spPr>
                </pic:pic>
              </a:graphicData>
            </a:graphic>
          </wp:inline>
        </w:drawing>
      </w:r>
      <w:r w:rsidR="00615A93">
        <w:br/>
      </w:r>
      <w:r w:rsidR="00212ECC">
        <w:br/>
      </w:r>
      <w:r w:rsidR="00212ECC">
        <w:br/>
      </w:r>
      <w:r w:rsidR="006A25AC">
        <w:br/>
        <w:t>Hélio de Menezes Silva, mar.2018</w:t>
      </w:r>
    </w:p>
    <w:p w:rsidR="00E92106" w:rsidRPr="00632769" w:rsidRDefault="00E92106" w:rsidP="006A25AC">
      <w:pPr>
        <w:autoSpaceDE w:val="0"/>
        <w:autoSpaceDN w:val="0"/>
        <w:adjustRightInd w:val="0"/>
        <w:spacing w:before="30"/>
        <w:ind w:right="45"/>
      </w:pPr>
    </w:p>
    <w:sectPr w:rsidR="00E92106" w:rsidRPr="00632769">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D80" w:rsidRDefault="00551D80" w:rsidP="00422D42">
      <w:r>
        <w:separator/>
      </w:r>
    </w:p>
  </w:endnote>
  <w:endnote w:type="continuationSeparator" w:id="0">
    <w:p w:rsidR="00551D80" w:rsidRDefault="00551D80" w:rsidP="004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D80" w:rsidRDefault="00551D80" w:rsidP="00422D42">
      <w:r>
        <w:separator/>
      </w:r>
    </w:p>
  </w:footnote>
  <w:footnote w:type="continuationSeparator" w:id="0">
    <w:p w:rsidR="00551D80" w:rsidRDefault="00551D80" w:rsidP="00422D42">
      <w:r>
        <w:continuationSeparator/>
      </w:r>
    </w:p>
  </w:footnote>
  <w:footnote w:id="1">
    <w:p w:rsidR="00995EF6" w:rsidRPr="00E35CFB" w:rsidRDefault="00995EF6" w:rsidP="00422D42">
      <w:pPr>
        <w:pStyle w:val="Textodenotaderodap"/>
      </w:pPr>
      <w:r w:rsidRPr="00E35CFB">
        <w:rPr>
          <w:rStyle w:val="Refdenotaderodap"/>
          <w:color w:val="C00000"/>
        </w:rPr>
        <w:footnoteRef/>
      </w:r>
      <w:r w:rsidRPr="00E35CFB">
        <w:rPr>
          <w:color w:val="C00000"/>
        </w:rPr>
        <w:t xml:space="preserve"> Rm 11:27: remoção completa e definitiva dos pecados</w:t>
      </w:r>
      <w:r w:rsidRPr="00E35CFB">
        <w:t>, o Libertador tomando sobre Si todos os pecados de toda a vida do crente, levando-os para inalcançavelmente longe. Is 59:20,21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391F"/>
    <w:multiLevelType w:val="hybridMultilevel"/>
    <w:tmpl w:val="E222D4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49"/>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C5"/>
    <w:rsid w:val="00002365"/>
    <w:rsid w:val="000270DC"/>
    <w:rsid w:val="00041420"/>
    <w:rsid w:val="00061EC4"/>
    <w:rsid w:val="00067411"/>
    <w:rsid w:val="000C0F7A"/>
    <w:rsid w:val="000C245C"/>
    <w:rsid w:val="000C7DF3"/>
    <w:rsid w:val="000E1504"/>
    <w:rsid w:val="000F031F"/>
    <w:rsid w:val="000F0C3C"/>
    <w:rsid w:val="001170EC"/>
    <w:rsid w:val="00126C3F"/>
    <w:rsid w:val="00130922"/>
    <w:rsid w:val="00137A1D"/>
    <w:rsid w:val="00163638"/>
    <w:rsid w:val="00187E5A"/>
    <w:rsid w:val="001B02EA"/>
    <w:rsid w:val="001B283D"/>
    <w:rsid w:val="001B2F19"/>
    <w:rsid w:val="001B3277"/>
    <w:rsid w:val="002038FF"/>
    <w:rsid w:val="00212ECC"/>
    <w:rsid w:val="002848BA"/>
    <w:rsid w:val="002B184D"/>
    <w:rsid w:val="002B22C0"/>
    <w:rsid w:val="002B57D3"/>
    <w:rsid w:val="00300E21"/>
    <w:rsid w:val="00317D5B"/>
    <w:rsid w:val="00347519"/>
    <w:rsid w:val="00347F1F"/>
    <w:rsid w:val="00365988"/>
    <w:rsid w:val="003747C0"/>
    <w:rsid w:val="0038046A"/>
    <w:rsid w:val="00382BBC"/>
    <w:rsid w:val="00383128"/>
    <w:rsid w:val="003B311D"/>
    <w:rsid w:val="003C1560"/>
    <w:rsid w:val="003C70C5"/>
    <w:rsid w:val="003D695D"/>
    <w:rsid w:val="0040309A"/>
    <w:rsid w:val="00403B78"/>
    <w:rsid w:val="00411765"/>
    <w:rsid w:val="004124F8"/>
    <w:rsid w:val="00422D42"/>
    <w:rsid w:val="00472A3C"/>
    <w:rsid w:val="004A0B07"/>
    <w:rsid w:val="004A5F34"/>
    <w:rsid w:val="004C1507"/>
    <w:rsid w:val="004E25DD"/>
    <w:rsid w:val="004F0928"/>
    <w:rsid w:val="00507787"/>
    <w:rsid w:val="0051253C"/>
    <w:rsid w:val="0053548A"/>
    <w:rsid w:val="00535A37"/>
    <w:rsid w:val="005501B9"/>
    <w:rsid w:val="00551D80"/>
    <w:rsid w:val="00565F7B"/>
    <w:rsid w:val="00587E77"/>
    <w:rsid w:val="00590FE0"/>
    <w:rsid w:val="0059634B"/>
    <w:rsid w:val="005B11C5"/>
    <w:rsid w:val="005C06B1"/>
    <w:rsid w:val="005C5C81"/>
    <w:rsid w:val="005C751D"/>
    <w:rsid w:val="005F243B"/>
    <w:rsid w:val="00615A93"/>
    <w:rsid w:val="00632769"/>
    <w:rsid w:val="006348F7"/>
    <w:rsid w:val="00636528"/>
    <w:rsid w:val="00637D3C"/>
    <w:rsid w:val="00656180"/>
    <w:rsid w:val="0067152D"/>
    <w:rsid w:val="006901F3"/>
    <w:rsid w:val="006A23AB"/>
    <w:rsid w:val="006A25AC"/>
    <w:rsid w:val="006A31C6"/>
    <w:rsid w:val="006C3C4B"/>
    <w:rsid w:val="006C620F"/>
    <w:rsid w:val="006C71B3"/>
    <w:rsid w:val="006D0ED7"/>
    <w:rsid w:val="00704D0D"/>
    <w:rsid w:val="007461BC"/>
    <w:rsid w:val="007519C4"/>
    <w:rsid w:val="0076298D"/>
    <w:rsid w:val="00777A43"/>
    <w:rsid w:val="007A4237"/>
    <w:rsid w:val="007B7F43"/>
    <w:rsid w:val="00806BD5"/>
    <w:rsid w:val="00814C27"/>
    <w:rsid w:val="00860190"/>
    <w:rsid w:val="00887C71"/>
    <w:rsid w:val="008A1AB9"/>
    <w:rsid w:val="008C2183"/>
    <w:rsid w:val="008D2B45"/>
    <w:rsid w:val="00901645"/>
    <w:rsid w:val="00902669"/>
    <w:rsid w:val="00904233"/>
    <w:rsid w:val="00910DED"/>
    <w:rsid w:val="00913F0C"/>
    <w:rsid w:val="0092607F"/>
    <w:rsid w:val="00980B12"/>
    <w:rsid w:val="00995EF6"/>
    <w:rsid w:val="009C15F7"/>
    <w:rsid w:val="009E129A"/>
    <w:rsid w:val="009F1960"/>
    <w:rsid w:val="00A065E8"/>
    <w:rsid w:val="00A129BF"/>
    <w:rsid w:val="00A166F8"/>
    <w:rsid w:val="00A36D61"/>
    <w:rsid w:val="00A60704"/>
    <w:rsid w:val="00AB4B8A"/>
    <w:rsid w:val="00AE389B"/>
    <w:rsid w:val="00AE71AC"/>
    <w:rsid w:val="00B426CE"/>
    <w:rsid w:val="00B516A0"/>
    <w:rsid w:val="00B576A6"/>
    <w:rsid w:val="00B65DE8"/>
    <w:rsid w:val="00BA60BF"/>
    <w:rsid w:val="00BB08F2"/>
    <w:rsid w:val="00BB7EB4"/>
    <w:rsid w:val="00BD696A"/>
    <w:rsid w:val="00BF0E77"/>
    <w:rsid w:val="00C44F46"/>
    <w:rsid w:val="00C5574C"/>
    <w:rsid w:val="00C737FE"/>
    <w:rsid w:val="00CA23E4"/>
    <w:rsid w:val="00CA775E"/>
    <w:rsid w:val="00CC5964"/>
    <w:rsid w:val="00CD30FD"/>
    <w:rsid w:val="00CD3580"/>
    <w:rsid w:val="00CE50B6"/>
    <w:rsid w:val="00CE750E"/>
    <w:rsid w:val="00CF3C56"/>
    <w:rsid w:val="00D065E4"/>
    <w:rsid w:val="00D222F0"/>
    <w:rsid w:val="00D24C48"/>
    <w:rsid w:val="00D37FC6"/>
    <w:rsid w:val="00D409E4"/>
    <w:rsid w:val="00D82408"/>
    <w:rsid w:val="00DA135E"/>
    <w:rsid w:val="00E30A88"/>
    <w:rsid w:val="00E321FA"/>
    <w:rsid w:val="00E34EA2"/>
    <w:rsid w:val="00E5727A"/>
    <w:rsid w:val="00E92106"/>
    <w:rsid w:val="00EB1FB1"/>
    <w:rsid w:val="00EB401E"/>
    <w:rsid w:val="00EB6DD7"/>
    <w:rsid w:val="00ED291B"/>
    <w:rsid w:val="00ED7B6F"/>
    <w:rsid w:val="00EE7971"/>
    <w:rsid w:val="00F04BAA"/>
    <w:rsid w:val="00F06846"/>
    <w:rsid w:val="00F13C85"/>
    <w:rsid w:val="00F15907"/>
    <w:rsid w:val="00F216E6"/>
    <w:rsid w:val="00F27546"/>
    <w:rsid w:val="00F34FD3"/>
    <w:rsid w:val="00FB2F8A"/>
    <w:rsid w:val="00FC01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95C7E7-0244-4960-94E6-96C2CE98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2"/>
      <w:szCs w:val="22"/>
    </w:rPr>
  </w:style>
  <w:style w:type="paragraph" w:styleId="Ttulo1">
    <w:name w:val="heading 1"/>
    <w:basedOn w:val="Normal"/>
    <w:link w:val="Ttulo1Char"/>
    <w:uiPriority w:val="9"/>
    <w:qFormat/>
    <w:pPr>
      <w:keepNext/>
      <w:spacing w:before="240"/>
      <w:jc w:val="center"/>
      <w:outlineLvl w:val="0"/>
    </w:pPr>
    <w:rPr>
      <w:rFonts w:ascii="Wide Latin" w:hAnsi="Wide Latin"/>
      <w:color w:val="C00000"/>
      <w:kern w:val="36"/>
      <w:sz w:val="32"/>
      <w:szCs w:val="32"/>
      <w:u w:val="single"/>
    </w:rPr>
  </w:style>
  <w:style w:type="paragraph" w:styleId="Ttulo2">
    <w:name w:val="heading 2"/>
    <w:basedOn w:val="Normal"/>
    <w:link w:val="Ttulo2Char"/>
    <w:uiPriority w:val="9"/>
    <w:qFormat/>
    <w:pPr>
      <w:keepNext/>
      <w:spacing w:before="40"/>
      <w:outlineLvl w:val="1"/>
    </w:pPr>
    <w:rPr>
      <w:rFonts w:ascii="Cambria" w:hAnsi="Cambria"/>
      <w:b/>
      <w:bCs/>
      <w:color w:val="538135"/>
      <w:sz w:val="24"/>
      <w:szCs w:val="24"/>
      <w:u w:val="single"/>
    </w:rPr>
  </w:style>
  <w:style w:type="paragraph" w:styleId="Ttulo3">
    <w:name w:val="heading 3"/>
    <w:basedOn w:val="Normal"/>
    <w:link w:val="Ttulo3Char"/>
    <w:uiPriority w:val="9"/>
    <w:qFormat/>
    <w:pPr>
      <w:outlineLvl w:val="2"/>
    </w:pPr>
    <w:rPr>
      <w:b/>
      <w:bCs/>
      <w:color w:val="806000"/>
      <w:sz w:val="28"/>
      <w:szCs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u w:val="single"/>
    </w:rPr>
  </w:style>
  <w:style w:type="character" w:styleId="HiperlinkVisitado">
    <w:name w:val="FollowedHyperlink"/>
    <w:basedOn w:val="Fontepargpadro"/>
    <w:uiPriority w:val="99"/>
    <w:semiHidden/>
    <w:unhideWhenUsed/>
    <w:rPr>
      <w:color w:val="954F72"/>
      <w:u w:val="single"/>
    </w:rPr>
  </w:style>
  <w:style w:type="character" w:customStyle="1" w:styleId="Ttulo1Char">
    <w:name w:val="Título 1 Char"/>
    <w:basedOn w:val="Fontepargpadro"/>
    <w:link w:val="Ttulo1"/>
    <w:uiPriority w:val="9"/>
    <w:rPr>
      <w:rFonts w:ascii="Wide Latin" w:hAnsi="Wide Latin" w:hint="default"/>
      <w:color w:val="C00000"/>
      <w:u w:val="single"/>
    </w:rPr>
  </w:style>
  <w:style w:type="character" w:customStyle="1" w:styleId="Ttulo2Char">
    <w:name w:val="Título 2 Char"/>
    <w:basedOn w:val="Fontepargpadro"/>
    <w:link w:val="Ttulo2"/>
    <w:uiPriority w:val="9"/>
    <w:semiHidden/>
    <w:rPr>
      <w:rFonts w:ascii="Cambria" w:hAnsi="Cambria" w:hint="default"/>
      <w:b/>
      <w:bCs/>
      <w:color w:val="538135"/>
      <w:u w:val="single"/>
    </w:rPr>
  </w:style>
  <w:style w:type="character" w:customStyle="1" w:styleId="Ttulo3Char">
    <w:name w:val="Título 3 Char"/>
    <w:basedOn w:val="Fontepargpadro"/>
    <w:link w:val="Ttulo3"/>
    <w:uiPriority w:val="9"/>
    <w:semiHidden/>
    <w:rPr>
      <w:rFonts w:ascii="Times New Roman" w:hAnsi="Times New Roman" w:cs="Times New Roman" w:hint="default"/>
      <w:b/>
      <w:bCs/>
      <w:color w:val="806000"/>
      <w:u w:val="single"/>
    </w:rPr>
  </w:style>
  <w:style w:type="paragraph" w:customStyle="1" w:styleId="msonormal0">
    <w:name w:val="msonormal"/>
    <w:basedOn w:val="Normal"/>
    <w:pPr>
      <w:spacing w:before="100" w:beforeAutospacing="1" w:after="100" w:afterAutospacing="1"/>
    </w:pPr>
    <w:rPr>
      <w:sz w:val="24"/>
      <w:szCs w:val="24"/>
    </w:rPr>
  </w:style>
  <w:style w:type="paragraph" w:styleId="Textodenotaderodap">
    <w:name w:val="footnote text"/>
    <w:basedOn w:val="Normal"/>
    <w:link w:val="TextodenotaderodapChar"/>
    <w:uiPriority w:val="99"/>
    <w:semiHidden/>
    <w:unhideWhenUsed/>
    <w:pPr>
      <w:ind w:firstLine="142"/>
    </w:pPr>
    <w:rPr>
      <w:sz w:val="16"/>
      <w:szCs w:val="16"/>
    </w:rPr>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hint="default"/>
    </w:rPr>
  </w:style>
  <w:style w:type="paragraph" w:styleId="CitaoIntensa">
    <w:name w:val="Intense Quote"/>
    <w:basedOn w:val="Normal"/>
    <w:link w:val="CitaoIntensaChar"/>
    <w:uiPriority w:val="30"/>
    <w:qFormat/>
    <w:rPr>
      <w:rFonts w:ascii="Kristen ITC" w:hAnsi="Kristen ITC"/>
      <w:color w:val="0000FF"/>
    </w:rPr>
  </w:style>
  <w:style w:type="character" w:customStyle="1" w:styleId="CitaoIntensaChar">
    <w:name w:val="Citação Intensa Char"/>
    <w:basedOn w:val="Fontepargpadro"/>
    <w:link w:val="CitaoIntensa"/>
    <w:uiPriority w:val="30"/>
    <w:rPr>
      <w:rFonts w:ascii="Kristen ITC" w:hAnsi="Kristen ITC" w:hint="default"/>
      <w:color w:val="0000FF"/>
    </w:rPr>
  </w:style>
  <w:style w:type="character" w:styleId="MenoPendente">
    <w:name w:val="Unresolved Mention"/>
    <w:basedOn w:val="Fontepargpadro"/>
    <w:uiPriority w:val="99"/>
    <w:semiHidden/>
    <w:unhideWhenUsed/>
    <w:rsid w:val="006348F7"/>
    <w:rPr>
      <w:color w:val="808080"/>
      <w:shd w:val="clear" w:color="auto" w:fill="E6E6E6"/>
    </w:rPr>
  </w:style>
  <w:style w:type="paragraph" w:styleId="PargrafodaLista">
    <w:name w:val="List Paragraph"/>
    <w:basedOn w:val="Normal"/>
    <w:uiPriority w:val="34"/>
    <w:qFormat/>
    <w:rsid w:val="00B516A0"/>
    <w:pPr>
      <w:ind w:left="720"/>
      <w:contextualSpacing/>
    </w:pPr>
  </w:style>
  <w:style w:type="table" w:styleId="Tabelacomgrade">
    <w:name w:val="Table Grid"/>
    <w:basedOn w:val="Tabelanormal"/>
    <w:uiPriority w:val="39"/>
    <w:rsid w:val="00901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2D42"/>
    <w:rPr>
      <w:sz w:val="24"/>
      <w:szCs w:val="24"/>
    </w:rPr>
  </w:style>
  <w:style w:type="character" w:styleId="Refdenotaderodap">
    <w:name w:val="footnote reference"/>
    <w:basedOn w:val="Fontepargpadro"/>
    <w:uiPriority w:val="99"/>
    <w:rsid w:val="00422D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HELIO\IGREJA\0\SoScrip-EmCONSTRUCAO\EclesiologiaEBatistas\Teologia_Substituicao.0.Haveria_Nao_Literal_Israel_NT-Helio.docx" TargetMode="External"/><Relationship Id="rId13" Type="http://schemas.openxmlformats.org/officeDocument/2006/relationships/hyperlink" Target="file:///D:\HELIO\IGREJA\0\SoScrip-EmCONSTRUCAO\EclesiologiaEBatistas\Teologia_Substituicao.01.1Co_10.32.Gl_6.16.Logica_Provam_Igreja_Difere_Israel-Helio.docx" TargetMode="External"/><Relationship Id="rId18" Type="http://schemas.openxmlformats.org/officeDocument/2006/relationships/hyperlink" Target="file:///D:\HELIO\IGREJA\0\SoScrip-EmCONSTRUCAO\EclesiologiaEBatistas\Teologia_Substituicao.01.1Co_10.32.Gl_6.16.Logica_Provam_Igreja_Difere_Israel-Helio.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file:///D:\HELIO\IGREJA\0\SoScrip-EmCONSTRUCAO\EclesiologiaEBatistas\teologia_substituicao.00.interpretacao_literal_normal_e_rainha_prevalece-helio.docx" TargetMode="External"/><Relationship Id="rId12" Type="http://schemas.openxmlformats.org/officeDocument/2006/relationships/hyperlink" Target="http://solascriptura-tt.org/EclesiologiaEBatistas/02OQueNenhumaIgrejaEh-Helio.htm" TargetMode="External"/><Relationship Id="rId17" Type="http://schemas.openxmlformats.org/officeDocument/2006/relationships/hyperlink" Target="file:///D:\HELIO\IGREJA\0\SoScrip-EmCONSTRUCAO\EclesiologiaEBatistas\Teologia_Substituicao.01.1Co_10.32.Gl_6.16.Logica_Provam_Igreja_Difere_Israel-Helio.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HELIO\IGREJA\0\SoScrip-EmCONSTRUCAO\EclesiologiaEBatistas\Teologia_Substituicao.01.1Co_10.32.Gl_6.16.Logica_Provam_Igreja_Difere_Israel-Helio.docx" TargetMode="External"/><Relationship Id="rId20" Type="http://schemas.openxmlformats.org/officeDocument/2006/relationships/hyperlink" Target="https://www.wayoflife.org/reports/proof-texts-of-replacement-theology.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HELIO\IGREJA\0\SoScrip-EmCONSTRUCAO\EclesiologiaEBatistas\Teologia_Substituicao.01.1Co_10.32.Gl_6.16.Logica_Provam_Igreja_Difere_Israel-Helio.docx" TargetMode="Externa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file:///D:\HELIO\IGREJA\0\SoScrip-EmCONSTRUCAO\EclesiologiaEBatistas\Teologia_Substituicao.01.1Co_10.32.Gl_6.16.Logica_Provam_Igreja_Difere_Israel-Helio.docx" TargetMode="External"/><Relationship Id="rId23" Type="http://schemas.openxmlformats.org/officeDocument/2006/relationships/image" Target="media/image2.jpeg"/><Relationship Id="rId10" Type="http://schemas.openxmlformats.org/officeDocument/2006/relationships/hyperlink" Target="http://solascriptura-tt.org/EclesiologiaEBatistas/02OQueNenhumaIgrejaEh-Helio.htm" TargetMode="External"/><Relationship Id="rId19" Type="http://schemas.openxmlformats.org/officeDocument/2006/relationships/hyperlink" Target="http://mysouthland.com/Resources/Theology/6%20reasons%20Replacement%20Theology%20is%20false%20-%20the%20Church%20has%20not%20replaced%20the%20nation%20of%20Israel.pdf" TargetMode="External"/><Relationship Id="rId4" Type="http://schemas.openxmlformats.org/officeDocument/2006/relationships/webSettings" Target="webSettings.xml"/><Relationship Id="rId9" Type="http://schemas.openxmlformats.org/officeDocument/2006/relationships/hyperlink" Target="Teologia_Substituicao.01.1Co_10.32.Gl_6.16.Logica_Provam_Igreja_Difere_Israel-Helio.docx" TargetMode="External"/><Relationship Id="rId14" Type="http://schemas.openxmlformats.org/officeDocument/2006/relationships/hyperlink" Target="file:///D:\HELIO\IGREJA\0\SoScrip-EmCONSTRUCAO\EclesiologiaEBatistas\Teologia_Substituicao.01.1Co_10.32.Gl_6.16.Logica_Provam_Igreja_Difere_Israel-Helio.docx" TargetMode="External"/><Relationship Id="rId22" Type="http://schemas.openxmlformats.org/officeDocument/2006/relationships/hyperlink" Target="http://homeguides.sfgate.com/citrus-tree-multiple-kinds-fruit-one-tree-57238.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2818</TotalTime>
  <Pages>1</Pages>
  <Words>7489</Words>
  <Characters>40443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42</cp:revision>
  <dcterms:created xsi:type="dcterms:W3CDTF">2018-03-10T03:38:00Z</dcterms:created>
  <dcterms:modified xsi:type="dcterms:W3CDTF">2018-04-12T01:22:00Z</dcterms:modified>
</cp:coreProperties>
</file>