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01" w:rsidRPr="00CA5FEE" w:rsidRDefault="008A4201" w:rsidP="00EA6C5A">
      <w:pPr>
        <w:pStyle w:val="Ttulo1"/>
        <w:jc w:val="center"/>
        <w:rPr>
          <w:rFonts w:ascii="Arial" w:hAnsi="Arial" w:cs="Arial"/>
          <w:lang w:val="pt-BR"/>
        </w:rPr>
      </w:pPr>
      <w:r w:rsidRPr="00CA5FEE">
        <w:rPr>
          <w:rFonts w:ascii="Arial" w:hAnsi="Arial" w:cs="Arial"/>
          <w:lang w:val="pt-BR"/>
        </w:rPr>
        <w:t>A V</w:t>
      </w:r>
      <w:r w:rsidR="00EA6C5A" w:rsidRPr="00CA5FEE">
        <w:rPr>
          <w:rFonts w:ascii="Arial" w:hAnsi="Arial" w:cs="Arial"/>
          <w:lang w:val="pt-BR"/>
        </w:rPr>
        <w:t>iúva</w:t>
      </w:r>
      <w:r w:rsidRPr="00CA5FEE">
        <w:rPr>
          <w:rFonts w:ascii="Arial" w:hAnsi="Arial" w:cs="Arial"/>
          <w:lang w:val="pt-BR"/>
        </w:rPr>
        <w:t xml:space="preserve"> D</w:t>
      </w:r>
      <w:r w:rsidR="00EA6C5A" w:rsidRPr="00CA5FEE">
        <w:rPr>
          <w:rFonts w:ascii="Arial" w:hAnsi="Arial" w:cs="Arial"/>
          <w:lang w:val="pt-BR"/>
        </w:rPr>
        <w:t>e</w:t>
      </w:r>
      <w:r w:rsidRPr="00CA5FEE">
        <w:rPr>
          <w:rFonts w:ascii="Arial" w:hAnsi="Arial" w:cs="Arial"/>
          <w:lang w:val="pt-BR"/>
        </w:rPr>
        <w:t xml:space="preserve"> </w:t>
      </w:r>
      <w:proofErr w:type="spellStart"/>
      <w:r w:rsidRPr="00CA5FEE">
        <w:rPr>
          <w:rFonts w:ascii="Arial" w:hAnsi="Arial" w:cs="Arial"/>
          <w:lang w:val="pt-BR"/>
        </w:rPr>
        <w:t>S</w:t>
      </w:r>
      <w:r w:rsidR="00EA6C5A" w:rsidRPr="00CA5FEE">
        <w:rPr>
          <w:rFonts w:ascii="Arial" w:hAnsi="Arial" w:cs="Arial"/>
          <w:lang w:val="pt-BR"/>
        </w:rPr>
        <w:t>arepta</w:t>
      </w:r>
      <w:proofErr w:type="spellEnd"/>
      <w:r w:rsidRPr="00CA5FEE">
        <w:rPr>
          <w:rFonts w:ascii="Arial" w:hAnsi="Arial" w:cs="Arial"/>
          <w:lang w:val="pt-BR"/>
        </w:rPr>
        <w:t xml:space="preserve"> - E</w:t>
      </w:r>
      <w:r w:rsidR="00EA6C5A" w:rsidRPr="00CA5FEE">
        <w:rPr>
          <w:rFonts w:ascii="Arial" w:hAnsi="Arial" w:cs="Arial"/>
          <w:lang w:val="pt-BR"/>
        </w:rPr>
        <w:t>xemplo</w:t>
      </w:r>
      <w:r w:rsidRPr="00CA5FEE">
        <w:rPr>
          <w:rFonts w:ascii="Arial" w:hAnsi="Arial" w:cs="Arial"/>
          <w:lang w:val="pt-BR"/>
        </w:rPr>
        <w:t xml:space="preserve"> D</w:t>
      </w:r>
      <w:r w:rsidR="00EA6C5A" w:rsidRPr="00CA5FEE">
        <w:rPr>
          <w:rFonts w:ascii="Arial" w:hAnsi="Arial" w:cs="Arial"/>
          <w:lang w:val="pt-BR"/>
        </w:rPr>
        <w:t>e</w:t>
      </w:r>
      <w:r w:rsidRPr="00CA5FEE">
        <w:rPr>
          <w:rFonts w:ascii="Arial" w:hAnsi="Arial" w:cs="Arial"/>
          <w:lang w:val="pt-BR"/>
        </w:rPr>
        <w:t xml:space="preserve"> H</w:t>
      </w:r>
      <w:r w:rsidR="00EA6C5A" w:rsidRPr="00CA5FEE">
        <w:rPr>
          <w:rFonts w:ascii="Arial" w:hAnsi="Arial" w:cs="Arial"/>
          <w:lang w:val="pt-BR"/>
        </w:rPr>
        <w:t>umildade</w:t>
      </w:r>
      <w:r w:rsidRPr="00CA5FEE">
        <w:rPr>
          <w:rFonts w:ascii="Arial" w:hAnsi="Arial" w:cs="Arial"/>
          <w:lang w:val="pt-BR"/>
        </w:rPr>
        <w:t xml:space="preserve"> E F</w:t>
      </w:r>
      <w:r w:rsidR="00EA6C5A" w:rsidRPr="00CA5FEE">
        <w:rPr>
          <w:rFonts w:ascii="Arial" w:hAnsi="Arial" w:cs="Arial"/>
          <w:lang w:val="pt-BR"/>
        </w:rPr>
        <w:t>é</w:t>
      </w:r>
    </w:p>
    <w:p w:rsidR="008A4201" w:rsidRPr="00CA5FEE" w:rsidRDefault="008A4201" w:rsidP="008A42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Valdenira Nunes de Menezes Silva</w:t>
      </w:r>
    </w:p>
    <w:p w:rsidR="008A4201" w:rsidRPr="008A4201" w:rsidRDefault="00EA6C5A" w:rsidP="008A4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"E Elias disse: Não temas; vai, faze conforme à tua palavra; porém faze primeiro para mim um bolo pequeno, e </w:t>
      </w:r>
      <w:proofErr w:type="spellStart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traze-mo</w:t>
      </w:r>
      <w:proofErr w:type="spellEnd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aqui; depois farás para ti e para teu filho." 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17:13)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O seu nome não sabemos mas a conhecemos como "a viúva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". Mulher de coração bom que nos deixou um exemplo de humildade e fé no Deus que pouco a pouco ela foi conhecendo.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Tudo começou quando o profeta Elias disse ao rei Acabe - o rei que irritou Deus mais 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"do que todos os reis de Israel que foram antes dele." 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16:33b):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"Vive o Senhor Deus de Israel, perante cuja face estou, que nestes anos nem orvalho nem chuva haverá, segundo a minha palavra." 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(1Re 17:1b)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Esta tremenda seca atingiu a todos, até mesmo o profeta Elias. Mas Deus cuidou dele assim como cuida de todos nós, </w:t>
      </w:r>
      <w:r w:rsidR="00756ACB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eus filhos. A Bíblia nos diz que ele foi morar perto do ribeiro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Querite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bebeu de suas águas e foi alimentado por corvos que traziam pão e carne pela manhã e pão e carne à noite. Deus estava no controle de tudo e cuidava muito bem do </w:t>
      </w:r>
      <w:r w:rsid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eu servo. Por causa do plano perfeito que o Senhor tinha para a sua vida, Ele, então, enviou Eli</w:t>
      </w:r>
      <w:r w:rsidR="003C2B24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as para </w:t>
      </w:r>
      <w:proofErr w:type="spellStart"/>
      <w:r w:rsidR="003C2B24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="003C2B24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para ali viver.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Lá, naquela cidade, vivia uma mulher viúva, juntamente com seu filho. Por causa da terrível seca que assolava aquela terra, ela esta</w:t>
      </w:r>
      <w:r w:rsidR="00756ACB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va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prestes a morrer quando o Senhor falou com ela. O que Ele disse a esta pobre viúva, não sabemos mas a Bíblia em 1 Reis 17:9 nos diz que Ele falou com Elias o seguinte: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"Levanta-te, e vai para </w:t>
      </w:r>
      <w:proofErr w:type="spellStart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, que é de </w:t>
      </w:r>
      <w:proofErr w:type="spellStart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Sidom</w:t>
      </w:r>
      <w:proofErr w:type="spellEnd"/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, e habita ali; eia que eu ordenei ali a uma mulher viúva que te sustente."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Irmã, esta pobre viúva tinha apenas um punhado de farinha e um pouco de azeite para fazer um bolo que só dava para ela e para seu filho comerem e, depois, morrerem.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Ah, irmã, eu não sei o que faria nesta situação! Não sei como estaria o meu coração - se aberto para ouvir o que o profeta falava (de um Deus que eu não conhecia) ou se fechado pensando apenas em mim e no meu filho. Por um lado, eu estaria agindo com amor, misericórdia e pena de alguém que, assim como eu, também estava faminto e, por outro lado, estaria agindo egoisticamente, pensando somente em mim e no meu filho.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Que o Senhor, através do Seu Espírito, sempre esteja me convencendo a ter um espírito misericordioso e sempre pronto a dividir o punhado que Ele tão amorosamente me concede a cada dia!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 decisão desta mulher, que estava a um passo da morte, foi uma decisão sábia, corajosa, misericordiosa e cheia de compaixão para com o profeta. Ela decidiu não só abrir a sua mão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também o seu coração para dividir o pouco que tinha.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Assim como a viúva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, conhecemos pessoas que arriscaram suas vidas ou mesmo doaram toda a sua vida para ajudar pessoas que estavam precisando delas. Por exemplo: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1)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proofErr w:type="spellStart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Corrie</w:t>
      </w:r>
      <w:proofErr w:type="spellEnd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ten</w:t>
      </w:r>
      <w:proofErr w:type="spellEnd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Boom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 foi uma mulher de Deus que viveu na época da Segunda Grande Guerra Mundial, onde a mão pesada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Hittler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caía sobre o povo judeu. Muitos e muitos deles foram escondidos no porão de sua casa a fim de escaparem da morte e de campos de concentração. Esta sua decisão a levou para um campo de concentração alemão onde ela foi a única dentre suas irmãs que 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sobreviveu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. Ela arriscou a sua vida por amor a Deus e a Seu povo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2)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proofErr w:type="spellStart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Raabe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 foi uma extraordinária mulher que arriscou a sua vida porque amava a Deus. Ela ajudou os dois espias enviados por Josué, escondendo-os em sua casa para que não fossem mortos pelos homens de sua terra. Ela poderia ser morta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agiu corajosamente e ficou do lado de Deus e do </w:t>
      </w:r>
      <w:r w:rsidR="00756ACB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eu povo.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Irmã, no nosso dia a dia também enfrentamos situações que, muitas vezes, são permitidas pelo Senhor e nos deixam atônitas. O que devemos fazer? Que 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medida devemos tomar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? O que poderá acontecer conosco? Quando estas perguntas surgem em nossas mentes devemos recorrer ao Senhor e 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ver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o que é que Ele quer de nós. Devemos esquecer o  nosso egoísmo, esquecer o nosso eu e ficar do lado do Senhor e do Seu povo. Não pensemos s</w:t>
      </w:r>
      <w:r w:rsidR="003C2B24">
        <w:rPr>
          <w:rFonts w:ascii="Arial" w:eastAsia="Times New Roman" w:hAnsi="Arial" w:cs="Arial"/>
          <w:color w:val="000000"/>
          <w:sz w:val="28"/>
          <w:szCs w:val="28"/>
          <w:lang w:val="pt-BR"/>
        </w:rPr>
        <w:t>omente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em nós, em nosso conforto, em nosso bel prazer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pensemos nos que estão precisando de nós e que tipos de bênçãos podemos derramar nas vidas de outras pessoas. Que o Senhor nosso Deus nos use e nos fortaleça, dando-nos sabedoria e coragem!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No livro "Mulheres Que Amaram a Deus", a autora, Elizabeth George, faz uma comparação entre a viúva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</w:t>
      </w:r>
      <w:proofErr w:type="gram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uma outra</w:t>
      </w:r>
      <w:proofErr w:type="gram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mulher que viveu nesta mesma época -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Jezabel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. Ela disse: "A Bíblia nos diz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: 'Os olhos do Senhor estão em todo lugar, contemplando os maus e os bons</w:t>
      </w:r>
      <w:r w:rsidR="00BF623C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’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(Provérbios 15:3)'. Na história da vida dessas duas mulheres, vemos o mal e o bem: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A Viúva de </w:t>
      </w:r>
      <w:proofErr w:type="spellStart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--------------------------</w:t>
      </w:r>
      <w:r w:rsidR="00A80BB3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------------</w:t>
      </w:r>
      <w:r w:rsidR="00236C5C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-------</w:t>
      </w:r>
      <w:proofErr w:type="spellStart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Jezabel</w:t>
      </w:r>
      <w:proofErr w:type="spellEnd"/>
      <w:r w:rsidR="008A4201" w:rsidRPr="00CA5FE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1- Era pobre porém generosa ----------------------------</w:t>
      </w:r>
      <w:bookmarkStart w:id="0" w:name="_GoBack"/>
      <w:bookmarkEnd w:id="0"/>
      <w:r w:rsidR="00A80BB3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1- Era rica e má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Cuidou de Elias -----------------------------------------</w:t>
      </w:r>
      <w:r w:rsidR="00894372">
        <w:rPr>
          <w:rFonts w:ascii="Arial" w:eastAsia="Times New Roman" w:hAnsi="Arial" w:cs="Arial"/>
          <w:color w:val="000000"/>
          <w:sz w:val="28"/>
          <w:szCs w:val="28"/>
          <w:lang w:val="pt-BR"/>
        </w:rPr>
        <w:t>--</w:t>
      </w:r>
      <w:r w:rsidR="00A80BB3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2- Prometeu matar Elias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Acreditou no Deus T</w:t>
      </w:r>
      <w:r w:rsidR="00A80BB3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odo Poderoso ------------------3- Acreditava em Baal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 Não possuía nada ma</w:t>
      </w:r>
      <w:r w:rsidR="00894372">
        <w:rPr>
          <w:rFonts w:ascii="Arial" w:eastAsia="Times New Roman" w:hAnsi="Arial" w:cs="Arial"/>
          <w:color w:val="000000"/>
          <w:sz w:val="28"/>
          <w:szCs w:val="28"/>
          <w:lang w:val="pt-BR"/>
        </w:rPr>
        <w:t>s possuía tudo ---------------</w:t>
      </w:r>
      <w:r w:rsidR="00A80BB3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4- Possuía tudo mas não possuía nada</w:t>
      </w:r>
      <w:r w:rsidR="009152D0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5- É mencionada na Pal</w:t>
      </w:r>
      <w:r w:rsidR="00894372">
        <w:rPr>
          <w:rFonts w:ascii="Arial" w:eastAsia="Times New Roman" w:hAnsi="Arial" w:cs="Arial"/>
          <w:color w:val="000000"/>
          <w:sz w:val="28"/>
          <w:szCs w:val="28"/>
          <w:lang w:val="pt-BR"/>
        </w:rPr>
        <w:t>avra de Deus ------------------</w:t>
      </w:r>
      <w:r w:rsidR="009152D0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5- Morreu de forma brutal 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Com qual destas duas mulheres você se parece?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Com qual destas duas mulheres você quer se parecer?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Você é uma mulher hospitaleira?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Você tem prazer em dividir o pão que o Senhor lhe dá, diariamente?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 escolha é sua. A decisão é sua. O querer agradar ao Senhor depende de você.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 viúva de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>Sarepta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é um bom exemplo para a sua vida. Siga os seus passos. Seja um exemplo de mulher que tem prazer em dividir não apenas coisas materiais mas principalmente as espirituais. Seja sensível às necessidades daqueles que o Senhor coloca diante de você.</w:t>
      </w:r>
      <w:r w:rsidR="00BF623C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BF623C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Amada irmã...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aja com fé, crendo que o Senhor é Aquele que supre as suas necessidades;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aja com fé, crendo que o Senhor é Aquele que vai transformá-la numa mulher hospitaleira (a sua parte é querer ser hospitaleira e a do Senhor é mudar o seu coração);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aja com fé, crendo que o Senhor é Aquele que vai transformá-la na mulher do Seu coração - dócil, misericordiosa e sábia.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Que o Senhor esteja nos ajudando neste tão grande desejo de mudança e de transformação! E que esta vontade tenha início AGORA para que possamos nos apresentar diante de Deus 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"aprovado, </w:t>
      </w:r>
      <w:r w:rsidR="008A4201" w:rsidRPr="00CA5FE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como 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obreiro que não tem </w:t>
      </w:r>
      <w:r w:rsidR="008A4201" w:rsidRPr="00CA5FE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de que </w:t>
      </w:r>
      <w:r w:rsidR="008A4201" w:rsidRPr="00CA5FEE">
        <w:rPr>
          <w:rFonts w:ascii="Arial" w:eastAsia="Times New Roman" w:hAnsi="Arial" w:cs="Arial"/>
          <w:color w:val="0000FF"/>
          <w:sz w:val="28"/>
          <w:szCs w:val="28"/>
          <w:lang w:val="pt-BR"/>
        </w:rPr>
        <w:t>se envergonhar..." </w:t>
      </w:r>
      <w:r w:rsidR="008A4201" w:rsidRPr="00CA5FEE">
        <w:rPr>
          <w:rFonts w:ascii="Arial" w:eastAsia="Times New Roman" w:hAnsi="Arial" w:cs="Arial"/>
          <w:color w:val="000000"/>
          <w:sz w:val="28"/>
          <w:szCs w:val="28"/>
        </w:rPr>
        <w:t xml:space="preserve">(2Ti 2:15) </w:t>
      </w:r>
      <w:proofErr w:type="spellStart"/>
      <w:r w:rsidR="008A4201" w:rsidRPr="00CA5FEE">
        <w:rPr>
          <w:rFonts w:ascii="Arial" w:eastAsia="Times New Roman" w:hAnsi="Arial" w:cs="Arial"/>
          <w:color w:val="000000"/>
          <w:sz w:val="28"/>
          <w:szCs w:val="28"/>
        </w:rPr>
        <w:t>Amém</w:t>
      </w:r>
      <w:proofErr w:type="spellEnd"/>
      <w:r w:rsidR="008A4201" w:rsidRPr="00CA5FEE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105CAA" w:rsidRDefault="00894372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01"/>
    <w:rsid w:val="00236C5C"/>
    <w:rsid w:val="003C2B24"/>
    <w:rsid w:val="00756ACB"/>
    <w:rsid w:val="00894372"/>
    <w:rsid w:val="008A4201"/>
    <w:rsid w:val="009152D0"/>
    <w:rsid w:val="00A70A4D"/>
    <w:rsid w:val="00A80BB3"/>
    <w:rsid w:val="00BF623C"/>
    <w:rsid w:val="00CA5FEE"/>
    <w:rsid w:val="00CE7942"/>
    <w:rsid w:val="00E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15</cp:revision>
  <dcterms:created xsi:type="dcterms:W3CDTF">2018-03-14T22:33:00Z</dcterms:created>
  <dcterms:modified xsi:type="dcterms:W3CDTF">2018-11-20T13:29:00Z</dcterms:modified>
</cp:coreProperties>
</file>