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534230" w:rsidP="006214AD">
      <w:pPr>
        <w:pStyle w:val="Ttulo1"/>
      </w:pPr>
      <w:proofErr w:type="spellStart"/>
      <w:r>
        <w:t>Herodias</w:t>
      </w:r>
      <w:proofErr w:type="spellEnd"/>
      <w:r w:rsidR="006214AD">
        <w:t xml:space="preserve"> </w:t>
      </w:r>
      <w:r w:rsidR="00B03C03">
        <w:t>–</w:t>
      </w:r>
      <w:r w:rsidR="006214AD">
        <w:t xml:space="preserve"> Mulher</w:t>
      </w:r>
      <w:r w:rsidR="00B03C03">
        <w:t xml:space="preserve"> Má</w:t>
      </w:r>
      <w:r w:rsidR="006214AD">
        <w:t xml:space="preserve"> Que Se Deixou Ser Usada Por Satanás</w:t>
      </w:r>
    </w:p>
    <w:p w:rsidR="0063480D" w:rsidRDefault="00534230" w:rsidP="00634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 w:rsidR="0063480D" w:rsidRPr="0063480D">
        <w:rPr>
          <w:sz w:val="28"/>
          <w:szCs w:val="28"/>
        </w:rPr>
        <w:t>Valdenira Nunes de Menezes Silva</w:t>
      </w:r>
    </w:p>
    <w:p w:rsidR="00534230" w:rsidRPr="005760F4" w:rsidRDefault="0063480D" w:rsidP="0063480D">
      <w:pPr>
        <w:autoSpaceDE w:val="0"/>
        <w:autoSpaceDN w:val="0"/>
        <w:adjustRightInd w:val="0"/>
        <w:spacing w:before="30" w:line="240" w:lineRule="auto"/>
        <w:ind w:right="45"/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 w:rsidR="00534230" w:rsidRPr="0063480D">
        <w:rPr>
          <w:b/>
          <w:sz w:val="40"/>
          <w:szCs w:val="40"/>
        </w:rPr>
        <w:br/>
      </w:r>
      <w:r w:rsidRPr="0063480D">
        <w:rPr>
          <w:rFonts w:cs="Kristen ITC"/>
          <w:color w:val="0000FF"/>
          <w:sz w:val="28"/>
          <w:szCs w:val="28"/>
        </w:rPr>
        <w:t>"T</w:t>
      </w:r>
      <w:r w:rsidRPr="0063480D">
        <w:rPr>
          <w:rFonts w:cs="Kristen ITC"/>
          <w:color w:val="0000FF"/>
          <w:sz w:val="28"/>
          <w:szCs w:val="28"/>
          <w:lang w:val="x-none"/>
        </w:rPr>
        <w:t xml:space="preserve">ODA </w:t>
      </w:r>
      <w:proofErr w:type="spellStart"/>
      <w:r w:rsidRPr="0063480D">
        <w:rPr>
          <w:rFonts w:cs="Kristen ITC"/>
          <w:color w:val="0000FF"/>
          <w:sz w:val="28"/>
          <w:szCs w:val="28"/>
          <w:lang w:val="x-none"/>
        </w:rPr>
        <w:t>mulher</w:t>
      </w:r>
      <w:proofErr w:type="spellEnd"/>
      <w:r w:rsidRPr="0063480D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63480D">
        <w:rPr>
          <w:rFonts w:cs="Kristen ITC"/>
          <w:color w:val="0000FF"/>
          <w:sz w:val="28"/>
          <w:szCs w:val="28"/>
          <w:lang w:val="x-none"/>
        </w:rPr>
        <w:t>sábia</w:t>
      </w:r>
      <w:proofErr w:type="spellEnd"/>
      <w:r w:rsidRPr="0063480D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63480D">
        <w:rPr>
          <w:rFonts w:cs="Kristen ITC"/>
          <w:color w:val="0000FF"/>
          <w:sz w:val="28"/>
          <w:szCs w:val="28"/>
          <w:lang w:val="x-none"/>
        </w:rPr>
        <w:t>edifica</w:t>
      </w:r>
      <w:proofErr w:type="spellEnd"/>
      <w:r w:rsidRPr="0063480D">
        <w:rPr>
          <w:rFonts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Pr="0063480D">
        <w:rPr>
          <w:rFonts w:cs="Kristen ITC"/>
          <w:color w:val="0000FF"/>
          <w:sz w:val="28"/>
          <w:szCs w:val="28"/>
          <w:lang w:val="x-none"/>
        </w:rPr>
        <w:t>sua</w:t>
      </w:r>
      <w:proofErr w:type="spellEnd"/>
      <w:r w:rsidRPr="0063480D">
        <w:rPr>
          <w:rFonts w:cs="Kristen ITC"/>
          <w:color w:val="0000FF"/>
          <w:sz w:val="28"/>
          <w:szCs w:val="28"/>
          <w:lang w:val="x-none"/>
        </w:rPr>
        <w:t xml:space="preserve"> casa; mas a </w:t>
      </w:r>
      <w:proofErr w:type="spellStart"/>
      <w:r w:rsidRPr="0063480D">
        <w:rPr>
          <w:rFonts w:cs="Kristen ITC"/>
          <w:color w:val="0000FF"/>
          <w:sz w:val="28"/>
          <w:szCs w:val="28"/>
          <w:lang w:val="x-none"/>
        </w:rPr>
        <w:t>tola</w:t>
      </w:r>
      <w:proofErr w:type="spellEnd"/>
      <w:r w:rsidRPr="0063480D">
        <w:rPr>
          <w:rFonts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Pr="0063480D">
        <w:rPr>
          <w:rFonts w:cs="Kristen ITC"/>
          <w:color w:val="0000FF"/>
          <w:sz w:val="28"/>
          <w:szCs w:val="28"/>
          <w:lang w:val="x-none"/>
        </w:rPr>
        <w:t>derruba</w:t>
      </w:r>
      <w:proofErr w:type="spellEnd"/>
      <w:r w:rsidRPr="0063480D">
        <w:rPr>
          <w:rFonts w:cs="Kristen ITC"/>
          <w:color w:val="0000FF"/>
          <w:sz w:val="28"/>
          <w:szCs w:val="28"/>
          <w:lang w:val="x-none"/>
        </w:rPr>
        <w:t xml:space="preserve"> com as </w:t>
      </w:r>
      <w:proofErr w:type="spellStart"/>
      <w:r w:rsidRPr="0063480D">
        <w:rPr>
          <w:rFonts w:cs="Kristen ITC"/>
          <w:color w:val="0000FF"/>
          <w:sz w:val="28"/>
          <w:szCs w:val="28"/>
          <w:lang w:val="x-none"/>
        </w:rPr>
        <w:t>próprias</w:t>
      </w:r>
      <w:proofErr w:type="spellEnd"/>
      <w:r w:rsidRPr="0063480D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63480D">
        <w:rPr>
          <w:rFonts w:cs="Kristen ITC"/>
          <w:color w:val="0000FF"/>
          <w:sz w:val="28"/>
          <w:szCs w:val="28"/>
          <w:lang w:val="x-none"/>
        </w:rPr>
        <w:t>mãos</w:t>
      </w:r>
      <w:proofErr w:type="spellEnd"/>
      <w:r w:rsidRPr="0063480D">
        <w:rPr>
          <w:rFonts w:cs="Kristen ITC"/>
          <w:color w:val="0000FF"/>
          <w:sz w:val="28"/>
          <w:szCs w:val="28"/>
          <w:lang w:val="x-none"/>
        </w:rPr>
        <w:t>.</w:t>
      </w:r>
      <w:r w:rsidRPr="0063480D">
        <w:rPr>
          <w:rFonts w:cs="Kristen ITC"/>
          <w:color w:val="0000FF"/>
          <w:sz w:val="28"/>
          <w:szCs w:val="28"/>
        </w:rPr>
        <w:t>"</w:t>
      </w:r>
      <w:r w:rsidRPr="0063480D">
        <w:rPr>
          <w:sz w:val="28"/>
          <w:szCs w:val="28"/>
        </w:rPr>
        <w:t xml:space="preserve"> </w:t>
      </w:r>
      <w:r w:rsidRPr="0063480D">
        <w:rPr>
          <w:sz w:val="28"/>
          <w:szCs w:val="28"/>
        </w:rPr>
        <w:t>Provérbios 14:1</w:t>
      </w:r>
      <w:r w:rsidR="00534230">
        <w:rPr>
          <w:b/>
          <w:sz w:val="40"/>
          <w:szCs w:val="40"/>
        </w:rPr>
        <w:br/>
      </w:r>
      <w:r w:rsidR="00534230">
        <w:rPr>
          <w:b/>
          <w:sz w:val="40"/>
          <w:szCs w:val="40"/>
        </w:rPr>
        <w:br/>
      </w:r>
      <w:r w:rsidR="00534230">
        <w:rPr>
          <w:b/>
          <w:sz w:val="40"/>
          <w:szCs w:val="40"/>
        </w:rPr>
        <w:br/>
      </w:r>
      <w:r w:rsidR="00534230">
        <w:rPr>
          <w:b/>
          <w:sz w:val="40"/>
          <w:szCs w:val="40"/>
        </w:rPr>
        <w:br/>
      </w:r>
      <w:r w:rsidR="00534230">
        <w:rPr>
          <w:b/>
          <w:sz w:val="40"/>
          <w:szCs w:val="40"/>
        </w:rPr>
        <w:br/>
      </w:r>
      <w:r w:rsidR="00534230" w:rsidRPr="006733E8">
        <w:rPr>
          <w:sz w:val="28"/>
          <w:szCs w:val="28"/>
        </w:rPr>
        <w:t xml:space="preserve">Na Palavra de Deus, </w:t>
      </w:r>
      <w:proofErr w:type="gramStart"/>
      <w:r w:rsidR="00534230" w:rsidRPr="006733E8">
        <w:rPr>
          <w:sz w:val="28"/>
          <w:szCs w:val="28"/>
        </w:rPr>
        <w:t>encontramos</w:t>
      </w:r>
      <w:proofErr w:type="gramEnd"/>
      <w:r w:rsidR="00534230" w:rsidRPr="006733E8">
        <w:rPr>
          <w:sz w:val="28"/>
          <w:szCs w:val="28"/>
        </w:rPr>
        <w:t xml:space="preserve"> mulheres que são verdadeiros exemplos para nossa vida. Elas, para nós, fazem parte da galeria das mulheres segundo o coração de Deus. Fazer parte desta galeria deveria ser uma honra para cada uma de nós que amamos o Senhor e queremos sempre agradá-Lo.</w:t>
      </w:r>
      <w:r w:rsidR="00534230" w:rsidRPr="006733E8">
        <w:rPr>
          <w:sz w:val="28"/>
          <w:szCs w:val="28"/>
        </w:rPr>
        <w:br/>
        <w:t>Existem, no entanto, outras mulheres que a Bíblia nos apresenta</w:t>
      </w:r>
      <w:proofErr w:type="gramStart"/>
      <w:r w:rsidR="00534230" w:rsidRPr="006733E8">
        <w:rPr>
          <w:sz w:val="28"/>
          <w:szCs w:val="28"/>
        </w:rPr>
        <w:t xml:space="preserve"> mas</w:t>
      </w:r>
      <w:proofErr w:type="gramEnd"/>
      <w:r w:rsidR="00534230" w:rsidRPr="006733E8">
        <w:rPr>
          <w:sz w:val="28"/>
          <w:szCs w:val="28"/>
        </w:rPr>
        <w:t xml:space="preserve"> que poderíamos dizer que elas fazem parte da galeria de mulheres más. Poderia citar inúmeras</w:t>
      </w:r>
      <w:proofErr w:type="gramStart"/>
      <w:r w:rsidR="00534230" w:rsidRPr="006733E8">
        <w:rPr>
          <w:sz w:val="28"/>
          <w:szCs w:val="28"/>
        </w:rPr>
        <w:t xml:space="preserve"> mas</w:t>
      </w:r>
      <w:proofErr w:type="gramEnd"/>
      <w:r w:rsidR="00534230" w:rsidRPr="006733E8">
        <w:rPr>
          <w:sz w:val="28"/>
          <w:szCs w:val="28"/>
        </w:rPr>
        <w:t xml:space="preserve"> vamos começar falando de...</w:t>
      </w:r>
      <w:r w:rsidR="00534230" w:rsidRPr="006733E8">
        <w:rPr>
          <w:sz w:val="28"/>
          <w:szCs w:val="28"/>
        </w:rPr>
        <w:br/>
      </w:r>
      <w:proofErr w:type="spellStart"/>
      <w:r w:rsidR="00534230" w:rsidRPr="006733E8">
        <w:rPr>
          <w:b/>
          <w:sz w:val="28"/>
          <w:szCs w:val="28"/>
        </w:rPr>
        <w:t>Herodias</w:t>
      </w:r>
      <w:proofErr w:type="spellEnd"/>
      <w:r w:rsidR="00534230" w:rsidRPr="006733E8">
        <w:rPr>
          <w:sz w:val="28"/>
          <w:szCs w:val="28"/>
        </w:rPr>
        <w:t xml:space="preserve">, o tipo de mulher que nenhuma filha de Deus deveria almejar ser. Ela era má e tinha um coração ambicioso e cheio de ódio. Podemos dizer que, através da sua vida, ela podia mostrar ao mundo um cenário onde as obras da carne se destacavam... </w:t>
      </w:r>
      <w:r w:rsidR="00534230" w:rsidRPr="006733E8">
        <w:rPr>
          <w:color w:val="0070C0"/>
          <w:sz w:val="28"/>
          <w:szCs w:val="28"/>
        </w:rPr>
        <w:t>“... adultério, fornicação, impureza, lascívia, idolatria, feitiçaria, inimizades, contendas, ciúmes, iras, pelejas, dissensões, heresias, invejas, homicídios...”</w:t>
      </w:r>
      <w:r w:rsidR="00534230" w:rsidRPr="006733E8">
        <w:rPr>
          <w:sz w:val="28"/>
          <w:szCs w:val="28"/>
        </w:rPr>
        <w:t xml:space="preserve"> (Gal </w:t>
      </w:r>
      <w:proofErr w:type="gramStart"/>
      <w:r w:rsidR="00534230" w:rsidRPr="006733E8">
        <w:rPr>
          <w:sz w:val="28"/>
          <w:szCs w:val="28"/>
        </w:rPr>
        <w:t>5:19</w:t>
      </w:r>
      <w:proofErr w:type="gramEnd"/>
      <w:r w:rsidR="00534230" w:rsidRPr="006733E8">
        <w:rPr>
          <w:sz w:val="28"/>
          <w:szCs w:val="28"/>
        </w:rPr>
        <w:t>-21). Estes eram atributos de uma mulher que não amava o Senhor.</w:t>
      </w:r>
      <w:r w:rsidR="00534230" w:rsidRPr="006733E8">
        <w:rPr>
          <w:sz w:val="28"/>
          <w:szCs w:val="28"/>
        </w:rPr>
        <w:br/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Esta mulher má era filha de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Aristóbulo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e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Berenice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. Casou-se com seu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tio Filipe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e juntos tiveram uma filha.</w:t>
      </w:r>
      <w:r w:rsidR="00534230" w:rsidRPr="006733E8">
        <w:rPr>
          <w:rFonts w:cs="Helvetica"/>
          <w:color w:val="1D2129"/>
          <w:sz w:val="28"/>
          <w:szCs w:val="28"/>
        </w:rPr>
        <w:br/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Estudando a sua árvore genealógica, descobrimos que seu avô foi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Herodes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, o Grande. Provavelmente, ela herdou dele uma índole má e outras características que a transformaram neste tipo de mulher. Foi ele quem mandou matar um grande número de meninos judeus, em Belém. Matou sua esposa e três dos seus filhos.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Filipe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, marido de </w:t>
      </w:r>
      <w:proofErr w:type="spellStart"/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Herodias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e seu meio irmão </w:t>
      </w:r>
      <w:proofErr w:type="spellStart"/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Antipas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foram felizes sobreviventes, deste rei sanguinário e mau. Ele era um homem de natureza perversa que gerou uma mulher também de natureza perversa... </w:t>
      </w:r>
      <w:proofErr w:type="gram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sua</w:t>
      </w:r>
      <w:proofErr w:type="gram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neta </w:t>
      </w:r>
      <w:proofErr w:type="spellStart"/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Herodias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.</w:t>
      </w:r>
      <w:r w:rsidR="00534230" w:rsidRPr="006733E8">
        <w:rPr>
          <w:rFonts w:cs="Helvetica"/>
          <w:color w:val="1D2129"/>
          <w:sz w:val="28"/>
          <w:szCs w:val="28"/>
        </w:rPr>
        <w:br/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Ela era casada com um dos seus filhos sobreviventes da chacina...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Filipe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. Enquanto ela e seu esposo eram os menos favorecidos e se enfraqueciam cada vez mais, </w:t>
      </w:r>
      <w:proofErr w:type="spellStart"/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Antipas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foi indicado tetrarca da </w:t>
      </w:r>
      <w:proofErr w:type="spell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Galiléia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e da </w:t>
      </w:r>
      <w:proofErr w:type="spell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Peréia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. Ele se tornou um homem poderoso... </w:t>
      </w:r>
      <w:proofErr w:type="gram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característica</w:t>
      </w:r>
      <w:proofErr w:type="gram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que atraiu esta mulher que não mediu esforços para se transformar de uma mulher casada com um homem decadente em uma mulher com poderes, casada com um tetrarca poderoso.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br/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 xml:space="preserve">Herodes </w:t>
      </w:r>
      <w:proofErr w:type="spellStart"/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Antipas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roubou, literalmente, a esposa do seu irmão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Filipe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. Foi a partir daí que a mão de Deus começou a pesar sobre a sua vida, pois além de provocar a ira nos </w:t>
      </w:r>
      <w:proofErr w:type="spell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nabateus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, provocou o profeta de Deus,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João o Batista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que dizia... “Não te é lícito 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lastRenderedPageBreak/>
        <w:t xml:space="preserve">possuir a mulher de teu irmão.” (Mar </w:t>
      </w:r>
      <w:proofErr w:type="gram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6:18</w:t>
      </w:r>
      <w:proofErr w:type="gram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b)</w:t>
      </w:r>
      <w:r w:rsidR="00534230" w:rsidRPr="006733E8">
        <w:rPr>
          <w:rFonts w:cs="Helvetica"/>
          <w:color w:val="1D2129"/>
          <w:sz w:val="28"/>
          <w:szCs w:val="28"/>
        </w:rPr>
        <w:br/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Assim como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 xml:space="preserve">Herodes </w:t>
      </w:r>
      <w:proofErr w:type="spellStart"/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Antipas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e </w:t>
      </w:r>
      <w:proofErr w:type="spellStart"/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Herodias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, muitos homens e mulheres esquecem do dia em que perante Deus e perante os homens, disseram... “</w:t>
      </w:r>
      <w:proofErr w:type="gram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Te serei</w:t>
      </w:r>
      <w:proofErr w:type="gram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fiel até que a morte nos separe!” Eles, simplesmente, partem para outro “casamento”... </w:t>
      </w:r>
      <w:proofErr w:type="gram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aventura</w:t>
      </w:r>
      <w:proofErr w:type="gram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... </w:t>
      </w:r>
      <w:proofErr w:type="gram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paixão</w:t>
      </w:r>
      <w:proofErr w:type="gramEnd"/>
      <w:r w:rsidR="0007194E">
        <w:rPr>
          <w:rFonts w:cs="Helvetica"/>
          <w:color w:val="1D2129"/>
          <w:sz w:val="28"/>
          <w:szCs w:val="28"/>
          <w:shd w:val="clear" w:color="auto" w:fill="FFFFFF"/>
        </w:rPr>
        <w:t>,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... </w:t>
      </w:r>
      <w:proofErr w:type="gram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abandonam</w:t>
      </w:r>
      <w:proofErr w:type="gram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a esposa, os filhos e se entregam aos prazeres da carne. O pecado maior dessa decisão é, primeiramente, contra Deus e, depois, contra aqueles que confiavam nele (a) como esposo (a) ou como pai (mãe).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br/>
        <w:t xml:space="preserve">O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profeta João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era um homem corajoso. Ele não se calava se via alguma coisa ou alguém andando errado e agindo contra a Palavra de Deus. Era assim que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Herodes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e </w:t>
      </w:r>
      <w:proofErr w:type="spellStart"/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Herodias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estavam agindo... </w:t>
      </w:r>
      <w:proofErr w:type="gram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pecando</w:t>
      </w:r>
      <w:proofErr w:type="gram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contra o Deus todo poderoso e ouvindo do profeta... “Não te é lícito possuir a mulher de teu irmão.” (Mar </w:t>
      </w:r>
      <w:proofErr w:type="gram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6:18</w:t>
      </w:r>
      <w:proofErr w:type="gram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b)</w:t>
      </w:r>
      <w:r w:rsidR="00534230" w:rsidRPr="005760F4">
        <w:rPr>
          <w:rFonts w:ascii="Helvetica" w:hAnsi="Helvetica" w:cs="Helvetica"/>
          <w:color w:val="1D2129"/>
          <w:shd w:val="clear" w:color="auto" w:fill="FFFFFF"/>
        </w:rPr>
        <w:br/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A coragem de João de enfrentar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Herodes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e dizer que não era correto ele tomar a esposa do irmão, provocou a ira de </w:t>
      </w:r>
      <w:proofErr w:type="spellStart"/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Herodias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que aguardava o tempo certo para se vingar deste “profeta ousado e que não tinha nada a ver com a sua vida”.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br/>
      </w:r>
      <w:proofErr w:type="spellStart"/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Herodias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, era uma mulher má. O ódio dela pelo profeta de Deus aumentava a cada dia. Ela arquitetava planos para que seu marido matasse o profeta</w:t>
      </w:r>
      <w:proofErr w:type="gram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mas</w:t>
      </w:r>
      <w:proofErr w:type="gram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... </w:t>
      </w:r>
      <w:proofErr w:type="gram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sabendo</w:t>
      </w:r>
      <w:proofErr w:type="gram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Antipas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que o povo respeitava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João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, ele procurava agir com cautela.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br/>
        <w:t xml:space="preserve">No dia do aniversário de </w:t>
      </w:r>
      <w:proofErr w:type="spellStart"/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Antipas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, foi oferecida uma grande festa. Estavam presentes seus </w:t>
      </w:r>
      <w:proofErr w:type="spell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dignatários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, os oficiais militares e os principais da Galil</w:t>
      </w:r>
      <w:r w:rsidR="0007194E">
        <w:rPr>
          <w:rFonts w:cs="Helvetica"/>
          <w:color w:val="1D2129"/>
          <w:sz w:val="28"/>
          <w:szCs w:val="28"/>
          <w:shd w:val="clear" w:color="auto" w:fill="FFFFFF"/>
        </w:rPr>
        <w:t>e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ia. As festas eram, geralmente, regadas a muita bebida, muita comida e danças. Sim! Havia muita dança e </w:t>
      </w:r>
      <w:proofErr w:type="gramStart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foi,</w:t>
      </w:r>
      <w:proofErr w:type="gram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então, quando entrou em cena a filha dessa mulher má, </w:t>
      </w:r>
      <w:proofErr w:type="spellStart"/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Herodias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, dançando diante de Herodes e de seus convidados. Era uma dança erótica? Não sabemos, mas a Bíblia, claramente, nos diz... “E, chegando uma ocasião favorável em que </w:t>
      </w:r>
      <w:r w:rsidR="00534230" w:rsidRPr="0007194E">
        <w:rPr>
          <w:rFonts w:cs="Helvetica"/>
          <w:b/>
          <w:color w:val="1D2129"/>
          <w:sz w:val="28"/>
          <w:szCs w:val="28"/>
          <w:shd w:val="clear" w:color="auto" w:fill="FFFFFF"/>
        </w:rPr>
        <w:t>Herodes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, no dia de seus anos, dava uma ceia aos grandes, e tribunos, e príncipes da Galil</w:t>
      </w:r>
      <w:r w:rsidR="0007194E">
        <w:rPr>
          <w:rFonts w:cs="Helvetica"/>
          <w:color w:val="1D2129"/>
          <w:sz w:val="28"/>
          <w:szCs w:val="28"/>
          <w:shd w:val="clear" w:color="auto" w:fill="FFFFFF"/>
        </w:rPr>
        <w:t>e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ia, entrou a filha da mesma </w:t>
      </w:r>
      <w:proofErr w:type="spellStart"/>
      <w:r w:rsidR="00534230" w:rsidRPr="008D3759">
        <w:rPr>
          <w:rFonts w:cs="Helvetica"/>
          <w:b/>
          <w:color w:val="1D2129"/>
          <w:sz w:val="28"/>
          <w:szCs w:val="28"/>
          <w:shd w:val="clear" w:color="auto" w:fill="FFFFFF"/>
        </w:rPr>
        <w:t>Herodias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, e dançou, e agradou a Herodes e aos que estavam com ele à mesa: </w:t>
      </w:r>
      <w:proofErr w:type="gramStart"/>
      <w:r w:rsidR="008D3759" w:rsidRPr="008D3759">
        <w:rPr>
          <w:rFonts w:cs="Helvetica"/>
          <w:color w:val="0000FF"/>
          <w:sz w:val="28"/>
          <w:szCs w:val="28"/>
          <w:shd w:val="clear" w:color="auto" w:fill="FFFFFF"/>
        </w:rPr>
        <w:t>"</w:t>
      </w:r>
      <w:r w:rsidR="00534230" w:rsidRPr="008D3759">
        <w:rPr>
          <w:rFonts w:cs="Helvetica"/>
          <w:color w:val="0000FF"/>
          <w:sz w:val="28"/>
          <w:szCs w:val="28"/>
          <w:shd w:val="clear" w:color="auto" w:fill="FFFFFF"/>
        </w:rPr>
        <w:t xml:space="preserve">Pede-me o que quiseres, eu </w:t>
      </w:r>
      <w:proofErr w:type="spellStart"/>
      <w:r w:rsidR="00534230" w:rsidRPr="008D3759">
        <w:rPr>
          <w:rFonts w:cs="Helvetica"/>
          <w:color w:val="0000FF"/>
          <w:sz w:val="28"/>
          <w:szCs w:val="28"/>
          <w:shd w:val="clear" w:color="auto" w:fill="FFFFFF"/>
        </w:rPr>
        <w:t>to</w:t>
      </w:r>
      <w:proofErr w:type="spellEnd"/>
      <w:r w:rsidR="00534230" w:rsidRPr="008D3759">
        <w:rPr>
          <w:rFonts w:cs="Helvetica"/>
          <w:color w:val="0000FF"/>
          <w:sz w:val="28"/>
          <w:szCs w:val="28"/>
          <w:shd w:val="clear" w:color="auto" w:fill="FFFFFF"/>
        </w:rPr>
        <w:t xml:space="preserve"> darei...</w:t>
      </w:r>
      <w:proofErr w:type="gramEnd"/>
      <w:r w:rsidR="00534230" w:rsidRPr="008D3759">
        <w:rPr>
          <w:rFonts w:cs="Helvetica"/>
          <w:color w:val="0000FF"/>
          <w:sz w:val="28"/>
          <w:szCs w:val="28"/>
          <w:shd w:val="clear" w:color="auto" w:fill="FFFFFF"/>
        </w:rPr>
        <w:t xml:space="preserve"> </w:t>
      </w:r>
      <w:proofErr w:type="gramStart"/>
      <w:r w:rsidR="00534230" w:rsidRPr="008D3759">
        <w:rPr>
          <w:rFonts w:cs="Helvetica"/>
          <w:color w:val="0000FF"/>
          <w:sz w:val="28"/>
          <w:szCs w:val="28"/>
          <w:shd w:val="clear" w:color="auto" w:fill="FFFFFF"/>
        </w:rPr>
        <w:t>Tudo o que me pedires te darei, até metade do meu reino.”</w:t>
      </w:r>
      <w:proofErr w:type="gram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(Mar 6:21-23)</w:t>
      </w:r>
      <w:r w:rsidR="00534230" w:rsidRPr="006733E8">
        <w:rPr>
          <w:rFonts w:cs="Helvetica"/>
          <w:color w:val="1D2129"/>
          <w:sz w:val="28"/>
          <w:szCs w:val="28"/>
        </w:rPr>
        <w:br/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Este presente de </w:t>
      </w:r>
      <w:r w:rsidR="00534230" w:rsidRPr="008D3759">
        <w:rPr>
          <w:rFonts w:cs="Helvetica"/>
          <w:b/>
          <w:color w:val="1D2129"/>
          <w:sz w:val="28"/>
          <w:szCs w:val="28"/>
          <w:shd w:val="clear" w:color="auto" w:fill="FFFFFF"/>
        </w:rPr>
        <w:t>Herodes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à sua enteada, provavelmente, iria ter um retorno para ele, mas... ele ouviu algo que jamais imaginou </w:t>
      </w:r>
      <w:r w:rsidR="00534230" w:rsidRPr="00865C68">
        <w:rPr>
          <w:rFonts w:cs="Helvetica"/>
          <w:color w:val="0000FF"/>
          <w:sz w:val="28"/>
          <w:szCs w:val="28"/>
          <w:shd w:val="clear" w:color="auto" w:fill="FFFFFF"/>
        </w:rPr>
        <w:t>“... Quero que imediatamente me dês num prato a cabeça de João o Batista. E o rei entristeceu-se muito”</w:t>
      </w:r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 xml:space="preserve"> (Mar 6:25-26)</w:t>
      </w:r>
      <w:r w:rsidR="00534230" w:rsidRPr="006733E8">
        <w:rPr>
          <w:rFonts w:cs="Helvetica"/>
          <w:color w:val="1D2129"/>
          <w:sz w:val="28"/>
          <w:szCs w:val="28"/>
        </w:rPr>
        <w:br/>
      </w:r>
      <w:proofErr w:type="spellStart"/>
      <w:r w:rsidR="00534230" w:rsidRPr="00E54ADE">
        <w:rPr>
          <w:rFonts w:cs="Helvetica"/>
          <w:b/>
          <w:color w:val="1D2129"/>
          <w:sz w:val="28"/>
          <w:szCs w:val="28"/>
          <w:shd w:val="clear" w:color="auto" w:fill="FFFFFF"/>
        </w:rPr>
        <w:t>Herodias</w:t>
      </w:r>
      <w:proofErr w:type="spellEnd"/>
      <w:r w:rsidR="00534230" w:rsidRPr="006733E8">
        <w:rPr>
          <w:rFonts w:cs="Helvetica"/>
          <w:color w:val="1D2129"/>
          <w:sz w:val="28"/>
          <w:szCs w:val="28"/>
          <w:shd w:val="clear" w:color="auto" w:fill="FFFFFF"/>
        </w:rPr>
        <w:t>, mulher má, foi o pivô e a conselheira desta trágica decisão.</w:t>
      </w:r>
    </w:p>
    <w:p w:rsidR="00534230" w:rsidRPr="00B03C03" w:rsidRDefault="00B03C03">
      <w:pPr>
        <w:rPr>
          <w:sz w:val="28"/>
          <w:szCs w:val="28"/>
        </w:rPr>
      </w:pPr>
      <w:r>
        <w:rPr>
          <w:b/>
          <w:sz w:val="40"/>
          <w:szCs w:val="40"/>
        </w:rPr>
        <w:br/>
      </w:r>
      <w:r>
        <w:rPr>
          <w:sz w:val="28"/>
          <w:szCs w:val="28"/>
        </w:rPr>
        <w:t xml:space="preserve">Amada irmã, sei que ninguém gosta de receber críticas, assim como </w:t>
      </w:r>
      <w:proofErr w:type="spellStart"/>
      <w:r w:rsidRPr="00E54ADE">
        <w:rPr>
          <w:b/>
          <w:sz w:val="28"/>
          <w:szCs w:val="28"/>
        </w:rPr>
        <w:t>Herodias</w:t>
      </w:r>
      <w:proofErr w:type="spellEnd"/>
      <w:r>
        <w:rPr>
          <w:sz w:val="28"/>
          <w:szCs w:val="28"/>
        </w:rPr>
        <w:t xml:space="preserve"> recebia de </w:t>
      </w:r>
      <w:r w:rsidRPr="008D3759">
        <w:rPr>
          <w:b/>
          <w:sz w:val="28"/>
          <w:szCs w:val="28"/>
        </w:rPr>
        <w:t>João, o Batista</w:t>
      </w:r>
      <w:r>
        <w:rPr>
          <w:sz w:val="28"/>
          <w:szCs w:val="28"/>
        </w:rPr>
        <w:t xml:space="preserve">, mas antes de nos irritarmos, oremos ao Senhor pedindo Sua ajuda e orientação. </w:t>
      </w:r>
      <w:r w:rsidR="006733E8">
        <w:rPr>
          <w:sz w:val="28"/>
          <w:szCs w:val="28"/>
        </w:rPr>
        <w:t>Muitas vezes somos criticados porque estamos nos desviando dos caminhos de Deus e isso não é bom para nossa vida espiritual.</w:t>
      </w:r>
      <w:r w:rsidR="006733E8">
        <w:rPr>
          <w:sz w:val="28"/>
          <w:szCs w:val="28"/>
        </w:rPr>
        <w:br/>
        <w:t xml:space="preserve">Que estejamos sempre atentas </w:t>
      </w:r>
      <w:r w:rsidR="00865C68">
        <w:rPr>
          <w:sz w:val="28"/>
          <w:szCs w:val="28"/>
        </w:rPr>
        <w:t>fazendo a vontade de Deus...</w:t>
      </w:r>
      <w:r w:rsidR="006733E8">
        <w:rPr>
          <w:sz w:val="28"/>
          <w:szCs w:val="28"/>
        </w:rPr>
        <w:t xml:space="preserve"> </w:t>
      </w:r>
      <w:proofErr w:type="gramStart"/>
      <w:r w:rsidR="006733E8">
        <w:rPr>
          <w:sz w:val="28"/>
          <w:szCs w:val="28"/>
        </w:rPr>
        <w:t>obedece</w:t>
      </w:r>
      <w:r w:rsidR="00865C68">
        <w:rPr>
          <w:sz w:val="28"/>
          <w:szCs w:val="28"/>
        </w:rPr>
        <w:t>ndo</w:t>
      </w:r>
      <w:proofErr w:type="gramEnd"/>
      <w:r w:rsidR="00865C68">
        <w:rPr>
          <w:sz w:val="28"/>
          <w:szCs w:val="28"/>
        </w:rPr>
        <w:t xml:space="preserve"> </w:t>
      </w:r>
      <w:r w:rsidR="006733E8">
        <w:rPr>
          <w:sz w:val="28"/>
          <w:szCs w:val="28"/>
        </w:rPr>
        <w:t xml:space="preserve">à </w:t>
      </w:r>
      <w:r w:rsidR="00865C68">
        <w:rPr>
          <w:sz w:val="28"/>
          <w:szCs w:val="28"/>
        </w:rPr>
        <w:t xml:space="preserve">Sua </w:t>
      </w:r>
      <w:r w:rsidR="006733E8">
        <w:rPr>
          <w:sz w:val="28"/>
          <w:szCs w:val="28"/>
        </w:rPr>
        <w:t xml:space="preserve">Palavra </w:t>
      </w:r>
      <w:r w:rsidR="00865C68">
        <w:rPr>
          <w:sz w:val="28"/>
          <w:szCs w:val="28"/>
        </w:rPr>
        <w:t>e testemunhando ao mundo ímpio que somos filhas do Deus altíssimo que é bom e nos ama.</w:t>
      </w:r>
      <w:r w:rsidR="008D3759">
        <w:rPr>
          <w:sz w:val="28"/>
          <w:szCs w:val="28"/>
        </w:rPr>
        <w:t xml:space="preserve"> E... q</w:t>
      </w:r>
      <w:bookmarkStart w:id="0" w:name="_GoBack"/>
      <w:bookmarkEnd w:id="0"/>
      <w:r w:rsidR="008D3759">
        <w:rPr>
          <w:sz w:val="28"/>
          <w:szCs w:val="28"/>
        </w:rPr>
        <w:t xml:space="preserve">ue Ele possa nos ver como </w:t>
      </w:r>
      <w:r w:rsidR="008D3759" w:rsidRPr="008D3759">
        <w:rPr>
          <w:b/>
          <w:sz w:val="28"/>
          <w:szCs w:val="28"/>
        </w:rPr>
        <w:t>mulheres segundo o Seu coração</w:t>
      </w:r>
      <w:r w:rsidR="008D3759">
        <w:rPr>
          <w:b/>
          <w:sz w:val="28"/>
          <w:szCs w:val="28"/>
        </w:rPr>
        <w:t>.</w:t>
      </w:r>
    </w:p>
    <w:sectPr w:rsidR="00534230" w:rsidRPr="00B03C03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30"/>
    <w:rsid w:val="0007194E"/>
    <w:rsid w:val="000B6EF7"/>
    <w:rsid w:val="000C656D"/>
    <w:rsid w:val="00534230"/>
    <w:rsid w:val="006214AD"/>
    <w:rsid w:val="0063480D"/>
    <w:rsid w:val="006733E8"/>
    <w:rsid w:val="006824C1"/>
    <w:rsid w:val="00771F88"/>
    <w:rsid w:val="00865C68"/>
    <w:rsid w:val="008D3759"/>
    <w:rsid w:val="008D7FF0"/>
    <w:rsid w:val="00B03C03"/>
    <w:rsid w:val="00DA575C"/>
    <w:rsid w:val="00DB1C4B"/>
    <w:rsid w:val="00E54AD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dcterms:created xsi:type="dcterms:W3CDTF">2020-11-27T01:01:00Z</dcterms:created>
  <dcterms:modified xsi:type="dcterms:W3CDTF">2020-11-27T02:16:00Z</dcterms:modified>
</cp:coreProperties>
</file>