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6" w:rsidRPr="00FF1116" w:rsidRDefault="00FF1116" w:rsidP="00FF1116">
      <w:pPr>
        <w:pStyle w:val="Ttulo1"/>
        <w:rPr>
          <w:w w:val="100"/>
        </w:rPr>
      </w:pPr>
      <w:bookmarkStart w:id="0" w:name="_GoBack"/>
      <w:bookmarkEnd w:id="0"/>
      <w:r w:rsidRPr="00FF1116">
        <w:rPr>
          <w:w w:val="100"/>
        </w:rPr>
        <w:t>FILHA DE JEFTÉ - A QUE AMOU A DEUS ACIMA DA PRÓPRIA VIDA</w:t>
      </w:r>
    </w:p>
    <w:p w:rsidR="00FF1116" w:rsidRPr="00FF1116" w:rsidRDefault="00FF1116" w:rsidP="00FF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Valdenira Nunes de Menezes Silva</w:t>
      </w:r>
    </w:p>
    <w:p w:rsidR="00FF1116" w:rsidRPr="00FF1116" w:rsidRDefault="00FF1116" w:rsidP="00FF111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"Ela lhe disse: Meu pai, tu deste a palavra ao Senhor, faze de mim conforme o que prometeste...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(Juízes </w:t>
      </w:r>
      <w:proofErr w:type="gram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11:36</w:t>
      </w:r>
      <w:proofErr w:type="gram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Bíblia não menciona o nome da filha de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Jefté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 podemos ver que a sua fé, o seu amor e dedicação ao Senhor nos mostra que sua confiança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em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estava acima de todo e qualquer medo; a sua confiança a deixava forte sabendo que o seu Deus era Senhor da situação; a sua confiança era cheia da fé que agradava a Deus.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Como o Senhor deve ter-se orgulhado desta jovem que preferiu morrer a desfazer o voto que seu pai fizera a Ele!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Como seu pai deve ter-se orgulhado dela, filha única e tão querida, ao vê-la enfrentar a morte com coragem a fim de que ele não deixasse de cumprir o que havia prometido ao Senhor! Ele prometeu a Deus que ofereceria em holocausto o primeiro que saísse para falar com ele na sua volta para casa.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Ah, irmã, eu não sei qual seria a minha reação diante de tamanha decisão. Nunca cheguei a passar por tão grande sofrimento mas de uma coisa tenho certeza: o meu Deus, o meu Senhor e Salvador Jesus Cristo, estaria comigo neste momento difícil. Ele estaria me fortalecendo e me dando sabedoria para fazer a decisão que agradaria a Ele.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Apesar de ser filho de uma prostituta com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Gileade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Jefté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foi o nono juiz de Israel. Se lermos Hebreus 11:32, vemos que a Bíblia nos diz que ele foi um homem que venceu reinos e praticou a justiça. Ele amava e era fiel ao Senhor. Sendo visitado pelo Espírito Santo ele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"fez um voto ao Senhor, e disse: Se</w:t>
      </w:r>
      <w:r w:rsidR="0075558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totalmente</w:t>
      </w:r>
      <w:r w:rsidR="0075558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deres os filhos de </w:t>
      </w:r>
      <w:proofErr w:type="spellStart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Amom</w:t>
      </w:r>
      <w:proofErr w:type="spellEnd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nas minhas mãos, aquilo que, saindo da porta da minha casa me sair ao encontro, voltando eu dos filhos de </w:t>
      </w:r>
      <w:proofErr w:type="spellStart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Amom</w:t>
      </w:r>
      <w:proofErr w:type="spellEnd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em paz, isso será do Senhor, e o oferecerei em holocausto" (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Juízes 11:30-31).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Irmã, devemos confiar que o Senhor não tem prazer no mal e Ele, como um Deus onisciente, sabe o que é melhor para Seus filhos. Concordo com Elizabeth Elliot quando ela diz:</w:t>
      </w:r>
      <w:r w:rsidR="0075558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"Nosso Deus e Pai é amor em Sua essência e, portanto, não é capaz de desejar para </w:t>
      </w:r>
      <w:r w:rsidR="0075558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S</w:t>
      </w:r>
      <w:r w:rsidRPr="00FF1116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eu filho senão o melhor. Ele tem toda a sabedoria e sabe, exatamente,</w:t>
      </w:r>
      <w:proofErr w:type="gramStart"/>
      <w:r w:rsidR="0075558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proofErr w:type="gramEnd"/>
      <w:r w:rsidRPr="00FF1116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o que é melhor. </w:t>
      </w:r>
      <w:proofErr w:type="gramStart"/>
      <w:r w:rsidRPr="00FF1116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Ele é Todo-poderoso e pode nos dar o que quiser"</w:t>
      </w:r>
      <w:proofErr w:type="gramEnd"/>
      <w:r w:rsidR="0075558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como também tirar o que quiser, pois Ele sabe o que é bom para nós.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Mas, por que estou dizendo tudo isto? Quando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Jefté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fez esta promessa ao Senhor, ele jamais poderia imaginar que quem iria sair para recebê-lo seria a sua filha, a sua única e amada filha. Sim, ela correu</w:t>
      </w:r>
      <w:r w:rsidR="0075558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abraçá-lo, ela correu para receber a triste notícia da promessa que seu pai havia feito ao Senhor.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reação de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Jefté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foi completamente diferente da reação de sua filha.</w:t>
      </w:r>
      <w:r w:rsidR="0075558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Ele...</w:t>
      </w:r>
      <w:r w:rsidR="0075558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"rasgou as vestes e disse: Ah! </w:t>
      </w:r>
      <w:proofErr w:type="gramStart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filha</w:t>
      </w:r>
      <w:proofErr w:type="gramEnd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minha, muito me abateste, e estás entre os que me turbam! </w:t>
      </w:r>
      <w:proofErr w:type="gramStart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Porque eu abri a minha boca ao Senhor, e não tornarei atrás"</w:t>
      </w:r>
      <w:proofErr w:type="gramEnd"/>
      <w:r w:rsidR="0075558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(Juízes 11:35)</w:t>
      </w:r>
      <w:r w:rsidR="0075558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</w:t>
      </w:r>
      <w:r w:rsidR="0075558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Ela...</w:t>
      </w:r>
      <w:r w:rsidR="0075558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"Meu pai, tu deste a palavra ao Senhor, faze de mim conforme o que prometeste..."</w:t>
      </w:r>
      <w:r w:rsidR="0075558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(Juízes 11:36).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Daí, tiramos uma lição preciosa... se seguirmos o que a Palavra de Deus nos ensina, os nossos filhos serão salvos e passarão a eternidade no céu, junto ao Senhor.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Imagine se este pai não tivesse...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testemunhado do Senhor através da sua vida! Certamente, </w:t>
      </w:r>
      <w:r w:rsidRPr="00FF111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sua filha não estaria usufruindo das maravilhas que o Senhor havia preparado para ela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Provérbios 23:26 nos diz:</w:t>
      </w:r>
      <w:r w:rsidR="0075558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"Dá-me filho meu, o teu coração, e os teus olhos observem os meus caminhos."</w:t>
      </w:r>
      <w:r w:rsidR="0075558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Isto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Jefté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fez.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criado sua filha na doutrina e admoestação do Senhor! </w:t>
      </w:r>
      <w:r w:rsidRPr="00FF111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Ela, certamente, não estaria usufruindo das maravilhas que o Senhor havia preparado para ela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Efésios 6:4 nos diz:</w:t>
      </w:r>
      <w:r w:rsidR="00EE2FC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vós, pais, não provoqueis à ira vossos filhos, mas criai-os na doutrina e admoestação do Senhor."</w:t>
      </w:r>
      <w:r w:rsidR="00EE2FC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Isto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</w:t>
      </w:r>
      <w:r w:rsidR="00EE2FC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fté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fez.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3-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falado do Senhor à sua filha! Certamente, </w:t>
      </w:r>
      <w:r w:rsidRPr="00FF111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ela não estaria usufruindo das maravilhas que o Senhor havia preparado para ela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Deuteronômio 6:6-7 nos diz:</w:t>
      </w:r>
      <w:r w:rsidR="00EE2FC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estas palavras, que hoje te ordeno, estarão no teu coração; E as ensinará a teus filhos e delas falarás assentado em tua casa, e andando pelo caminho, e deitando-te e levantando-te."</w:t>
      </w:r>
      <w:r w:rsidR="00EE2FC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Isto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Jefté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fez.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Estes são os passos que nós, crentes no Senhor Jesus, devemos seguir para termos a certeza de que, um dia, nossos filhos estarão conosco no céu, com o Senhor, por toda a eternidade.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"Senhor, obrigada pelo presente de poder ser mãe de cinco filhos maravilhosos!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 xml:space="preserve">Obrigada, Senhor, porque </w:t>
      </w:r>
      <w:proofErr w:type="gramStart"/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colocaste</w:t>
      </w:r>
      <w:proofErr w:type="gramEnd"/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em meu coração o desejo de andar nos Teus caminhos, me esforçando para ser um exemplo de uma verdadeira crente para meus filhos!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Obrigada, Senhor, porque colocaste em meu coração força e sabedoria para, todos os dias, ler a Tua Palavra com eles, falar do teu amor a eles e orar junto com eles!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Obrigada, Senhor, porque aprendi os Teus ensinamentos e com eles procurei discipliná-los!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 porque abriste cada coraçãozinho a fim de que eles entendessem o Teu plano de salvação ao enviar o Teu Filho unigêni</w:t>
      </w:r>
      <w:r w:rsidR="00EE2FC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to para morrer por seus pecados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, no lugar deles.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 xml:space="preserve">Obrigada, Pai, pela salvação que deste </w:t>
      </w:r>
      <w:proofErr w:type="gramStart"/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a cada um</w:t>
      </w:r>
      <w:proofErr w:type="gramEnd"/>
      <w:r w:rsidR="00EE2FC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deles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!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 pelo privilégio de ser mãe de Airton e Mauro que já estão juntos a Ti em suas mansões celestiais.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Obrigada, Senhor, e receba a gratidão de uma mãe saudosa</w:t>
      </w:r>
      <w:proofErr w:type="gramStart"/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mas</w:t>
      </w:r>
      <w:proofErr w:type="gramEnd"/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confiante de que, um dia, estaremos todos juntos Te louvando e Te adorando.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Amém!</w:t>
      </w:r>
      <w:r w:rsidR="00EE2FC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</w:t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 filha de </w:t>
      </w:r>
      <w:proofErr w:type="spell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Jefté</w:t>
      </w:r>
      <w:proofErr w:type="spell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está, hoje, no céu, graças a Jesus que morreu em seu lugar e graças </w:t>
      </w:r>
      <w:proofErr w:type="gramStart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proofErr w:type="gramEnd"/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fidelidade de um pai que não mediu esforços para falar do amor de Deus a ela.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Irmã, você deve olhar para o exemplo deste pai que mostrou à sua filha que o Deus que ele aceitou era bom e amoroso e isto ele fazia através do exemplo de vida que ele dava a sua filha.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Nunca esqueça de que Deus pode ter colocado a alma do seu filho e a vida eterna dele em suas mãos. Fale a ele das boas novas do evangelho.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Nunca esqueça de</w:t>
      </w:r>
      <w:r w:rsidR="00A2431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ter tempo para ele, de orar por ele, de orar com ele, de amá-lo e de falar do Senhor</w:t>
      </w:r>
      <w:r w:rsidR="00A2431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"... </w:t>
      </w:r>
      <w:proofErr w:type="gramStart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assentado</w:t>
      </w:r>
      <w:proofErr w:type="gramEnd"/>
      <w:r w:rsidRPr="00FF111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em tua casa e andando pelo caminho, e deitando-te e levantando-te"</w:t>
      </w:r>
      <w:r w:rsidR="00A2431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FF111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(Deuteronômio 6:7).</w:t>
      </w:r>
    </w:p>
    <w:sectPr w:rsidR="00FF1116" w:rsidRPr="00FF1116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16"/>
    <w:rsid w:val="000B6EF7"/>
    <w:rsid w:val="000C656D"/>
    <w:rsid w:val="006824C1"/>
    <w:rsid w:val="0075558D"/>
    <w:rsid w:val="00771F88"/>
    <w:rsid w:val="008D7FF0"/>
    <w:rsid w:val="00A24310"/>
    <w:rsid w:val="00DA575C"/>
    <w:rsid w:val="00DB1C4B"/>
    <w:rsid w:val="00EE2FCB"/>
    <w:rsid w:val="00FF111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2020-09-01T00:36:00Z</dcterms:created>
  <dcterms:modified xsi:type="dcterms:W3CDTF">2020-09-01T00:55:00Z</dcterms:modified>
</cp:coreProperties>
</file>