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E1" w:rsidRPr="000A0B65" w:rsidRDefault="009C62E1" w:rsidP="009C62E1">
      <w:pPr>
        <w:pStyle w:val="Ttulo1"/>
        <w:jc w:val="center"/>
        <w:rPr>
          <w:rFonts w:ascii="Arial" w:eastAsia="Times New Roman" w:hAnsi="Arial" w:cs="Arial"/>
          <w:color w:val="auto"/>
          <w:sz w:val="48"/>
          <w:szCs w:val="48"/>
          <w:lang w:val="pt-BR"/>
        </w:rPr>
      </w:pPr>
      <w:r w:rsidRPr="000A0B65">
        <w:rPr>
          <w:rFonts w:ascii="Arial" w:eastAsia="Times New Roman" w:hAnsi="Arial" w:cs="Arial"/>
          <w:color w:val="auto"/>
          <w:sz w:val="48"/>
          <w:szCs w:val="48"/>
          <w:lang w:val="pt-BR"/>
        </w:rPr>
        <w:t xml:space="preserve">Abigail – Mulher </w:t>
      </w:r>
      <w:proofErr w:type="spellStart"/>
      <w:proofErr w:type="gramStart"/>
      <w:r w:rsidRPr="000A0B65">
        <w:rPr>
          <w:rFonts w:ascii="Arial" w:eastAsia="Times New Roman" w:hAnsi="Arial" w:cs="Arial"/>
          <w:color w:val="auto"/>
          <w:sz w:val="48"/>
          <w:szCs w:val="48"/>
          <w:lang w:val="pt-BR"/>
        </w:rPr>
        <w:t>Bela,</w:t>
      </w:r>
      <w:proofErr w:type="gramEnd"/>
      <w:r w:rsidRPr="000A0B65">
        <w:rPr>
          <w:rFonts w:ascii="Arial" w:eastAsia="Times New Roman" w:hAnsi="Arial" w:cs="Arial"/>
          <w:color w:val="auto"/>
          <w:sz w:val="48"/>
          <w:szCs w:val="48"/>
          <w:lang w:val="pt-BR"/>
        </w:rPr>
        <w:t>Sábia</w:t>
      </w:r>
      <w:proofErr w:type="spellEnd"/>
      <w:r w:rsidRPr="000A0B65">
        <w:rPr>
          <w:rFonts w:ascii="Arial" w:eastAsia="Times New Roman" w:hAnsi="Arial" w:cs="Arial"/>
          <w:color w:val="auto"/>
          <w:sz w:val="48"/>
          <w:szCs w:val="48"/>
          <w:lang w:val="pt-BR"/>
        </w:rPr>
        <w:t xml:space="preserve"> e Cheia De Virtudes</w:t>
      </w:r>
    </w:p>
    <w:p w:rsidR="009C62E1" w:rsidRPr="000A0B65" w:rsidRDefault="009C62E1" w:rsidP="009C62E1">
      <w:pPr>
        <w:pStyle w:val="Ttulo1"/>
        <w:jc w:val="center"/>
        <w:rPr>
          <w:rFonts w:ascii="Arial" w:eastAsia="Times New Roman" w:hAnsi="Arial" w:cs="Arial"/>
          <w:b w:val="0"/>
          <w:lang w:val="pt-BR"/>
        </w:rPr>
      </w:pPr>
      <w:r w:rsidRPr="000A0B65">
        <w:rPr>
          <w:rFonts w:ascii="Arial" w:eastAsia="Times New Roman" w:hAnsi="Arial" w:cs="Arial"/>
          <w:b w:val="0"/>
          <w:color w:val="auto"/>
          <w:lang w:val="pt-BR"/>
        </w:rPr>
        <w:t xml:space="preserve">Valdenira Nunes de Menezes </w:t>
      </w:r>
      <w:proofErr w:type="spellStart"/>
      <w:r w:rsidRPr="000A0B65">
        <w:rPr>
          <w:rFonts w:ascii="Arial" w:eastAsia="Times New Roman" w:hAnsi="Arial" w:cs="Arial"/>
          <w:b w:val="0"/>
          <w:color w:val="auto"/>
          <w:lang w:val="pt-BR"/>
        </w:rPr>
        <w:t>Siva</w:t>
      </w:r>
      <w:proofErr w:type="spellEnd"/>
      <w:r w:rsidRPr="000A0B65">
        <w:rPr>
          <w:rFonts w:ascii="Arial" w:eastAsia="Times New Roman" w:hAnsi="Arial" w:cs="Arial"/>
          <w:b w:val="0"/>
          <w:lang w:val="pt-BR"/>
        </w:rPr>
        <w:br/>
      </w:r>
    </w:p>
    <w:p w:rsidR="009C62E1" w:rsidRPr="00B17907" w:rsidRDefault="009C62E1" w:rsidP="00E671E2">
      <w:pPr>
        <w:shd w:val="clear" w:color="auto" w:fill="FFFFFF"/>
        <w:tabs>
          <w:tab w:val="left" w:pos="10206"/>
        </w:tabs>
        <w:spacing w:after="0" w:line="300" w:lineRule="atLeast"/>
        <w:ind w:left="-284" w:firstLine="284"/>
        <w:rPr>
          <w:rFonts w:ascii="Arial" w:eastAsia="Times New Roman" w:hAnsi="Arial" w:cs="Arial"/>
          <w:color w:val="FF0000"/>
          <w:sz w:val="28"/>
          <w:szCs w:val="28"/>
          <w:lang w:val="pt-BR"/>
        </w:rPr>
      </w:pPr>
      <w:r w:rsidRPr="000A0B65">
        <w:rPr>
          <w:rFonts w:ascii="Arial" w:eastAsia="Times New Roman" w:hAnsi="Arial" w:cs="Arial"/>
          <w:sz w:val="20"/>
          <w:szCs w:val="20"/>
          <w:lang w:val="pt-BR"/>
        </w:rPr>
        <w:br/>
      </w:r>
      <w:r w:rsidRPr="000A0B65">
        <w:rPr>
          <w:rFonts w:ascii="Arial" w:eastAsia="Times New Roman" w:hAnsi="Arial" w:cs="Arial"/>
          <w:color w:val="0000FF"/>
          <w:sz w:val="28"/>
          <w:szCs w:val="28"/>
          <w:lang w:val="pt-BR"/>
        </w:rPr>
        <w:t>“Abigail... era a mulher de bom entendimento e formosa...” (</w:t>
      </w:r>
      <w:proofErr w:type="gramStart"/>
      <w:r w:rsidRPr="000A0B65">
        <w:rPr>
          <w:rFonts w:ascii="Arial" w:eastAsia="Times New Roman" w:hAnsi="Arial" w:cs="Arial"/>
          <w:color w:val="0000FF"/>
          <w:sz w:val="28"/>
          <w:szCs w:val="28"/>
          <w:lang w:val="pt-BR"/>
        </w:rPr>
        <w:t>1Sa</w:t>
      </w:r>
      <w:proofErr w:type="gramEnd"/>
      <w:r w:rsidRPr="000A0B65">
        <w:rPr>
          <w:rFonts w:ascii="Arial" w:eastAsia="Times New Roman" w:hAnsi="Arial" w:cs="Arial"/>
          <w:color w:val="0000FF"/>
          <w:sz w:val="28"/>
          <w:szCs w:val="28"/>
          <w:lang w:val="pt-BR"/>
        </w:rPr>
        <w:t xml:space="preserve"> 25:3).</w:t>
      </w:r>
      <w:r w:rsidR="00192812" w:rsidRPr="000A0B65">
        <w:rPr>
          <w:rFonts w:ascii="Arial" w:eastAsia="Times New Roman" w:hAnsi="Arial" w:cs="Arial"/>
          <w:sz w:val="20"/>
          <w:szCs w:val="20"/>
          <w:lang w:val="pt-BR"/>
        </w:rPr>
        <w:br/>
      </w:r>
      <w:r w:rsidR="00192812" w:rsidRPr="000A0B65">
        <w:rPr>
          <w:rFonts w:ascii="Arial" w:eastAsia="Times New Roman" w:hAnsi="Arial" w:cs="Arial"/>
          <w:sz w:val="20"/>
          <w:szCs w:val="20"/>
          <w:lang w:val="pt-BR"/>
        </w:rPr>
        <w:br/>
      </w:r>
      <w:r w:rsidR="00192812" w:rsidRPr="000A0B65">
        <w:rPr>
          <w:rFonts w:ascii="Arial" w:eastAsia="Times New Roman" w:hAnsi="Arial" w:cs="Arial"/>
          <w:sz w:val="20"/>
          <w:szCs w:val="20"/>
          <w:lang w:val="pt-BR"/>
        </w:rPr>
        <w:br/>
      </w:r>
      <w:r w:rsidR="00192812" w:rsidRPr="000A0B65">
        <w:rPr>
          <w:rFonts w:ascii="Arial" w:eastAsia="Times New Roman" w:hAnsi="Arial" w:cs="Arial"/>
          <w:sz w:val="20"/>
          <w:szCs w:val="20"/>
          <w:lang w:val="pt-BR"/>
        </w:rPr>
        <w:br/>
      </w:r>
      <w:r w:rsidRPr="000A0B65">
        <w:rPr>
          <w:rFonts w:ascii="Arial" w:eastAsia="Times New Roman" w:hAnsi="Arial" w:cs="Arial"/>
          <w:sz w:val="28"/>
          <w:szCs w:val="28"/>
          <w:lang w:val="pt-BR"/>
        </w:rPr>
        <w:t>Abigail era uma mulher formosa que amava o Senhor.</w:t>
      </w:r>
      <w:r w:rsidRPr="000A0B65">
        <w:rPr>
          <w:rFonts w:ascii="Arial" w:eastAsia="Times New Roman" w:hAnsi="Arial" w:cs="Arial"/>
          <w:sz w:val="28"/>
          <w:szCs w:val="28"/>
          <w:lang w:val="pt-BR"/>
        </w:rPr>
        <w:br/>
        <w:t>Ela estava sendo refinada como a prata mas, pacientemente, aceitava os ensinamentos de Deus. A cada dia, ela aprendia a conviver com um marido (Nabal) insensato, tolo e sem nenhuma sabedoria.</w:t>
      </w:r>
      <w:r w:rsidRPr="000A0B65">
        <w:rPr>
          <w:rFonts w:ascii="Arial" w:eastAsia="Times New Roman" w:hAnsi="Arial" w:cs="Arial"/>
          <w:sz w:val="28"/>
          <w:szCs w:val="28"/>
          <w:lang w:val="pt-BR"/>
        </w:rPr>
        <w:br/>
        <w:t>Apesar da Bíblia não relatar como era o seu trabalho no lar, supomos que ela era uma boa dona de casa e uma esposa exemplar. Além destas qualidades que agradavam a Deus, ela ainda era generosa, inteligente e uma mulher pacificadora. Observando o seu marido, podemos ver que ele era um homem duro e muito mau. Por causa da dureza do seu coração, recusando ajudar com víveres a Davi e seus companheiros, ele pôs em risco a sua vi</w:t>
      </w:r>
      <w:r w:rsidR="000A0B65">
        <w:rPr>
          <w:rFonts w:ascii="Arial" w:eastAsia="Times New Roman" w:hAnsi="Arial" w:cs="Arial"/>
          <w:sz w:val="28"/>
          <w:szCs w:val="28"/>
          <w:lang w:val="pt-BR"/>
        </w:rPr>
        <w:t>da, a da sua família e servos.</w:t>
      </w:r>
      <w:r w:rsidR="000A0B65">
        <w:rPr>
          <w:rFonts w:ascii="Arial" w:eastAsia="Times New Roman" w:hAnsi="Arial" w:cs="Arial"/>
          <w:sz w:val="28"/>
          <w:szCs w:val="28"/>
          <w:lang w:val="pt-BR"/>
        </w:rPr>
        <w:br/>
      </w:r>
      <w:r w:rsidRPr="000A0B65">
        <w:rPr>
          <w:rFonts w:ascii="Arial" w:eastAsia="Times New Roman" w:hAnsi="Arial" w:cs="Arial"/>
          <w:sz w:val="28"/>
          <w:szCs w:val="28"/>
          <w:lang w:val="pt-BR"/>
        </w:rPr>
        <w:t xml:space="preserve">Em </w:t>
      </w:r>
      <w:proofErr w:type="gramStart"/>
      <w:r w:rsidRPr="000A0B65">
        <w:rPr>
          <w:rFonts w:ascii="Arial" w:eastAsia="Times New Roman" w:hAnsi="Arial" w:cs="Arial"/>
          <w:sz w:val="28"/>
          <w:szCs w:val="28"/>
          <w:lang w:val="pt-BR"/>
        </w:rPr>
        <w:t>1</w:t>
      </w:r>
      <w:proofErr w:type="gramEnd"/>
      <w:r w:rsidRPr="000A0B65">
        <w:rPr>
          <w:rFonts w:ascii="Arial" w:eastAsia="Times New Roman" w:hAnsi="Arial" w:cs="Arial"/>
          <w:sz w:val="28"/>
          <w:szCs w:val="28"/>
          <w:lang w:val="pt-BR"/>
        </w:rPr>
        <w:t xml:space="preserve"> Samuel 25:14-17 a Bíblia nos diz que Abigail foi avisada deste procedimento insensato do seu marido. Veja como tudo aconteceu:</w:t>
      </w:r>
      <w:r w:rsidRPr="000A0B65">
        <w:rPr>
          <w:rFonts w:ascii="Arial" w:eastAsia="Times New Roman" w:hAnsi="Arial" w:cs="Arial"/>
          <w:sz w:val="28"/>
          <w:szCs w:val="28"/>
          <w:lang w:val="pt-BR"/>
        </w:rPr>
        <w:br/>
      </w:r>
      <w:proofErr w:type="gramStart"/>
      <w:r w:rsidR="007401DD">
        <w:rPr>
          <w:rFonts w:ascii="Arial" w:eastAsia="Times New Roman" w:hAnsi="Arial" w:cs="Arial"/>
          <w:color w:val="0000FF"/>
          <w:sz w:val="28"/>
          <w:szCs w:val="28"/>
          <w:lang w:val="pt-BR"/>
        </w:rPr>
        <w:t>“</w:t>
      </w:r>
      <w:proofErr w:type="gramEnd"/>
      <w:r w:rsidRPr="007401DD">
        <w:rPr>
          <w:rFonts w:ascii="Arial" w:eastAsia="Times New Roman" w:hAnsi="Arial" w:cs="Arial"/>
          <w:color w:val="0000FF"/>
          <w:sz w:val="28"/>
          <w:szCs w:val="28"/>
          <w:lang w:val="pt-BR"/>
        </w:rPr>
        <w:t>Porém um dentre os moços o anunciou a Abigail, mulher de Nabal, dizendo: Eis que Davi enviou mensageiros desde o deserto a saudar o nosso amo; porém ele os destratou. Todavia, aqueles homens têm-nos sido muito bons, e nunca fomos agravado</w:t>
      </w:r>
      <w:r w:rsidR="000A0B65" w:rsidRPr="007401DD">
        <w:rPr>
          <w:rFonts w:ascii="Arial" w:eastAsia="Times New Roman" w:hAnsi="Arial" w:cs="Arial"/>
          <w:color w:val="0000FF"/>
          <w:sz w:val="28"/>
          <w:szCs w:val="28"/>
          <w:lang w:val="pt-BR"/>
        </w:rPr>
        <w:t>s</w:t>
      </w:r>
      <w:r w:rsidRPr="007401DD">
        <w:rPr>
          <w:rFonts w:ascii="Arial" w:eastAsia="Times New Roman" w:hAnsi="Arial" w:cs="Arial"/>
          <w:color w:val="0000FF"/>
          <w:sz w:val="28"/>
          <w:szCs w:val="28"/>
          <w:lang w:val="pt-BR"/>
        </w:rPr>
        <w:t xml:space="preserve"> por eles, e nada nos faltou em todos os dias que convivemos com eles quando estavam ao campo. De muro em redor nos serviram, assim de dia como de noite, todos os dias que andamos com eles apascentando as ovelhas. Considera, pois, e vê o que hás de fazer, porque o mal já está de todo determinado contra o nosso amo e contra toda a sua casa, e ele é um homem vil, que não há quem lhe possa falar.”</w:t>
      </w:r>
      <w:r w:rsidRPr="000A0B65">
        <w:rPr>
          <w:rFonts w:ascii="Arial" w:eastAsia="Times New Roman" w:hAnsi="Arial" w:cs="Arial"/>
          <w:sz w:val="28"/>
          <w:szCs w:val="28"/>
          <w:lang w:val="pt-BR"/>
        </w:rPr>
        <w:br/>
        <w:t>Homem rico, porém tolo e insensato!</w:t>
      </w:r>
      <w:r w:rsidRPr="000A0B65">
        <w:rPr>
          <w:rFonts w:ascii="Arial" w:eastAsia="Times New Roman" w:hAnsi="Arial" w:cs="Arial"/>
          <w:sz w:val="28"/>
          <w:szCs w:val="28"/>
          <w:lang w:val="pt-BR"/>
        </w:rPr>
        <w:br/>
        <w:t>Observando estes versículos podemos ver que o relacionamento entre Abigail e seus servos era de pura confiança, enquanto o de Nabal com eles era de completa desconfiança.</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lastRenderedPageBreak/>
        <w:t>Ao examinarmos o nosso caminhar diário po</w:t>
      </w:r>
      <w:r w:rsidR="00A44C63">
        <w:rPr>
          <w:rFonts w:ascii="Arial" w:eastAsia="Times New Roman" w:hAnsi="Arial" w:cs="Arial"/>
          <w:sz w:val="28"/>
          <w:szCs w:val="28"/>
          <w:lang w:val="pt-BR"/>
        </w:rPr>
        <w:t xml:space="preserve">demos saber de que </w:t>
      </w:r>
      <w:proofErr w:type="gramStart"/>
      <w:r w:rsidR="00A44C63">
        <w:rPr>
          <w:rFonts w:ascii="Arial" w:eastAsia="Times New Roman" w:hAnsi="Arial" w:cs="Arial"/>
          <w:sz w:val="28"/>
          <w:szCs w:val="28"/>
          <w:lang w:val="pt-BR"/>
        </w:rPr>
        <w:t>lado estamos</w:t>
      </w:r>
      <w:proofErr w:type="gramEnd"/>
      <w:r w:rsidR="00A44C63">
        <w:rPr>
          <w:rFonts w:ascii="Arial" w:eastAsia="Times New Roman" w:hAnsi="Arial" w:cs="Arial"/>
          <w:sz w:val="28"/>
          <w:szCs w:val="28"/>
          <w:lang w:val="pt-BR"/>
        </w:rPr>
        <w:t>...</w:t>
      </w:r>
      <w:r w:rsidRPr="000A0B65">
        <w:rPr>
          <w:rFonts w:ascii="Arial" w:eastAsia="Times New Roman" w:hAnsi="Arial" w:cs="Arial"/>
          <w:sz w:val="28"/>
          <w:szCs w:val="28"/>
          <w:lang w:val="pt-BR"/>
        </w:rPr>
        <w:br/>
        <w:t>*Será que sou parecida com Abigail, uma mulher equilibrada, sábia e dócil de coração?</w:t>
      </w:r>
      <w:r w:rsidRPr="000A0B65">
        <w:rPr>
          <w:rFonts w:ascii="Arial" w:eastAsia="Times New Roman" w:hAnsi="Arial" w:cs="Arial"/>
          <w:sz w:val="28"/>
          <w:szCs w:val="28"/>
          <w:lang w:val="pt-BR"/>
        </w:rPr>
        <w:br/>
        <w:t>*Ou será que sou mais parecida com Nabal, um homem duro nas decisões, autoritário e com um coração insensível?</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Posso descobr</w:t>
      </w:r>
      <w:r w:rsidR="00EE0C13">
        <w:rPr>
          <w:rFonts w:ascii="Arial" w:eastAsia="Times New Roman" w:hAnsi="Arial" w:cs="Arial"/>
          <w:sz w:val="28"/>
          <w:szCs w:val="28"/>
          <w:lang w:val="pt-BR"/>
        </w:rPr>
        <w:t xml:space="preserve">ir de que </w:t>
      </w:r>
      <w:proofErr w:type="gramStart"/>
      <w:r w:rsidR="00EE0C13">
        <w:rPr>
          <w:rFonts w:ascii="Arial" w:eastAsia="Times New Roman" w:hAnsi="Arial" w:cs="Arial"/>
          <w:sz w:val="28"/>
          <w:szCs w:val="28"/>
          <w:lang w:val="pt-BR"/>
        </w:rPr>
        <w:t>lado estou</w:t>
      </w:r>
      <w:proofErr w:type="gramEnd"/>
      <w:r w:rsidR="00EE0C13">
        <w:rPr>
          <w:rFonts w:ascii="Arial" w:eastAsia="Times New Roman" w:hAnsi="Arial" w:cs="Arial"/>
          <w:sz w:val="28"/>
          <w:szCs w:val="28"/>
          <w:lang w:val="pt-BR"/>
        </w:rPr>
        <w:t xml:space="preserve"> observando...</w:t>
      </w:r>
      <w:r w:rsidR="00EE0C13">
        <w:rPr>
          <w:rFonts w:ascii="Arial" w:eastAsia="Times New Roman" w:hAnsi="Arial" w:cs="Arial"/>
          <w:sz w:val="28"/>
          <w:szCs w:val="28"/>
          <w:lang w:val="pt-BR"/>
        </w:rPr>
        <w:br/>
        <w:t>*Como trato meu marido;</w:t>
      </w:r>
      <w:r w:rsidR="00EE0C13">
        <w:rPr>
          <w:rFonts w:ascii="Arial" w:eastAsia="Times New Roman" w:hAnsi="Arial" w:cs="Arial"/>
          <w:sz w:val="28"/>
          <w:szCs w:val="28"/>
          <w:lang w:val="pt-BR"/>
        </w:rPr>
        <w:br/>
        <w:t>*Como trato meus filhos;</w:t>
      </w:r>
      <w:r w:rsidR="00EE0C13">
        <w:rPr>
          <w:rFonts w:ascii="Arial" w:eastAsia="Times New Roman" w:hAnsi="Arial" w:cs="Arial"/>
          <w:sz w:val="28"/>
          <w:szCs w:val="28"/>
          <w:lang w:val="pt-BR"/>
        </w:rPr>
        <w:br/>
      </w:r>
      <w:r w:rsidRPr="000A0B65">
        <w:rPr>
          <w:rFonts w:ascii="Arial" w:eastAsia="Times New Roman" w:hAnsi="Arial" w:cs="Arial"/>
          <w:sz w:val="28"/>
          <w:szCs w:val="28"/>
          <w:lang w:val="pt-BR"/>
        </w:rPr>
        <w:t>*Como trato aquela (s) pessoa (s) que me ajuda (m) no trabalho de casa.</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Você é uma mulher mansa, dócil, compreensiva assim como Abigail? </w:t>
      </w:r>
      <w:r w:rsidRPr="000A0B65">
        <w:rPr>
          <w:rFonts w:ascii="Arial" w:eastAsia="Times New Roman" w:hAnsi="Arial" w:cs="Arial"/>
          <w:sz w:val="28"/>
          <w:szCs w:val="28"/>
          <w:lang w:val="pt-BR"/>
        </w:rPr>
        <w:br/>
        <w:t>Ou você é uma mulher rixosa como a esposa de Jó?</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Irmã</w:t>
      </w:r>
      <w:proofErr w:type="gramStart"/>
      <w:r w:rsidRPr="000A0B65">
        <w:rPr>
          <w:rFonts w:ascii="Arial" w:eastAsia="Times New Roman" w:hAnsi="Arial" w:cs="Arial"/>
          <w:sz w:val="28"/>
          <w:szCs w:val="28"/>
          <w:lang w:val="pt-BR"/>
        </w:rPr>
        <w:t>, cabe</w:t>
      </w:r>
      <w:proofErr w:type="gramEnd"/>
      <w:r w:rsidRPr="000A0B65">
        <w:rPr>
          <w:rFonts w:ascii="Arial" w:eastAsia="Times New Roman" w:hAnsi="Arial" w:cs="Arial"/>
          <w:sz w:val="28"/>
          <w:szCs w:val="28"/>
          <w:lang w:val="pt-BR"/>
        </w:rPr>
        <w:t xml:space="preserve"> a nós decidirmos se queremos estar no centro da vontade de Deus agradando-O, ou se queremos andar com nossos próprios pés fazendo o que agrada à nossa carne.</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r>
      <w:r w:rsidRPr="00EE0C13">
        <w:rPr>
          <w:rFonts w:ascii="Arial" w:eastAsia="Times New Roman" w:hAnsi="Arial" w:cs="Arial"/>
          <w:color w:val="FF0000"/>
          <w:sz w:val="28"/>
          <w:szCs w:val="28"/>
          <w:lang w:val="pt-BR"/>
        </w:rPr>
        <w:t>“Senhor, que eu decida Te agradar, andar no centro da Tua vontade, mesmo tendo que enfrentar inimigos, o inimigo das nossas almas, tribulações, privações...</w:t>
      </w:r>
      <w:r w:rsidRPr="00EE0C13">
        <w:rPr>
          <w:rFonts w:ascii="Arial" w:eastAsia="Times New Roman" w:hAnsi="Arial" w:cs="Arial"/>
          <w:color w:val="FF0000"/>
          <w:sz w:val="28"/>
          <w:szCs w:val="28"/>
          <w:lang w:val="pt-BR"/>
        </w:rPr>
        <w:br/>
        <w:t>Aceita, a minha oração e ‘cria em mim, ó Deus, um coração puro, e renova em mim um espírito reto.’</w:t>
      </w:r>
      <w:r w:rsidRPr="00EE0C13">
        <w:rPr>
          <w:rFonts w:ascii="Arial" w:eastAsia="Times New Roman" w:hAnsi="Arial" w:cs="Arial"/>
          <w:color w:val="FF0000"/>
          <w:sz w:val="28"/>
          <w:szCs w:val="28"/>
          <w:lang w:val="pt-BR"/>
        </w:rPr>
        <w:br/>
        <w:t>Fortalece, Senhor, o meu caráter e aumenta a minha fé! Amém!”</w:t>
      </w:r>
      <w:r w:rsidRPr="00EE0C13">
        <w:rPr>
          <w:rFonts w:ascii="Arial" w:eastAsia="Times New Roman" w:hAnsi="Arial" w:cs="Arial"/>
          <w:color w:val="FF0000"/>
          <w:sz w:val="28"/>
          <w:szCs w:val="28"/>
          <w:lang w:val="pt-BR"/>
        </w:rPr>
        <w:br/>
      </w:r>
      <w:r w:rsidRPr="000A0B65">
        <w:rPr>
          <w:rFonts w:ascii="Arial" w:eastAsia="Times New Roman" w:hAnsi="Arial" w:cs="Arial"/>
          <w:sz w:val="28"/>
          <w:szCs w:val="28"/>
          <w:lang w:val="pt-BR"/>
        </w:rPr>
        <w:br/>
        <w:t>Por causa da resposta insensata de Nabal, Abigail teve que agir com rapidez e sabedoria a fim de salvar a vida de seu marido, de toda a sua família e de seus servos.</w:t>
      </w:r>
      <w:r w:rsidRPr="000A0B65">
        <w:rPr>
          <w:rFonts w:ascii="Arial" w:eastAsia="Times New Roman" w:hAnsi="Arial" w:cs="Arial"/>
          <w:sz w:val="28"/>
          <w:szCs w:val="28"/>
          <w:lang w:val="pt-BR"/>
        </w:rPr>
        <w:br/>
        <w:t>Certamente, Abigail era uma mulher submissa a seu esposo, porém quando ela viu o grande erro que ele havia cometido, ela preferiu seguir o seu coração que era, na verdade, mais submisso a Deus.</w:t>
      </w:r>
      <w:r w:rsidRPr="000A0B65">
        <w:rPr>
          <w:rFonts w:ascii="Arial" w:eastAsia="Times New Roman" w:hAnsi="Arial" w:cs="Arial"/>
          <w:sz w:val="28"/>
          <w:szCs w:val="28"/>
          <w:lang w:val="pt-BR"/>
        </w:rPr>
        <w:br/>
        <w:t xml:space="preserve">Ela não mediu esforços para levar até Davi tudo que ele estava precisando e muito mais – </w:t>
      </w:r>
      <w:r w:rsidRPr="00EE0C13">
        <w:rPr>
          <w:rFonts w:ascii="Arial" w:eastAsia="Times New Roman" w:hAnsi="Arial" w:cs="Arial"/>
          <w:color w:val="0000FF"/>
          <w:sz w:val="28"/>
          <w:szCs w:val="28"/>
          <w:lang w:val="pt-BR"/>
        </w:rPr>
        <w:t>“... duzentos pães, e dois odres de vinho, e cinco ovelhas guisadas, e cinco medidas de trigo tostado, e cem cachos de passas, e duzentas pastas de figos passados...”</w:t>
      </w:r>
      <w:r w:rsidRPr="000A0B65">
        <w:rPr>
          <w:rFonts w:ascii="Arial" w:eastAsia="Times New Roman" w:hAnsi="Arial" w:cs="Arial"/>
          <w:sz w:val="28"/>
          <w:szCs w:val="28"/>
          <w:lang w:val="pt-BR"/>
        </w:rPr>
        <w:t xml:space="preserve"> (1Sa 25:18).</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 xml:space="preserve">Abigail levou consigo não somente a comida para Davi e seus homens mas também levou um coração humilde. A Bíblia nos diz em </w:t>
      </w:r>
      <w:proofErr w:type="gramStart"/>
      <w:r w:rsidRPr="000A0B65">
        <w:rPr>
          <w:rFonts w:ascii="Arial" w:eastAsia="Times New Roman" w:hAnsi="Arial" w:cs="Arial"/>
          <w:sz w:val="28"/>
          <w:szCs w:val="28"/>
          <w:lang w:val="pt-BR"/>
        </w:rPr>
        <w:t>1</w:t>
      </w:r>
      <w:proofErr w:type="gramEnd"/>
      <w:r w:rsidRPr="000A0B65">
        <w:rPr>
          <w:rFonts w:ascii="Arial" w:eastAsia="Times New Roman" w:hAnsi="Arial" w:cs="Arial"/>
          <w:sz w:val="28"/>
          <w:szCs w:val="28"/>
          <w:lang w:val="pt-BR"/>
        </w:rPr>
        <w:t xml:space="preserve"> Samuel 25:23 que Abigail foi até Davi </w:t>
      </w:r>
      <w:r w:rsidRPr="00EE0C13">
        <w:rPr>
          <w:rFonts w:ascii="Arial" w:eastAsia="Times New Roman" w:hAnsi="Arial" w:cs="Arial"/>
          <w:color w:val="0000FF"/>
          <w:sz w:val="28"/>
          <w:szCs w:val="28"/>
          <w:lang w:val="pt-BR"/>
        </w:rPr>
        <w:t>e “...se inclinou à terra. E lançou-se a seus pés e disse: Ah, Senhor meu, minha seja a transgressão; deixa, pois, falar a tua serva aos teus ouvidos, e ouve as palavras da tua serva.”</w:t>
      </w:r>
      <w:r w:rsidRPr="000A0B65">
        <w:rPr>
          <w:rFonts w:ascii="Arial" w:eastAsia="Times New Roman" w:hAnsi="Arial" w:cs="Arial"/>
          <w:sz w:val="28"/>
          <w:szCs w:val="28"/>
          <w:lang w:val="pt-BR"/>
        </w:rPr>
        <w:t xml:space="preserve"> E Abigail continuou pedindo a Davi que não matasse seu </w:t>
      </w:r>
      <w:r w:rsidRPr="000A0B65">
        <w:rPr>
          <w:rFonts w:ascii="Arial" w:eastAsia="Times New Roman" w:hAnsi="Arial" w:cs="Arial"/>
          <w:sz w:val="28"/>
          <w:szCs w:val="28"/>
          <w:lang w:val="pt-BR"/>
        </w:rPr>
        <w:lastRenderedPageBreak/>
        <w:t>marido nem ninguém da sua casa.</w:t>
      </w:r>
      <w:r w:rsidR="00E671E2">
        <w:rPr>
          <w:rFonts w:ascii="Arial" w:eastAsia="Times New Roman" w:hAnsi="Arial" w:cs="Arial"/>
          <w:sz w:val="28"/>
          <w:szCs w:val="28"/>
          <w:lang w:val="pt-BR"/>
        </w:rPr>
        <w:t xml:space="preserve"> Davi, na verdade, não o matou</w:t>
      </w:r>
      <w:proofErr w:type="gramStart"/>
      <w:r w:rsidR="00E671E2">
        <w:rPr>
          <w:rFonts w:ascii="Arial" w:eastAsia="Times New Roman" w:hAnsi="Arial" w:cs="Arial"/>
          <w:sz w:val="28"/>
          <w:szCs w:val="28"/>
          <w:lang w:val="pt-BR"/>
        </w:rPr>
        <w:t xml:space="preserve"> mas</w:t>
      </w:r>
      <w:proofErr w:type="gramEnd"/>
      <w:r w:rsidR="00E671E2">
        <w:rPr>
          <w:rFonts w:ascii="Arial" w:eastAsia="Times New Roman" w:hAnsi="Arial" w:cs="Arial"/>
          <w:sz w:val="28"/>
          <w:szCs w:val="28"/>
          <w:lang w:val="pt-BR"/>
        </w:rPr>
        <w:t xml:space="preserve"> em 1Sam</w:t>
      </w:r>
      <w:r w:rsidRPr="000A0B65">
        <w:rPr>
          <w:rFonts w:ascii="Arial" w:eastAsia="Times New Roman" w:hAnsi="Arial" w:cs="Arial"/>
          <w:sz w:val="28"/>
          <w:szCs w:val="28"/>
          <w:lang w:val="pt-BR"/>
        </w:rPr>
        <w:t xml:space="preserve"> </w:t>
      </w:r>
      <w:r w:rsidR="00E671E2">
        <w:rPr>
          <w:rFonts w:ascii="Arial" w:eastAsia="Times New Roman" w:hAnsi="Arial" w:cs="Arial"/>
          <w:sz w:val="28"/>
          <w:szCs w:val="28"/>
          <w:lang w:val="pt-BR"/>
        </w:rPr>
        <w:t xml:space="preserve">25:38 a Palavra de Deus nos diz que... </w:t>
      </w:r>
      <w:r w:rsidR="00E671E2">
        <w:rPr>
          <w:rFonts w:ascii="Arial" w:eastAsia="Times New Roman" w:hAnsi="Arial" w:cs="Arial"/>
          <w:color w:val="0000FF"/>
          <w:sz w:val="28"/>
          <w:szCs w:val="28"/>
          <w:lang w:val="pt-BR"/>
        </w:rPr>
        <w:t>“feriu o Senhor a Nabal, e este morreu”</w:t>
      </w:r>
      <w:r w:rsidRPr="000A0B65">
        <w:rPr>
          <w:rFonts w:ascii="Arial" w:eastAsia="Times New Roman" w:hAnsi="Arial" w:cs="Arial"/>
          <w:sz w:val="28"/>
          <w:szCs w:val="28"/>
          <w:lang w:val="pt-BR"/>
        </w:rPr>
        <w:t xml:space="preserve"> Deus </w:t>
      </w:r>
      <w:r w:rsidR="00B44AD7">
        <w:rPr>
          <w:rFonts w:ascii="Arial" w:eastAsia="Times New Roman" w:hAnsi="Arial" w:cs="Arial"/>
          <w:sz w:val="28"/>
          <w:szCs w:val="28"/>
          <w:lang w:val="pt-BR"/>
        </w:rPr>
        <w:t xml:space="preserve">então </w:t>
      </w:r>
      <w:r w:rsidRPr="000A0B65">
        <w:rPr>
          <w:rFonts w:ascii="Arial" w:eastAsia="Times New Roman" w:hAnsi="Arial" w:cs="Arial"/>
          <w:sz w:val="28"/>
          <w:szCs w:val="28"/>
          <w:lang w:val="pt-BR"/>
        </w:rPr>
        <w:t>usou...</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 xml:space="preserve">1- uma mulher fiel para por em prática o Seu plano </w:t>
      </w:r>
      <w:r w:rsidR="005F3582">
        <w:rPr>
          <w:rFonts w:ascii="Arial" w:eastAsia="Times New Roman" w:hAnsi="Arial" w:cs="Arial"/>
          <w:sz w:val="28"/>
          <w:szCs w:val="28"/>
          <w:lang w:val="pt-BR"/>
        </w:rPr>
        <w:t xml:space="preserve">futuro </w:t>
      </w:r>
      <w:r w:rsidRPr="000A0B65">
        <w:rPr>
          <w:rFonts w:ascii="Arial" w:eastAsia="Times New Roman" w:hAnsi="Arial" w:cs="Arial"/>
          <w:sz w:val="28"/>
          <w:szCs w:val="28"/>
          <w:lang w:val="pt-BR"/>
        </w:rPr>
        <w:t xml:space="preserve">na vida dela </w:t>
      </w:r>
      <w:r w:rsidRPr="005F3582">
        <w:rPr>
          <w:rFonts w:ascii="Arial" w:eastAsia="Times New Roman" w:hAnsi="Arial" w:cs="Arial"/>
          <w:color w:val="0000FF"/>
          <w:sz w:val="28"/>
          <w:szCs w:val="28"/>
          <w:lang w:val="pt-BR"/>
        </w:rPr>
        <w:t>[“... e ela seguiu os mensageiros de Davi, e foi sua mulher”</w:t>
      </w:r>
      <w:r w:rsidRPr="000A0B65">
        <w:rPr>
          <w:rFonts w:ascii="Arial" w:eastAsia="Times New Roman" w:hAnsi="Arial" w:cs="Arial"/>
          <w:sz w:val="28"/>
          <w:szCs w:val="28"/>
          <w:lang w:val="pt-BR"/>
        </w:rPr>
        <w:t xml:space="preserve"> (</w:t>
      </w:r>
      <w:proofErr w:type="gramStart"/>
      <w:r w:rsidRPr="000A0B65">
        <w:rPr>
          <w:rFonts w:ascii="Arial" w:eastAsia="Times New Roman" w:hAnsi="Arial" w:cs="Arial"/>
          <w:sz w:val="28"/>
          <w:szCs w:val="28"/>
          <w:lang w:val="pt-BR"/>
        </w:rPr>
        <w:t>1Sa</w:t>
      </w:r>
      <w:proofErr w:type="gramEnd"/>
      <w:r w:rsidRPr="000A0B65">
        <w:rPr>
          <w:rFonts w:ascii="Arial" w:eastAsia="Times New Roman" w:hAnsi="Arial" w:cs="Arial"/>
          <w:sz w:val="28"/>
          <w:szCs w:val="28"/>
          <w:lang w:val="pt-BR"/>
        </w:rPr>
        <w:t xml:space="preserve"> 25:42)];</w:t>
      </w:r>
      <w:r w:rsidRPr="000A0B65">
        <w:rPr>
          <w:rFonts w:ascii="Arial" w:eastAsia="Times New Roman" w:hAnsi="Arial" w:cs="Arial"/>
          <w:sz w:val="28"/>
          <w:szCs w:val="28"/>
          <w:lang w:val="pt-BR"/>
        </w:rPr>
        <w:br/>
        <w:t xml:space="preserve">2- uma mulher dócil, com voz branda que falou na hora certa, palavras certas e inspiradas por Ele </w:t>
      </w:r>
      <w:r w:rsidRPr="00B44AD7">
        <w:rPr>
          <w:rFonts w:ascii="Arial" w:eastAsia="Times New Roman" w:hAnsi="Arial" w:cs="Arial"/>
          <w:color w:val="0000FF"/>
          <w:sz w:val="28"/>
          <w:szCs w:val="28"/>
          <w:lang w:val="pt-BR"/>
        </w:rPr>
        <w:t>[“... tempo de estar calado, e tempo de falar”</w:t>
      </w:r>
      <w:r w:rsidRPr="000A0B65">
        <w:rPr>
          <w:rFonts w:ascii="Arial" w:eastAsia="Times New Roman" w:hAnsi="Arial" w:cs="Arial"/>
          <w:sz w:val="28"/>
          <w:szCs w:val="28"/>
          <w:lang w:val="pt-BR"/>
        </w:rPr>
        <w:t xml:space="preserve"> (</w:t>
      </w:r>
      <w:proofErr w:type="spellStart"/>
      <w:r w:rsidRPr="000A0B65">
        <w:rPr>
          <w:rFonts w:ascii="Arial" w:eastAsia="Times New Roman" w:hAnsi="Arial" w:cs="Arial"/>
          <w:sz w:val="28"/>
          <w:szCs w:val="28"/>
          <w:lang w:val="pt-BR"/>
        </w:rPr>
        <w:t>Ecl</w:t>
      </w:r>
      <w:proofErr w:type="spellEnd"/>
      <w:r w:rsidRPr="000A0B65">
        <w:rPr>
          <w:rFonts w:ascii="Arial" w:eastAsia="Times New Roman" w:hAnsi="Arial" w:cs="Arial"/>
          <w:sz w:val="28"/>
          <w:szCs w:val="28"/>
          <w:lang w:val="pt-BR"/>
        </w:rPr>
        <w:t xml:space="preserve"> 3:7)];</w:t>
      </w:r>
      <w:r w:rsidRPr="000A0B65">
        <w:rPr>
          <w:rFonts w:ascii="Arial" w:eastAsia="Times New Roman" w:hAnsi="Arial" w:cs="Arial"/>
          <w:sz w:val="28"/>
          <w:szCs w:val="28"/>
          <w:lang w:val="pt-BR"/>
        </w:rPr>
        <w:br/>
        <w:t xml:space="preserve">3- uma mulher que O temia </w:t>
      </w:r>
      <w:r w:rsidRPr="00B44AD7">
        <w:rPr>
          <w:rFonts w:ascii="Arial" w:eastAsia="Times New Roman" w:hAnsi="Arial" w:cs="Arial"/>
          <w:color w:val="0000FF"/>
          <w:sz w:val="28"/>
          <w:szCs w:val="28"/>
          <w:lang w:val="pt-BR"/>
        </w:rPr>
        <w:t>[“O temor do Senhor é o princípio da sabedoria...”</w:t>
      </w:r>
      <w:r w:rsidRPr="000A0B65">
        <w:rPr>
          <w:rFonts w:ascii="Arial" w:eastAsia="Times New Roman" w:hAnsi="Arial" w:cs="Arial"/>
          <w:sz w:val="28"/>
          <w:szCs w:val="28"/>
          <w:lang w:val="pt-BR"/>
        </w:rPr>
        <w:t xml:space="preserve"> (Pro 9:10];</w:t>
      </w:r>
      <w:r w:rsidRPr="000A0B65">
        <w:rPr>
          <w:rFonts w:ascii="Arial" w:eastAsia="Times New Roman" w:hAnsi="Arial" w:cs="Arial"/>
          <w:sz w:val="28"/>
          <w:szCs w:val="28"/>
          <w:lang w:val="pt-BR"/>
        </w:rPr>
        <w:br/>
        <w:t xml:space="preserve">4- uma mulher sábia que, rapidamente, decidiu como deveria salvar a sua família e seus servos </w:t>
      </w:r>
      <w:r w:rsidRPr="00B44AD7">
        <w:rPr>
          <w:rFonts w:ascii="Arial" w:eastAsia="Times New Roman" w:hAnsi="Arial" w:cs="Arial"/>
          <w:color w:val="0000FF"/>
          <w:sz w:val="28"/>
          <w:szCs w:val="28"/>
          <w:lang w:val="pt-BR"/>
        </w:rPr>
        <w:t xml:space="preserve">[“E, se algum de vós tem falta de sabedoria, peça-a a Deus, que a todos dá liberalmente...” </w:t>
      </w:r>
      <w:r w:rsidRPr="000A0B65">
        <w:rPr>
          <w:rFonts w:ascii="Arial" w:eastAsia="Times New Roman" w:hAnsi="Arial" w:cs="Arial"/>
          <w:sz w:val="28"/>
          <w:szCs w:val="28"/>
          <w:lang w:val="pt-BR"/>
        </w:rPr>
        <w:t>(Tia 1:5)].</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Você, amada irmã, quer ser uma mulher usada por Deus? Então comece, desde já, orando ao Senhor que a transforme numa mulher de voz mansa e suave</w:t>
      </w:r>
      <w:r w:rsidR="00B44AD7">
        <w:rPr>
          <w:rFonts w:ascii="Arial" w:eastAsia="Times New Roman" w:hAnsi="Arial" w:cs="Arial"/>
          <w:sz w:val="28"/>
          <w:szCs w:val="28"/>
          <w:lang w:val="pt-BR"/>
        </w:rPr>
        <w:t>,</w:t>
      </w:r>
      <w:r w:rsidRPr="000A0B65">
        <w:rPr>
          <w:rFonts w:ascii="Arial" w:eastAsia="Times New Roman" w:hAnsi="Arial" w:cs="Arial"/>
          <w:sz w:val="28"/>
          <w:szCs w:val="28"/>
          <w:lang w:val="pt-BR"/>
        </w:rPr>
        <w:t xml:space="preserve"> fiel, dócil, temente a Ele e cheia de sabedoria.</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Com a morte de Nabal, Abigail começou uma nova vida. O Senhor pôs um ponto final nos problemas que perturbavam o seu dia-a-dia.</w:t>
      </w:r>
      <w:r w:rsidRPr="000A0B65">
        <w:rPr>
          <w:rFonts w:ascii="Arial" w:eastAsia="Times New Roman" w:hAnsi="Arial" w:cs="Arial"/>
          <w:sz w:val="28"/>
          <w:szCs w:val="28"/>
          <w:lang w:val="pt-BR"/>
        </w:rPr>
        <w:br/>
        <w:t>Quando Davi soube da morte do homem que o afrontou, mandou chamá-la para ser sua esposa. Que alegria! Sua vida, agora, iria mudar! Ela seria a esposa daquele que ela livrara de cometer um crime, daquele que era o amado do Senhor, daquele que era segundo o coração de Deus. Ela ia ser esposa de Davi. </w:t>
      </w:r>
      <w:r w:rsidRPr="000A0B65">
        <w:rPr>
          <w:rFonts w:ascii="Arial" w:eastAsia="Times New Roman" w:hAnsi="Arial" w:cs="Arial"/>
          <w:sz w:val="28"/>
          <w:szCs w:val="28"/>
          <w:lang w:val="pt-BR"/>
        </w:rPr>
        <w:br/>
        <w:t xml:space="preserve">Ela, com um coração alegre e submisso, </w:t>
      </w:r>
      <w:proofErr w:type="gramStart"/>
      <w:r w:rsidRPr="000A0B65">
        <w:rPr>
          <w:rFonts w:ascii="Arial" w:eastAsia="Times New Roman" w:hAnsi="Arial" w:cs="Arial"/>
          <w:sz w:val="28"/>
          <w:szCs w:val="28"/>
          <w:lang w:val="pt-BR"/>
        </w:rPr>
        <w:t>seguiu</w:t>
      </w:r>
      <w:proofErr w:type="gramEnd"/>
      <w:r w:rsidRPr="000A0B65">
        <w:rPr>
          <w:rFonts w:ascii="Arial" w:eastAsia="Times New Roman" w:hAnsi="Arial" w:cs="Arial"/>
          <w:sz w:val="28"/>
          <w:szCs w:val="28"/>
          <w:lang w:val="pt-BR"/>
        </w:rPr>
        <w:t xml:space="preserve"> os mensageiros de Davi que a recebeu por mulher.</w:t>
      </w:r>
      <w:r w:rsidRPr="000A0B65">
        <w:rPr>
          <w:rFonts w:ascii="Arial" w:eastAsia="Times New Roman" w:hAnsi="Arial" w:cs="Arial"/>
          <w:sz w:val="28"/>
          <w:szCs w:val="28"/>
          <w:lang w:val="pt-BR"/>
        </w:rPr>
        <w:br/>
        <w:t>O plano de Deus para a vida de Abigail tornou-se realidade. Ela não mais estava casada com um homem ímpio, tolo e beberrão</w:t>
      </w:r>
      <w:proofErr w:type="gramStart"/>
      <w:r w:rsidRPr="000A0B65">
        <w:rPr>
          <w:rFonts w:ascii="Arial" w:eastAsia="Times New Roman" w:hAnsi="Arial" w:cs="Arial"/>
          <w:sz w:val="28"/>
          <w:szCs w:val="28"/>
          <w:lang w:val="pt-BR"/>
        </w:rPr>
        <w:t xml:space="preserve"> mas</w:t>
      </w:r>
      <w:proofErr w:type="gramEnd"/>
      <w:r w:rsidRPr="000A0B65">
        <w:rPr>
          <w:rFonts w:ascii="Arial" w:eastAsia="Times New Roman" w:hAnsi="Arial" w:cs="Arial"/>
          <w:sz w:val="28"/>
          <w:szCs w:val="28"/>
          <w:lang w:val="pt-BR"/>
        </w:rPr>
        <w:t xml:space="preserve"> Deus a presenteou...</w:t>
      </w:r>
      <w:r w:rsidRPr="000A0B65">
        <w:rPr>
          <w:rFonts w:ascii="Arial" w:eastAsia="Times New Roman" w:hAnsi="Arial" w:cs="Arial"/>
          <w:sz w:val="28"/>
          <w:szCs w:val="28"/>
          <w:lang w:val="pt-BR"/>
        </w:rPr>
        <w:br/>
        <w:t>1- com um marido que ouvia e obedecia a voz de Deus de todo o seu coração;</w:t>
      </w:r>
      <w:r w:rsidRPr="000A0B65">
        <w:rPr>
          <w:rFonts w:ascii="Arial" w:eastAsia="Times New Roman" w:hAnsi="Arial" w:cs="Arial"/>
          <w:sz w:val="28"/>
          <w:szCs w:val="28"/>
          <w:lang w:val="pt-BR"/>
        </w:rPr>
        <w:br/>
        <w:t xml:space="preserve">2- com um filho (o segundo de Davi) cujo nome, </w:t>
      </w:r>
      <w:proofErr w:type="spellStart"/>
      <w:r w:rsidRPr="000A0B65">
        <w:rPr>
          <w:rFonts w:ascii="Arial" w:eastAsia="Times New Roman" w:hAnsi="Arial" w:cs="Arial"/>
          <w:sz w:val="28"/>
          <w:szCs w:val="28"/>
          <w:lang w:val="pt-BR"/>
        </w:rPr>
        <w:t>Quileade</w:t>
      </w:r>
      <w:proofErr w:type="spellEnd"/>
      <w:r w:rsidRPr="000A0B65">
        <w:rPr>
          <w:rFonts w:ascii="Arial" w:eastAsia="Times New Roman" w:hAnsi="Arial" w:cs="Arial"/>
          <w:sz w:val="28"/>
          <w:szCs w:val="28"/>
          <w:lang w:val="pt-BR"/>
        </w:rPr>
        <w:t>, significava “Deus é meu juiz” (2Sa 3:3).</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 xml:space="preserve">Ao observarmos o desenrolar da vida de Abigail, podemos </w:t>
      </w:r>
      <w:r w:rsidR="000F1E8B">
        <w:rPr>
          <w:rFonts w:ascii="Arial" w:eastAsia="Times New Roman" w:hAnsi="Arial" w:cs="Arial"/>
          <w:sz w:val="28"/>
          <w:szCs w:val="28"/>
          <w:lang w:val="pt-BR"/>
        </w:rPr>
        <w:t>tirar dela</w:t>
      </w:r>
      <w:r w:rsidRPr="000A0B65">
        <w:rPr>
          <w:rFonts w:ascii="Arial" w:eastAsia="Times New Roman" w:hAnsi="Arial" w:cs="Arial"/>
          <w:sz w:val="28"/>
          <w:szCs w:val="28"/>
          <w:lang w:val="pt-BR"/>
        </w:rPr>
        <w:t xml:space="preserve"> lições </w:t>
      </w:r>
      <w:r w:rsidR="00804A53">
        <w:rPr>
          <w:rFonts w:ascii="Arial" w:eastAsia="Times New Roman" w:hAnsi="Arial" w:cs="Arial"/>
          <w:sz w:val="28"/>
          <w:szCs w:val="28"/>
          <w:lang w:val="pt-BR"/>
        </w:rPr>
        <w:t>preciosas, lições deixadas por uma</w:t>
      </w:r>
      <w:r w:rsidRPr="000A0B65">
        <w:rPr>
          <w:rFonts w:ascii="Arial" w:eastAsia="Times New Roman" w:hAnsi="Arial" w:cs="Arial"/>
          <w:sz w:val="28"/>
          <w:szCs w:val="28"/>
          <w:lang w:val="pt-BR"/>
        </w:rPr>
        <w:t xml:space="preserve"> mulher </w:t>
      </w:r>
      <w:r w:rsidR="000F1E8B" w:rsidRPr="000A0B65">
        <w:rPr>
          <w:rFonts w:ascii="Arial" w:eastAsia="Times New Roman" w:hAnsi="Arial" w:cs="Arial"/>
          <w:sz w:val="28"/>
          <w:szCs w:val="28"/>
          <w:lang w:val="pt-BR"/>
        </w:rPr>
        <w:t>sábia</w:t>
      </w:r>
      <w:r w:rsidR="000F1E8B" w:rsidRPr="000A0B65">
        <w:rPr>
          <w:rFonts w:ascii="Arial" w:eastAsia="Times New Roman" w:hAnsi="Arial" w:cs="Arial"/>
          <w:sz w:val="28"/>
          <w:szCs w:val="28"/>
          <w:lang w:val="pt-BR"/>
        </w:rPr>
        <w:t xml:space="preserve"> </w:t>
      </w:r>
      <w:r w:rsidRPr="000A0B65">
        <w:rPr>
          <w:rFonts w:ascii="Arial" w:eastAsia="Times New Roman" w:hAnsi="Arial" w:cs="Arial"/>
          <w:sz w:val="28"/>
          <w:szCs w:val="28"/>
          <w:lang w:val="pt-BR"/>
        </w:rPr>
        <w:t xml:space="preserve">que temia ao Senhor </w:t>
      </w:r>
      <w:r w:rsidR="000F1E8B">
        <w:rPr>
          <w:rFonts w:ascii="Arial" w:eastAsia="Times New Roman" w:hAnsi="Arial" w:cs="Arial"/>
          <w:sz w:val="28"/>
          <w:szCs w:val="28"/>
          <w:lang w:val="pt-BR"/>
        </w:rPr>
        <w:t xml:space="preserve">e era </w:t>
      </w:r>
      <w:r w:rsidRPr="000A0B65">
        <w:rPr>
          <w:rFonts w:ascii="Arial" w:eastAsia="Times New Roman" w:hAnsi="Arial" w:cs="Arial"/>
          <w:sz w:val="28"/>
          <w:szCs w:val="28"/>
          <w:lang w:val="pt-BR"/>
        </w:rPr>
        <w:t>submissa a um marido tolo e ímpio.</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E você, irmã, é submissa a seu marido como nos manda a Bíblia em Efésios 5:22?</w:t>
      </w:r>
      <w:r w:rsidRPr="000A0B65">
        <w:rPr>
          <w:rFonts w:ascii="Arial" w:eastAsia="Times New Roman" w:hAnsi="Arial" w:cs="Arial"/>
          <w:sz w:val="28"/>
          <w:szCs w:val="28"/>
          <w:lang w:val="pt-BR"/>
        </w:rPr>
        <w:br/>
        <w:t xml:space="preserve">Quando a Palavra de Deus me diz que devo ser submissa a meu marido, eu devo ser submissa independente dele ser crente ou não, dele ser bom para mim ou não, dele ser um beberrão ou não. No mandamento bíblico não existe a conjunção </w:t>
      </w:r>
      <w:r w:rsidRPr="000A0B65">
        <w:rPr>
          <w:rFonts w:ascii="Arial" w:eastAsia="Times New Roman" w:hAnsi="Arial" w:cs="Arial"/>
          <w:sz w:val="28"/>
          <w:szCs w:val="28"/>
          <w:lang w:val="pt-BR"/>
        </w:rPr>
        <w:lastRenderedPageBreak/>
        <w:t xml:space="preserve">subordinada condicional </w:t>
      </w:r>
      <w:r w:rsidRPr="00804A53">
        <w:rPr>
          <w:rFonts w:ascii="Arial" w:eastAsia="Times New Roman" w:hAnsi="Arial" w:cs="Arial"/>
          <w:b/>
          <w:sz w:val="28"/>
          <w:szCs w:val="28"/>
          <w:lang w:val="pt-BR"/>
        </w:rPr>
        <w:t>SE</w:t>
      </w:r>
      <w:r w:rsidRPr="000A0B65">
        <w:rPr>
          <w:rFonts w:ascii="Arial" w:eastAsia="Times New Roman" w:hAnsi="Arial" w:cs="Arial"/>
          <w:sz w:val="28"/>
          <w:szCs w:val="28"/>
          <w:lang w:val="pt-BR"/>
        </w:rPr>
        <w:t>. Lemos claramente o mandamento do Senhor sem nenhuma condição.</w:t>
      </w:r>
      <w:r w:rsidRPr="000A0B65">
        <w:rPr>
          <w:rFonts w:ascii="Arial" w:eastAsia="Times New Roman" w:hAnsi="Arial" w:cs="Arial"/>
          <w:sz w:val="28"/>
          <w:szCs w:val="28"/>
          <w:lang w:val="pt-BR"/>
        </w:rPr>
        <w:br/>
      </w:r>
      <w:proofErr w:type="gramStart"/>
      <w:r w:rsidRPr="000A0B65">
        <w:rPr>
          <w:rFonts w:ascii="Arial" w:eastAsia="Times New Roman" w:hAnsi="Arial" w:cs="Arial"/>
          <w:sz w:val="28"/>
          <w:szCs w:val="28"/>
          <w:lang w:val="pt-BR"/>
        </w:rPr>
        <w:t>Irmã, não encaremos</w:t>
      </w:r>
      <w:proofErr w:type="gramEnd"/>
      <w:r w:rsidRPr="000A0B65">
        <w:rPr>
          <w:rFonts w:ascii="Arial" w:eastAsia="Times New Roman" w:hAnsi="Arial" w:cs="Arial"/>
          <w:sz w:val="28"/>
          <w:szCs w:val="28"/>
          <w:lang w:val="pt-BR"/>
        </w:rPr>
        <w:t xml:space="preserve"> este mandamento como um castigo para a nossa vida. Não somos capachos de nossos maridos. Somos, sim, a rainha que se orgulha do seu </w:t>
      </w:r>
      <w:proofErr w:type="gramStart"/>
      <w:r w:rsidRPr="000A0B65">
        <w:rPr>
          <w:rFonts w:ascii="Arial" w:eastAsia="Times New Roman" w:hAnsi="Arial" w:cs="Arial"/>
          <w:sz w:val="28"/>
          <w:szCs w:val="28"/>
          <w:lang w:val="pt-BR"/>
        </w:rPr>
        <w:t>rei ,</w:t>
      </w:r>
      <w:proofErr w:type="gramEnd"/>
      <w:r w:rsidRPr="000A0B65">
        <w:rPr>
          <w:rFonts w:ascii="Arial" w:eastAsia="Times New Roman" w:hAnsi="Arial" w:cs="Arial"/>
          <w:sz w:val="28"/>
          <w:szCs w:val="28"/>
          <w:lang w:val="pt-BR"/>
        </w:rPr>
        <w:t xml:space="preserve"> a vice-diretora que ama o seu diretor, a vice-presidente que admira o presidente. Podemos opinar, podemos conversar</w:t>
      </w:r>
      <w:proofErr w:type="gramStart"/>
      <w:r w:rsidRPr="000A0B65">
        <w:rPr>
          <w:rFonts w:ascii="Arial" w:eastAsia="Times New Roman" w:hAnsi="Arial" w:cs="Arial"/>
          <w:sz w:val="28"/>
          <w:szCs w:val="28"/>
          <w:lang w:val="pt-BR"/>
        </w:rPr>
        <w:t xml:space="preserve"> mas</w:t>
      </w:r>
      <w:proofErr w:type="gramEnd"/>
      <w:r w:rsidRPr="000A0B65">
        <w:rPr>
          <w:rFonts w:ascii="Arial" w:eastAsia="Times New Roman" w:hAnsi="Arial" w:cs="Arial"/>
          <w:sz w:val="28"/>
          <w:szCs w:val="28"/>
          <w:lang w:val="pt-BR"/>
        </w:rPr>
        <w:t xml:space="preserve"> deixemos para ele a decisão final e (esta parte é a mais importante) acatemos a decisão dele como se fosse a nossa. Coloquemos no altar do Senhor o nosso coração e tudo na nossa vida tornar-se-á mais fácil de ser encarado. Façamos como Abigail que, provavelmente, tomou esta decisão e não se sentia humilhada</w:t>
      </w:r>
      <w:proofErr w:type="gramStart"/>
      <w:r w:rsidRPr="000A0B65">
        <w:rPr>
          <w:rFonts w:ascii="Arial" w:eastAsia="Times New Roman" w:hAnsi="Arial" w:cs="Arial"/>
          <w:sz w:val="28"/>
          <w:szCs w:val="28"/>
          <w:lang w:val="pt-BR"/>
        </w:rPr>
        <w:t xml:space="preserve"> mas</w:t>
      </w:r>
      <w:proofErr w:type="gramEnd"/>
      <w:r w:rsidRPr="000A0B65">
        <w:rPr>
          <w:rFonts w:ascii="Arial" w:eastAsia="Times New Roman" w:hAnsi="Arial" w:cs="Arial"/>
          <w:sz w:val="28"/>
          <w:szCs w:val="28"/>
          <w:lang w:val="pt-BR"/>
        </w:rPr>
        <w:t>, ao contrário, decidiu humildemente se humilhar diante de Davi para salvar a vida de todos aqueles que ela amava.</w:t>
      </w:r>
      <w:r w:rsidRPr="000A0B65">
        <w:rPr>
          <w:rFonts w:ascii="Arial" w:eastAsia="Times New Roman" w:hAnsi="Arial" w:cs="Arial"/>
          <w:sz w:val="28"/>
          <w:szCs w:val="28"/>
          <w:lang w:val="pt-BR"/>
        </w:rPr>
        <w:br/>
        <w:t>Sigamos cada passo desta mulher que teve o privilégio de receber do futuro rei de Israel uma bênção que saiu do coração de um homem que amava o Senhor e era amado por Ele – Davi, o homem segundo o coração de Deus.</w:t>
      </w:r>
      <w:r w:rsidRPr="000A0B65">
        <w:rPr>
          <w:rFonts w:ascii="Arial" w:eastAsia="Times New Roman" w:hAnsi="Arial" w:cs="Arial"/>
          <w:sz w:val="28"/>
          <w:szCs w:val="28"/>
          <w:lang w:val="pt-BR"/>
        </w:rPr>
        <w:br/>
      </w:r>
      <w:r w:rsidRPr="00757676">
        <w:rPr>
          <w:rFonts w:ascii="Arial" w:eastAsia="Times New Roman" w:hAnsi="Arial" w:cs="Arial"/>
          <w:color w:val="0000FF"/>
          <w:sz w:val="28"/>
          <w:szCs w:val="28"/>
          <w:lang w:val="pt-BR"/>
        </w:rPr>
        <w:t>“Então disse Davi a Abigail: Bendito seja o Senhor Deus de Israel, que hoje te enviou ao meu encontro. E bendito o teu conselho, e bendita tu, que hoje me impediste de derramar sangue, e de vingar-me pela minha própria mão”</w:t>
      </w:r>
      <w:r w:rsidRPr="000A0B65">
        <w:rPr>
          <w:rFonts w:ascii="Arial" w:eastAsia="Times New Roman" w:hAnsi="Arial" w:cs="Arial"/>
          <w:sz w:val="28"/>
          <w:szCs w:val="28"/>
          <w:lang w:val="pt-BR"/>
        </w:rPr>
        <w:t xml:space="preserve"> (1Sa 25:32-33).</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t xml:space="preserve">Irmã, eleve o seu coração e a sua alma ao Senhor e peça sabedoria e discernimento no seu casamento. Ore por seu marido para que ele seja uma bênção nas mãos do Senhor. </w:t>
      </w:r>
      <w:proofErr w:type="gramStart"/>
      <w:r w:rsidRPr="000A0B65">
        <w:rPr>
          <w:rFonts w:ascii="Arial" w:eastAsia="Times New Roman" w:hAnsi="Arial" w:cs="Arial"/>
          <w:sz w:val="28"/>
          <w:szCs w:val="28"/>
          <w:lang w:val="pt-BR"/>
        </w:rPr>
        <w:t>Esqueça de</w:t>
      </w:r>
      <w:proofErr w:type="gramEnd"/>
      <w:r w:rsidRPr="000A0B65">
        <w:rPr>
          <w:rFonts w:ascii="Arial" w:eastAsia="Times New Roman" w:hAnsi="Arial" w:cs="Arial"/>
          <w:sz w:val="28"/>
          <w:szCs w:val="28"/>
          <w:lang w:val="pt-BR"/>
        </w:rPr>
        <w:t xml:space="preserve"> contar ao Senhor as mágoas que você tem dele e se volte apenas para as suas (do seu marido) necessidades.</w:t>
      </w:r>
      <w:r w:rsidRPr="000A0B65">
        <w:rPr>
          <w:rFonts w:ascii="Arial" w:eastAsia="Times New Roman" w:hAnsi="Arial" w:cs="Arial"/>
          <w:sz w:val="28"/>
          <w:szCs w:val="28"/>
          <w:lang w:val="pt-BR"/>
        </w:rPr>
        <w:br/>
      </w:r>
      <w:r w:rsidRPr="000A0B65">
        <w:rPr>
          <w:rFonts w:ascii="Arial" w:eastAsia="Times New Roman" w:hAnsi="Arial" w:cs="Arial"/>
          <w:sz w:val="28"/>
          <w:szCs w:val="28"/>
          <w:lang w:val="pt-BR"/>
        </w:rPr>
        <w:br/>
      </w:r>
      <w:r w:rsidRPr="00B17907">
        <w:rPr>
          <w:rFonts w:ascii="Arial" w:eastAsia="Times New Roman" w:hAnsi="Arial" w:cs="Arial"/>
          <w:color w:val="FF0000"/>
          <w:sz w:val="28"/>
          <w:szCs w:val="28"/>
          <w:lang w:val="pt-BR"/>
        </w:rPr>
        <w:t>“Senhor, recebe em Teu altar o meu casamento. Que eu e meu esposo possamos ter uma vida conjugal firmada em Ti.</w:t>
      </w:r>
      <w:r w:rsidRPr="00B17907">
        <w:rPr>
          <w:rFonts w:ascii="Arial" w:eastAsia="Times New Roman" w:hAnsi="Arial" w:cs="Arial"/>
          <w:color w:val="FF0000"/>
          <w:sz w:val="28"/>
          <w:szCs w:val="28"/>
          <w:lang w:val="pt-BR"/>
        </w:rPr>
        <w:br/>
        <w:t>Abençoa, Pai, o meu marido.</w:t>
      </w:r>
      <w:r w:rsidRPr="00B17907">
        <w:rPr>
          <w:rFonts w:ascii="Arial" w:eastAsia="Times New Roman" w:hAnsi="Arial" w:cs="Arial"/>
          <w:color w:val="FF0000"/>
          <w:sz w:val="28"/>
          <w:szCs w:val="28"/>
          <w:lang w:val="pt-BR"/>
        </w:rPr>
        <w:br/>
        <w:t>Dirige cada passo dele a fim de que ele possa andar por caminhos que Te agradam.</w:t>
      </w:r>
      <w:r w:rsidRPr="00B17907">
        <w:rPr>
          <w:rFonts w:ascii="Arial" w:eastAsia="Times New Roman" w:hAnsi="Arial" w:cs="Arial"/>
          <w:color w:val="FF0000"/>
          <w:sz w:val="28"/>
          <w:szCs w:val="28"/>
          <w:lang w:val="pt-BR"/>
        </w:rPr>
        <w:br/>
        <w:t>Orienta o seu dia- a- dia.</w:t>
      </w:r>
      <w:r w:rsidRPr="00B17907">
        <w:rPr>
          <w:rFonts w:ascii="Arial" w:eastAsia="Times New Roman" w:hAnsi="Arial" w:cs="Arial"/>
          <w:color w:val="FF0000"/>
          <w:sz w:val="28"/>
          <w:szCs w:val="28"/>
          <w:lang w:val="pt-BR"/>
        </w:rPr>
        <w:br/>
        <w:t>Abençoa o seu relacionamento com nossos filhos, pois, muitas vezes, não é fácil.</w:t>
      </w:r>
      <w:r w:rsidRPr="00B17907">
        <w:rPr>
          <w:rFonts w:ascii="Arial" w:eastAsia="Times New Roman" w:hAnsi="Arial" w:cs="Arial"/>
          <w:color w:val="FF0000"/>
          <w:sz w:val="28"/>
          <w:szCs w:val="28"/>
          <w:lang w:val="pt-BR"/>
        </w:rPr>
        <w:br/>
        <w:t>Abençoa o seu relacionamento comigo para que juntos possamos mostrar ao mundo que temos um Deus que amamos e que nos ama apesar dos nossos defeitos.</w:t>
      </w:r>
      <w:r w:rsidRPr="00B17907">
        <w:rPr>
          <w:rFonts w:ascii="Arial" w:eastAsia="Times New Roman" w:hAnsi="Arial" w:cs="Arial"/>
          <w:color w:val="FF0000"/>
          <w:sz w:val="28"/>
          <w:szCs w:val="28"/>
          <w:lang w:val="pt-BR"/>
        </w:rPr>
        <w:br/>
        <w:t>Abençoa, Senhor, principalmente o seu relacionamento conTigo. Que ele possa Te colocar em primeiro lugar em sua vida, não permitindo que nada nem ninguém interfira no plano perfeito que tens para a vida dele.</w:t>
      </w:r>
      <w:r w:rsidRPr="00B17907">
        <w:rPr>
          <w:rFonts w:ascii="Arial" w:eastAsia="Times New Roman" w:hAnsi="Arial" w:cs="Arial"/>
          <w:color w:val="FF0000"/>
          <w:sz w:val="28"/>
          <w:szCs w:val="28"/>
          <w:lang w:val="pt-BR"/>
        </w:rPr>
        <w:br/>
      </w:r>
      <w:proofErr w:type="spellStart"/>
      <w:r w:rsidRPr="00B17907">
        <w:rPr>
          <w:rFonts w:ascii="Arial" w:eastAsia="Times New Roman" w:hAnsi="Arial" w:cs="Arial"/>
          <w:color w:val="FF0000"/>
          <w:sz w:val="28"/>
          <w:szCs w:val="28"/>
        </w:rPr>
        <w:t>Amém</w:t>
      </w:r>
      <w:proofErr w:type="spellEnd"/>
      <w:r w:rsidRPr="00B17907">
        <w:rPr>
          <w:rFonts w:ascii="Arial" w:eastAsia="Times New Roman" w:hAnsi="Arial" w:cs="Arial"/>
          <w:color w:val="FF0000"/>
          <w:sz w:val="28"/>
          <w:szCs w:val="28"/>
        </w:rPr>
        <w:t>!</w:t>
      </w:r>
    </w:p>
    <w:p w:rsidR="00105CAA" w:rsidRDefault="00B17907">
      <w:bookmarkStart w:id="0" w:name="_GoBack"/>
      <w:bookmarkEnd w:id="0"/>
    </w:p>
    <w:sectPr w:rsidR="00105CAA" w:rsidSect="000A0B65">
      <w:pgSz w:w="12240" w:h="15840"/>
      <w:pgMar w:top="1440"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2E1"/>
    <w:rsid w:val="000A0B65"/>
    <w:rsid w:val="000F1E8B"/>
    <w:rsid w:val="00192812"/>
    <w:rsid w:val="005F3582"/>
    <w:rsid w:val="007401DD"/>
    <w:rsid w:val="00757676"/>
    <w:rsid w:val="00804A53"/>
    <w:rsid w:val="009A10E8"/>
    <w:rsid w:val="009C62E1"/>
    <w:rsid w:val="00A44C63"/>
    <w:rsid w:val="00A70A4D"/>
    <w:rsid w:val="00B17907"/>
    <w:rsid w:val="00B44AD7"/>
    <w:rsid w:val="00CE7942"/>
    <w:rsid w:val="00E671E2"/>
    <w:rsid w:val="00EE0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C6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etadate">
    <w:name w:val="meta_date"/>
    <w:basedOn w:val="Fontepargpadro"/>
    <w:rsid w:val="009C62E1"/>
  </w:style>
  <w:style w:type="character" w:customStyle="1" w:styleId="metacategories">
    <w:name w:val="meta_categories"/>
    <w:basedOn w:val="Fontepargpadro"/>
    <w:rsid w:val="009C62E1"/>
  </w:style>
  <w:style w:type="character" w:styleId="Hyperlink">
    <w:name w:val="Hyperlink"/>
    <w:basedOn w:val="Fontepargpadro"/>
    <w:uiPriority w:val="99"/>
    <w:semiHidden/>
    <w:unhideWhenUsed/>
    <w:rsid w:val="009C62E1"/>
    <w:rPr>
      <w:color w:val="0000FF"/>
      <w:u w:val="single"/>
    </w:rPr>
  </w:style>
  <w:style w:type="character" w:customStyle="1" w:styleId="Ttulo1Char">
    <w:name w:val="Título 1 Char"/>
    <w:basedOn w:val="Fontepargpadro"/>
    <w:link w:val="Ttulo1"/>
    <w:uiPriority w:val="9"/>
    <w:rsid w:val="009C62E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9C6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etadate">
    <w:name w:val="meta_date"/>
    <w:basedOn w:val="Fontepargpadro"/>
    <w:rsid w:val="009C62E1"/>
  </w:style>
  <w:style w:type="character" w:customStyle="1" w:styleId="metacategories">
    <w:name w:val="meta_categories"/>
    <w:basedOn w:val="Fontepargpadro"/>
    <w:rsid w:val="009C62E1"/>
  </w:style>
  <w:style w:type="character" w:styleId="Hyperlink">
    <w:name w:val="Hyperlink"/>
    <w:basedOn w:val="Fontepargpadro"/>
    <w:uiPriority w:val="99"/>
    <w:semiHidden/>
    <w:unhideWhenUsed/>
    <w:rsid w:val="009C62E1"/>
    <w:rPr>
      <w:color w:val="0000FF"/>
      <w:u w:val="single"/>
    </w:rPr>
  </w:style>
  <w:style w:type="character" w:customStyle="1" w:styleId="Ttulo1Char">
    <w:name w:val="Título 1 Char"/>
    <w:basedOn w:val="Fontepargpadro"/>
    <w:link w:val="Ttulo1"/>
    <w:uiPriority w:val="9"/>
    <w:rsid w:val="009C62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9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1260</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dc:creator>
  <cp:lastModifiedBy>Nira</cp:lastModifiedBy>
  <cp:revision>8</cp:revision>
  <dcterms:created xsi:type="dcterms:W3CDTF">2018-03-16T15:27:00Z</dcterms:created>
  <dcterms:modified xsi:type="dcterms:W3CDTF">2018-11-04T02:24:00Z</dcterms:modified>
</cp:coreProperties>
</file>