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E1790F" w:rsidRDefault="00250913" w:rsidP="00E1790F">
      <w:pPr>
        <w:pStyle w:val="Ttulo1"/>
      </w:pPr>
      <w:proofErr w:type="spellStart"/>
      <w:r>
        <w:t>Tg</w:t>
      </w:r>
      <w:r w:rsidR="00236277">
        <w:t>-</w:t>
      </w:r>
      <w:proofErr w:type="gramStart"/>
      <w:r>
        <w:t>Ap</w:t>
      </w:r>
      <w:proofErr w:type="spellEnd"/>
      <w:r w:rsidR="00C53497">
        <w:t>.</w:t>
      </w:r>
      <w:proofErr w:type="spellStart"/>
      <w:proofErr w:type="gramEnd"/>
      <w:r w:rsidR="000216EC">
        <w:t>Selecao</w:t>
      </w:r>
      <w:proofErr w:type="spellEnd"/>
    </w:p>
    <w:p w:rsidR="000C7840" w:rsidRDefault="000C7840" w:rsidP="00250913">
      <w:pPr>
        <w:pStyle w:val="Ttulo2"/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Tg 2.10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quem quer que à inteira Lei </w:t>
      </w:r>
      <w:proofErr w:type="gramStart"/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preservará</w:t>
      </w:r>
      <w:proofErr w:type="gramEnd"/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- e- obedecerá, mas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tropeçará em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exatamente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um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ponto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, tem- se tornado de todos culpado.</w:t>
      </w:r>
      <w:r w:rsidRPr="002509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Tg 4.14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(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Vós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que não sabeis o que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acontecerá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no amanhã!... Porque, de- qual- natureza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vossa vida? Porque um vapor ela é,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por um pouco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aparecendo e, depois,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sendo desvanecido),</w:t>
      </w:r>
      <w:r w:rsidRPr="002509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Tg 5.16 </w:t>
      </w:r>
      <w:r w:rsidRPr="002509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Estai vós confessando uns aos outros as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vossas</w:t>
      </w:r>
      <w:r w:rsidRPr="002509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falhas, e estai vós orando cada um em prol de os </w:t>
      </w:r>
      <w:proofErr w:type="gramStart"/>
      <w:r w:rsidRPr="002509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>outros ,</w:t>
      </w:r>
      <w:proofErr w:type="gramEnd"/>
      <w:r w:rsidRPr="002509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para que sejais sarados. Largamente prevalece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a</w:t>
      </w:r>
      <w:r w:rsidRPr="002509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intensa e eficaz súplica de um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homem-</w:t>
      </w:r>
      <w:r w:rsidRPr="002509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justo.</w:t>
      </w:r>
      <w:r w:rsidRPr="002509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1Pe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1.5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Que, 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 xml:space="preserve">dentro de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6"/>
          <w:szCs w:val="36"/>
          <w:vertAlign w:val="superscript"/>
          <w:lang w:bidi="he-IL"/>
        </w:rPr>
        <w:t>o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 xml:space="preserve"> poder de Deus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6"/>
          <w:szCs w:val="36"/>
          <w:vertAlign w:val="superscript"/>
          <w:lang w:bidi="he-IL"/>
        </w:rPr>
        <w:t>estais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 xml:space="preserve"> sendo guardados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à conta d</w:t>
      </w:r>
      <w:r w:rsidRPr="00250913">
        <w:rPr>
          <w:rFonts w:ascii="Rockwell" w:eastAsia="Calibri" w:hAnsi="Rockwell" w:cs="Tahoma"/>
          <w:i/>
          <w:iCs/>
          <w:color w:val="808080"/>
          <w:kern w:val="2"/>
          <w:lang w:bidi="he-IL"/>
        </w:rPr>
        <w:t>a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fé, 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para dentro d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salvação</w:t>
      </w:r>
      <w:r w:rsidRPr="00250913">
        <w:rPr>
          <w:rFonts w:ascii="Rockwell" w:eastAsia="Calibri" w:hAnsi="Rockwell" w:cs="Tahoma"/>
          <w:color w:val="0000FF"/>
          <w:kern w:val="2"/>
          <w:sz w:val="32"/>
          <w:szCs w:val="32"/>
          <w:lang w:bidi="he-IL"/>
        </w:rPr>
        <w:t xml:space="preserve">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prestes a ser revelada n</w:t>
      </w:r>
      <w:r w:rsidRPr="00250913">
        <w:rPr>
          <w:rFonts w:ascii="Rockwell" w:eastAsia="Calibri" w:hAnsi="Rockwell" w:cs="Tahoma"/>
          <w:i/>
          <w:iCs/>
          <w:color w:val="808080"/>
          <w:kern w:val="2"/>
          <w:lang w:bidi="he-IL"/>
        </w:rPr>
        <w:t>o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último tempo,</w:t>
      </w:r>
      <w:r w:rsidRPr="002509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1Pe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2.2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Como bebês recém nascidos, ao não- adulterado leite de a Palavra anelantemente- desejai, a fim de que </w:t>
      </w:r>
      <w:proofErr w:type="spellStart"/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nelA</w:t>
      </w:r>
      <w:proofErr w:type="spellEnd"/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sejais feitos crescer.</w:t>
      </w:r>
      <w:r w:rsidRPr="002509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1Pe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2.9 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Vós, porém,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sois a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linhagem eleita,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sacerdócio real,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nação santa,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povo para exclusiva- propriedade d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Ele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, para que os louvores anuncieis dAquele para- fora- da treva vos havendo chamado para dentro d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Sua maravilhosa luz.</w:t>
      </w:r>
      <w:r w:rsidRPr="002509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1Pe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2.24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 Qual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lang w:bidi="he-IL"/>
        </w:rPr>
        <w:t>aos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nossos pecados Ele mesmo carregou no Seu próprio corpo sobre o madeiro, a fim de que, para os pecados havendo nós morrido, para a justiça vivêssemos: "Pelas Suas </w:t>
      </w:r>
      <w:proofErr w:type="spellStart"/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feridaS</w:t>
      </w:r>
      <w:proofErr w:type="spellEnd"/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fostes </w:t>
      </w:r>
      <w:proofErr w:type="spellStart"/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saradoS</w:t>
      </w:r>
      <w:proofErr w:type="spellEnd"/>
      <w:r w:rsidRPr="00250913">
        <w:rPr>
          <w:rFonts w:ascii="Rockwell" w:eastAsia="Calibri" w:hAnsi="Rockwell" w:cs="Segoe UI"/>
          <w:color w:val="0000FF"/>
          <w:kern w:val="2"/>
          <w:sz w:val="20"/>
          <w:szCs w:val="20"/>
          <w:lang w:bidi="he-IL"/>
        </w:rPr>
        <w:t xml:space="preserve">,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1Pe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3.7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Vós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os maridos, de semelhante modo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estejais vós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habitando- juntamente- com a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sua própria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esposa, segundo a sabedoria, como a vaso mais frágil dando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-lhes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honra, como também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sendo vós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juntamente- com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- elas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- </w:t>
      </w:r>
      <w:proofErr w:type="spellStart"/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co-herdeiros</w:t>
      </w:r>
      <w:proofErr w:type="spellEnd"/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graça d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vida; para não ser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em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cortadas- para- fora as vossas orações.</w:t>
      </w:r>
      <w:r w:rsidRPr="002509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1Pe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3.15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Mas a o Senhor Deus santificai nos vossos corações;" e preparados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estai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sempre para, com mansidão e temor, resposta dar a qualquer homem que vos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pedindo a razão concernente à esperança que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em vós;</w:t>
      </w:r>
      <w:r w:rsidRPr="002509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1Pe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5.6-7 </w:t>
      </w:r>
      <w:r w:rsidRPr="002509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6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Humilhai-vos, pois, debaixo da poderosa mão de Deus, a fim de que Ele vos exalte n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 devido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tempo,</w:t>
      </w:r>
      <w:r w:rsidRPr="002509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7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Toda a vossa ansiedade havendo vós lançado sobre Ele, "porque nEle está- o- cuidar concernente a vós.</w:t>
      </w:r>
      <w:r w:rsidRPr="002509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1Pe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5.8-9 </w:t>
      </w:r>
      <w:r w:rsidRPr="002509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8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Sede sóbrios- autocontrolados, vigiai; porque vosso adversário, o Diabo, tal como um leão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rugindo, caminha- em- circunferências- ao- redor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de vós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buscando a quem completamente- devore;</w:t>
      </w:r>
      <w:r w:rsidRPr="002509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9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Ao qual resisti vós, firmes n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fé, tendo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vós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sabido as mesmas aflições que n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mundo estar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em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entre os vossos irmãos, sendo completamente- cumpridas.</w:t>
      </w:r>
      <w:r w:rsidRPr="002509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2Pe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1.3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Como 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todas as coisas (aquelas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coisas conduzindo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à vida e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à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dedicação- no- seguir- a- Deus) a nós, pelo Seu divino poder tendo-nos sido dadas, através do pleno- conhecimento dAquele nos havendo chamado para glória e virtude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</w:t>
      </w:r>
      <w:r w:rsidRPr="002509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2Pe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1.20-21 </w:t>
      </w:r>
      <w:r w:rsidRPr="002509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20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Isto, primeiro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tudo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sabendo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nós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: que, </w:t>
      </w:r>
      <w:r w:rsidRPr="002509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>toda- e- cada profecia d</w:t>
      </w:r>
      <w:r w:rsidRPr="002509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a</w:t>
      </w:r>
      <w:r w:rsidRPr="002509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Escritura,de uma entrega </w:t>
      </w:r>
      <w:r w:rsidRPr="002509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que é</w:t>
      </w:r>
      <w:r w:rsidRPr="002509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de- propriedade- particular ela não é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;</w:t>
      </w:r>
      <w:r w:rsidRPr="002509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21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r w:rsidRPr="002509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não por vontade de homem </w:t>
      </w:r>
      <w:r w:rsidRPr="002509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algum</w:t>
      </w:r>
      <w:r w:rsidRPr="002509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foi trazida, n</w:t>
      </w:r>
      <w:r w:rsidRPr="002509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o</w:t>
      </w:r>
      <w:r w:rsidRPr="002509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tempo- passado, profecia </w:t>
      </w:r>
      <w:r w:rsidRPr="002509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alguma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mas, </w:t>
      </w:r>
      <w:r w:rsidRPr="00250913">
        <w:rPr>
          <w:rFonts w:ascii="Rockwell" w:eastAsia="Calibri" w:hAnsi="Rockwell" w:cs="Tahoma"/>
          <w:b/>
          <w:color w:val="0000FF"/>
          <w:kern w:val="2"/>
          <w:sz w:val="32"/>
          <w:szCs w:val="26"/>
          <w:lang w:bidi="he-IL"/>
        </w:rPr>
        <w:t xml:space="preserve">sob </w:t>
      </w:r>
      <w:r w:rsidRPr="00250913">
        <w:rPr>
          <w:rFonts w:ascii="Rockwell" w:eastAsia="Calibri" w:hAnsi="Rockwell" w:cs="Tahoma"/>
          <w:b/>
          <w:i/>
          <w:iCs/>
          <w:color w:val="808080"/>
          <w:kern w:val="2"/>
          <w:sz w:val="32"/>
          <w:szCs w:val="26"/>
          <w:vertAlign w:val="superscript"/>
          <w:lang w:bidi="he-IL"/>
        </w:rPr>
        <w:t>o</w:t>
      </w:r>
      <w:r w:rsidRPr="00250913">
        <w:rPr>
          <w:rFonts w:ascii="Rockwell" w:eastAsia="Calibri" w:hAnsi="Rockwell" w:cs="Tahoma"/>
          <w:b/>
          <w:color w:val="0000FF"/>
          <w:kern w:val="2"/>
          <w:sz w:val="32"/>
          <w:szCs w:val="26"/>
          <w:lang w:bidi="he-IL"/>
        </w:rPr>
        <w:t xml:space="preserve"> Espírito Santo </w:t>
      </w:r>
      <w:r w:rsidRPr="00250913">
        <w:rPr>
          <w:rFonts w:ascii="Rockwell" w:eastAsia="Calibri" w:hAnsi="Rockwell" w:cs="Tahoma"/>
          <w:b/>
          <w:i/>
          <w:iCs/>
          <w:color w:val="808080"/>
          <w:kern w:val="2"/>
          <w:sz w:val="32"/>
          <w:szCs w:val="26"/>
          <w:vertAlign w:val="superscript"/>
          <w:lang w:bidi="he-IL"/>
        </w:rPr>
        <w:t>estando</w:t>
      </w:r>
      <w:r w:rsidRPr="00250913">
        <w:rPr>
          <w:rFonts w:ascii="Rockwell" w:eastAsia="Calibri" w:hAnsi="Rockwell" w:cs="Tahoma"/>
          <w:b/>
          <w:color w:val="0000FF"/>
          <w:kern w:val="2"/>
          <w:sz w:val="32"/>
          <w:szCs w:val="26"/>
          <w:lang w:bidi="he-IL"/>
        </w:rPr>
        <w:t xml:space="preserve"> sendo controlados- e- movidos, falaram os santos homens de Deus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2509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2Pe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2.9 </w:t>
      </w:r>
      <w:r w:rsidRPr="002509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Tem sabido </w:t>
      </w:r>
      <w:r w:rsidRPr="002509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o</w:t>
      </w:r>
      <w:r w:rsidRPr="002509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Senhor , </w:t>
      </w:r>
      <w:r w:rsidRPr="002509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aos homens</w:t>
      </w:r>
      <w:r w:rsidRPr="002509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dedicados , para- fora- das </w:t>
      </w:r>
      <w:proofErr w:type="spellStart"/>
      <w:r w:rsidRPr="002509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>provaçõeS</w:t>
      </w:r>
      <w:proofErr w:type="spellEnd"/>
      <w:r w:rsidRPr="002509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livrar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; e,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aos homens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injustos, para- dentro -d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Dia d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Julgamento reservar (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já estando eles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sendo castigados),</w:t>
      </w:r>
      <w:r w:rsidRPr="002509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2Pe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3.9 </w:t>
      </w:r>
      <w:r w:rsidRPr="002509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Não retarda o Senhor a </w:t>
      </w:r>
      <w:r w:rsidRPr="002509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Sua</w:t>
      </w:r>
      <w:r w:rsidRPr="002509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promessa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tal- como alguns por tardia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têm; mas </w:t>
      </w:r>
      <w:r w:rsidRPr="002509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>Ele é de- longa- paciência para conosco, não desejando alguns se fazer</w:t>
      </w:r>
      <w:r w:rsidRPr="002509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em</w:t>
      </w:r>
      <w:r w:rsidRPr="002509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perecer, mas </w:t>
      </w:r>
      <w:r w:rsidRPr="002509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desejando</w:t>
      </w:r>
      <w:r w:rsidRPr="002509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todos a</w:t>
      </w:r>
      <w:r w:rsidRPr="002509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o</w:t>
      </w:r>
      <w:r w:rsidRPr="002509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arrependimento vir</w:t>
      </w:r>
      <w:r w:rsidRPr="002509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em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2509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1Jo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1.7 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Caso, porém, na luz andemos (assim como Ele está na luz),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então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comunhão temos cada um com os outros , e o sangue de Jesus Cristo (o Seu Filho) nos purifica para- longe- de todo o pecado.</w:t>
      </w:r>
      <w:r w:rsidRPr="002509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1Jo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1.9-10 </w:t>
      </w:r>
      <w:r w:rsidRPr="002509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9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Caso confessemos os nossos </w:t>
      </w:r>
      <w:proofErr w:type="spellStart"/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pecadoS</w:t>
      </w:r>
      <w:proofErr w:type="spellEnd"/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fiel Ele é, e justo, de modo a nos perdoar os pecados e nos purificar para- longe- de toda injustiça.</w:t>
      </w:r>
      <w:r w:rsidRPr="002509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10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Se dissermos que não temos cometido- pecado, mentiroso O </w:t>
      </w:r>
      <w:proofErr w:type="gramStart"/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fazemos</w:t>
      </w:r>
      <w:proofErr w:type="gramEnd"/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e a Sua Palavra não está em nós.</w:t>
      </w:r>
      <w:r w:rsidRPr="002509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1Jo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2.15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Não ameis o mundo, nem aS </w:t>
      </w:r>
      <w:proofErr w:type="spellStart"/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coisaS</w:t>
      </w:r>
      <w:proofErr w:type="spellEnd"/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há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no mundo. Caso algum homem ame o mundo, não está o amor de o Pai nele,</w:t>
      </w:r>
      <w:r w:rsidRPr="002509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1Jo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4.4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Vós provenientes- de- dentro- de Deus sois, ó filhinhos, e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já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oS tendes vencido; porque maior é Aquele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em vós do que </w:t>
      </w:r>
      <w:proofErr w:type="spellStart"/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aquelE</w:t>
      </w:r>
      <w:proofErr w:type="spellEnd"/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no mundo.</w:t>
      </w:r>
      <w:r w:rsidRPr="002509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1Jo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5.3-4 </w:t>
      </w:r>
      <w:r w:rsidRPr="002509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Porque este é o amor produzido- por Deus: que aos Seus mandamentos preservemos- e- obedeçamos (e os Seus mandamentos pesados não são);</w:t>
      </w:r>
      <w:r w:rsidRPr="002509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4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Porque todo aquele tendo sido nascido proveniente- de- dentro- de Deus vence o mundo. E esta é a vitória, aquela havendo vencido o mundo: a nossa fé.</w:t>
      </w:r>
      <w:r w:rsidRPr="002509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1Jo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5.11-13 </w:t>
      </w:r>
      <w:r w:rsidRPr="002509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11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este é o testemunho: que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vida eterna nos deu Deus; e esta vida no Seu Filho está.</w:t>
      </w:r>
      <w:r w:rsidRPr="002509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2509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12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Aquele</w:t>
      </w:r>
      <w:proofErr w:type="gramEnd"/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tendo o Filho tem a vida,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aquele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não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tendo o Filho de Deus a vida não tem.</w:t>
      </w:r>
      <w:r w:rsidRPr="002509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13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Estas coisas escrevi a vós outros (os que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estais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crendo para dentro do nome de o Filho de Deus) a fim de que tenhais sabido que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vida eterna vós </w:t>
      </w:r>
      <w:proofErr w:type="gramStart"/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tendes ,</w:t>
      </w:r>
      <w:proofErr w:type="gramEnd"/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 a fim de que creiais para- dentro- do nome de o Filho de Deus.</w:t>
      </w:r>
      <w:r w:rsidRPr="002509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2Jo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1.8 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Olhai por vós mesmos, a fim de que nós não percamos aquilo pelo que nós havemos laborado, mas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inteiro galardão recebamos.</w:t>
      </w:r>
      <w:r w:rsidRPr="00250913">
        <w:rPr>
          <w:rFonts w:ascii="Rockwell" w:eastAsia="Calibri" w:hAnsi="Rockwell" w:cs="Tahoma"/>
          <w:i/>
          <w:iCs/>
          <w:color w:val="FF6600"/>
          <w:kern w:val="2"/>
          <w:sz w:val="32"/>
          <w:szCs w:val="32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3Jo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1.11 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Ó amado, não estejais seguindo aquilo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é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mau, mas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estejais seguindo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aquilo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é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bom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 Aquele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fazendo o bem, proveniente- de- dentro- de Deus é; aquele, porém,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fazendo o mal, não tem visto a Deus.</w:t>
      </w:r>
      <w:r w:rsidRPr="002509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Jd 1.3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Ó amados, toda diligência usando eu para vos escrever a respeito da salvação 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em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comum, necessidade tive de vos escrever exortando a fervorosamente- batalhar</w:t>
      </w:r>
      <w:r w:rsidRPr="002509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des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pela Fé de- uma- vez- por- todas havendo sido entregue aos santos.</w:t>
      </w:r>
      <w:r w:rsidRPr="002509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Jd 1.24-25</w:t>
      </w: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509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proofErr w:type="gramEnd"/>
      <w:r w:rsidRPr="002509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24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Ora, 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Àquele sendo poderoso para vos guardar- de- tropeçar e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vos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apresentar perante a Sua glória sem manchas, em exultação,</w:t>
      </w:r>
      <w:r w:rsidRPr="00250913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25 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único Deus sábio (isto é,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ao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Salvador nosso),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sejam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glória e majestade, domínio e autoridade, tanto agora como para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todos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os séculos. Amém!</w:t>
      </w:r>
      <w:r w:rsidRPr="002509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  <w:proofErr w:type="gramStart"/>
      <w:r w:rsidRPr="00250913">
        <w:rPr>
          <w:rFonts w:ascii="Rockwell" w:eastAsia="Calibri" w:hAnsi="Rockwell" w:cs="Segoe UI"/>
          <w:b/>
          <w:bCs/>
          <w:color w:val="7DBA2C"/>
          <w:sz w:val="26"/>
          <w:szCs w:val="26"/>
          <w:lang w:bidi="he-IL"/>
        </w:rPr>
        <w:t>Ap</w:t>
      </w:r>
      <w:proofErr w:type="gramEnd"/>
      <w:r w:rsidRPr="00250913">
        <w:rPr>
          <w:rFonts w:ascii="Rockwell" w:eastAsia="Calibri" w:hAnsi="Rockwell" w:cs="Segoe UI"/>
          <w:b/>
          <w:bCs/>
          <w:color w:val="7DBA2C"/>
          <w:sz w:val="26"/>
          <w:szCs w:val="26"/>
          <w:lang w:bidi="he-IL"/>
        </w:rPr>
        <w:t xml:space="preserve"> 3.20 </w:t>
      </w:r>
      <w:r w:rsidRPr="002509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Eis que tenho Me postado à porta, e bato. Caso qualquer homem ouça</w:t>
      </w:r>
      <w:r w:rsidRPr="002509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2509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a</w:t>
      </w:r>
      <w:r w:rsidRPr="002509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2509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Minha voz, e abra a porta, entrarei em direção a ele, e cearei com ele, e ele </w:t>
      </w:r>
      <w:proofErr w:type="spellStart"/>
      <w:proofErr w:type="gramStart"/>
      <w:r w:rsidRPr="002509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coMigo</w:t>
      </w:r>
      <w:proofErr w:type="spellEnd"/>
      <w:proofErr w:type="gramEnd"/>
      <w:r w:rsidRPr="002509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.</w:t>
      </w:r>
      <w:r w:rsidRPr="00250913">
        <w:rPr>
          <w:rFonts w:ascii="Rockwell" w:eastAsia="Calibri" w:hAnsi="Rockwell" w:cs="Segoe UI"/>
          <w:i/>
          <w:iCs/>
          <w:color w:val="FF6600"/>
          <w:sz w:val="32"/>
          <w:szCs w:val="32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Ap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18.4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ouvi Outra voz proveniente- de- dentro- do céu, dizendo: </w:t>
      </w:r>
      <w:r w:rsidRPr="002509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2509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Saí vós,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2509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povo Meu, para- fora- dela, a fim de que não sejais participantes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2509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juntamente com os pecados dela, e a fim de que não recebais proveniente- de- dentro- dos flagelos dela.</w:t>
      </w:r>
      <w:r w:rsidRPr="002509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Ap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20.15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</w:rPr>
        <w:t xml:space="preserve">E 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todo- e- qualquer que não foi achado </w:t>
      </w:r>
      <w:r w:rsidRPr="00250913">
        <w:rPr>
          <w:rFonts w:ascii="Rockwell" w:eastAsia="Calibri" w:hAnsi="Rockwell" w:cs="Tahoma"/>
          <w:b/>
          <w:bCs/>
          <w:i/>
          <w:iCs/>
          <w:color w:val="0000FF"/>
          <w:kern w:val="2"/>
          <w:sz w:val="32"/>
          <w:szCs w:val="32"/>
          <w:vertAlign w:val="superscript"/>
        </w:rPr>
        <w:t>já</w:t>
      </w:r>
      <w:r w:rsidRPr="002509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 tendo sido escrito no grande- livro- rolo de a Vida foi lançado para dentro do Lago de Fogo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</w:rPr>
        <w:t>.</w:t>
      </w:r>
      <w:r w:rsidRPr="002509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  <w:proofErr w:type="gramStart"/>
      <w:r w:rsidRPr="00250913">
        <w:rPr>
          <w:rFonts w:ascii="Rockwell" w:eastAsia="Calibri" w:hAnsi="Rockwell" w:cs="Segoe UI"/>
          <w:b/>
          <w:bCs/>
          <w:color w:val="7DBA2C"/>
          <w:sz w:val="26"/>
          <w:szCs w:val="26"/>
          <w:lang w:bidi="he-IL"/>
        </w:rPr>
        <w:t>Ap</w:t>
      </w:r>
      <w:proofErr w:type="gramEnd"/>
      <w:r w:rsidRPr="00250913">
        <w:rPr>
          <w:rFonts w:ascii="Rockwell" w:eastAsia="Calibri" w:hAnsi="Rockwell" w:cs="Segoe UI"/>
          <w:b/>
          <w:bCs/>
          <w:color w:val="7DBA2C"/>
          <w:sz w:val="26"/>
          <w:szCs w:val="26"/>
          <w:lang w:bidi="he-IL"/>
        </w:rPr>
        <w:t xml:space="preserve"> 21.4 </w:t>
      </w:r>
      <w:r w:rsidRPr="00250913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E </w:t>
      </w:r>
      <w:r w:rsidRPr="002509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removerá- secará, Deus, cada </w:t>
      </w:r>
      <w:proofErr w:type="spellStart"/>
      <w:r w:rsidRPr="002509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lágrimA</w:t>
      </w:r>
      <w:proofErr w:type="spellEnd"/>
      <w:r w:rsidRPr="002509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para- longe- dos olhos deles. E a morte não mais haverá, nem </w:t>
      </w:r>
      <w:proofErr w:type="gramStart"/>
      <w:r w:rsidRPr="002509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pranto ,</w:t>
      </w:r>
      <w:proofErr w:type="gramEnd"/>
      <w:r w:rsidRPr="002509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nem clamor, nem dor alguma haverá mais, porque </w:t>
      </w:r>
      <w:r w:rsidRPr="002509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já</w:t>
      </w:r>
      <w:r w:rsidRPr="002509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as primeiras coisas foram passadas para longe.</w:t>
      </w:r>
      <w:r w:rsidRPr="00250913">
        <w:rPr>
          <w:rFonts w:ascii="Rockwell" w:eastAsia="Calibri" w:hAnsi="Rockwell" w:cs="Segoe UI"/>
          <w:color w:val="0000FF"/>
          <w:sz w:val="26"/>
          <w:szCs w:val="26"/>
          <w:lang w:bidi="he-IL"/>
        </w:rPr>
        <w:t>"</w:t>
      </w:r>
      <w:r w:rsidRPr="00250913">
        <w:rPr>
          <w:rFonts w:ascii="Rockwell" w:eastAsia="Calibri" w:hAnsi="Rockwell" w:cs="Segoe UI"/>
          <w:i/>
          <w:iCs/>
          <w:color w:val="FF6600"/>
          <w:sz w:val="26"/>
          <w:szCs w:val="26"/>
          <w:lang w:bidi="he-IL"/>
        </w:rPr>
        <w:t xml:space="preserve"> </w:t>
      </w: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</w:p>
    <w:p w:rsidR="00250913" w:rsidRPr="00250913" w:rsidRDefault="00250913" w:rsidP="00250913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Ap</w:t>
      </w:r>
      <w:proofErr w:type="gramEnd"/>
      <w:r w:rsidRPr="002509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21.6 </w:t>
      </w:r>
      <w:r w:rsidRPr="002509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disse-me: </w:t>
      </w:r>
      <w:r w:rsidRPr="002509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2509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Tem sido cumprido. EU SOU o Alfa e o Ômega, o Princípio e o Fim. Eu, a aquele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2509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tendo sede, darei proveniente- de- dentro- da fonte da água de </w:t>
      </w:r>
      <w:r w:rsidRPr="002509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2509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Vida: de graça.</w:t>
      </w:r>
      <w:r w:rsidRPr="002509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250913" w:rsidRPr="00250913" w:rsidRDefault="00250913" w:rsidP="00250913">
      <w:pPr>
        <w:pStyle w:val="Ttulo2"/>
        <w:rPr>
          <w:rFonts w:ascii="Rockwell" w:hAnsi="Rockwell"/>
          <w:kern w:val="2"/>
          <w:sz w:val="32"/>
          <w:szCs w:val="32"/>
          <w:lang w:bidi="he-IL"/>
        </w:rPr>
      </w:pPr>
    </w:p>
    <w:p w:rsidR="007D3E2C" w:rsidRDefault="00250913" w:rsidP="00250913">
      <w:pPr>
        <w:pStyle w:val="Ttulo2"/>
        <w:rPr>
          <w:rFonts w:ascii="Rockwell" w:hAnsi="Rockwell"/>
          <w:sz w:val="32"/>
          <w:szCs w:val="32"/>
          <w:u w:val="none"/>
          <w:lang w:bidi="he-IL"/>
        </w:rPr>
      </w:pPr>
      <w:proofErr w:type="gramStart"/>
      <w:r w:rsidRPr="00250913">
        <w:rPr>
          <w:rFonts w:ascii="Rockwell" w:hAnsi="Rockwell"/>
          <w:color w:val="7DBA2C"/>
          <w:sz w:val="32"/>
          <w:szCs w:val="32"/>
          <w:u w:val="none"/>
          <w:lang w:bidi="he-IL"/>
        </w:rPr>
        <w:t>Ap</w:t>
      </w:r>
      <w:proofErr w:type="gramEnd"/>
      <w:r w:rsidRPr="00250913">
        <w:rPr>
          <w:rFonts w:ascii="Rockwell" w:hAnsi="Rockwell"/>
          <w:color w:val="7DBA2C"/>
          <w:sz w:val="32"/>
          <w:szCs w:val="32"/>
          <w:u w:val="none"/>
          <w:lang w:bidi="he-IL"/>
        </w:rPr>
        <w:t xml:space="preserve"> 22.17 </w:t>
      </w:r>
      <w:r w:rsidRPr="00250913">
        <w:rPr>
          <w:rFonts w:ascii="Rockwell" w:hAnsi="Rockwell"/>
          <w:sz w:val="32"/>
          <w:szCs w:val="32"/>
          <w:u w:val="none"/>
          <w:lang w:bidi="he-IL"/>
        </w:rPr>
        <w:t xml:space="preserve">E o Espírito e a noiva dizem: 'Vem Tu!' E </w:t>
      </w:r>
      <w:r w:rsidRPr="00250913">
        <w:rPr>
          <w:rFonts w:ascii="Rockwell" w:hAnsi="Rockwell"/>
          <w:color w:val="808080"/>
          <w:sz w:val="32"/>
          <w:szCs w:val="32"/>
          <w:u w:val="none"/>
          <w:vertAlign w:val="superscript"/>
          <w:lang w:bidi="he-IL"/>
        </w:rPr>
        <w:t>todo</w:t>
      </w:r>
      <w:r w:rsidRPr="00250913">
        <w:rPr>
          <w:rFonts w:ascii="Rockwell" w:hAnsi="Rockwell"/>
          <w:sz w:val="32"/>
          <w:szCs w:val="32"/>
          <w:u w:val="none"/>
          <w:lang w:bidi="he-IL"/>
        </w:rPr>
        <w:t xml:space="preserve"> aquele </w:t>
      </w:r>
      <w:r w:rsidRPr="00250913">
        <w:rPr>
          <w:rFonts w:ascii="Rockwell" w:hAnsi="Rockwell"/>
          <w:color w:val="808080"/>
          <w:sz w:val="32"/>
          <w:szCs w:val="32"/>
          <w:u w:val="none"/>
          <w:vertAlign w:val="superscript"/>
          <w:lang w:bidi="he-IL"/>
        </w:rPr>
        <w:t>que O está</w:t>
      </w:r>
      <w:r w:rsidRPr="00250913">
        <w:rPr>
          <w:rFonts w:ascii="Rockwell" w:hAnsi="Rockwell"/>
          <w:sz w:val="32"/>
          <w:szCs w:val="32"/>
          <w:u w:val="none"/>
          <w:lang w:bidi="he-IL"/>
        </w:rPr>
        <w:t xml:space="preserve"> ouvindo, que diga: 'Vem Tu!' E </w:t>
      </w:r>
      <w:r w:rsidRPr="00250913">
        <w:rPr>
          <w:rFonts w:ascii="Rockwell" w:hAnsi="Rockwell"/>
          <w:color w:val="808080"/>
          <w:sz w:val="32"/>
          <w:szCs w:val="32"/>
          <w:u w:val="none"/>
          <w:vertAlign w:val="superscript"/>
          <w:lang w:bidi="he-IL"/>
        </w:rPr>
        <w:t>todo</w:t>
      </w:r>
      <w:r w:rsidRPr="00250913">
        <w:rPr>
          <w:rFonts w:ascii="Rockwell" w:hAnsi="Rockwell"/>
          <w:sz w:val="32"/>
          <w:szCs w:val="32"/>
          <w:u w:val="none"/>
          <w:lang w:bidi="he-IL"/>
        </w:rPr>
        <w:t xml:space="preserve"> aquele </w:t>
      </w:r>
      <w:r w:rsidRPr="00250913">
        <w:rPr>
          <w:rFonts w:ascii="Rockwell" w:hAnsi="Rockwell"/>
          <w:color w:val="808080"/>
          <w:sz w:val="32"/>
          <w:szCs w:val="32"/>
          <w:u w:val="none"/>
          <w:vertAlign w:val="superscript"/>
          <w:lang w:bidi="he-IL"/>
        </w:rPr>
        <w:t>que está</w:t>
      </w:r>
      <w:r w:rsidRPr="00250913">
        <w:rPr>
          <w:rFonts w:ascii="Rockwell" w:hAnsi="Rockwell"/>
          <w:sz w:val="32"/>
          <w:szCs w:val="32"/>
          <w:u w:val="none"/>
          <w:lang w:bidi="he-IL"/>
        </w:rPr>
        <w:t xml:space="preserve"> tendo sede, venha ele; e </w:t>
      </w:r>
      <w:r w:rsidRPr="00250913">
        <w:rPr>
          <w:rFonts w:ascii="Rockwell" w:hAnsi="Rockwell"/>
          <w:color w:val="808080"/>
          <w:sz w:val="32"/>
          <w:szCs w:val="32"/>
          <w:u w:val="none"/>
          <w:vertAlign w:val="superscript"/>
          <w:lang w:bidi="he-IL"/>
        </w:rPr>
        <w:t>todo</w:t>
      </w:r>
      <w:r w:rsidRPr="00250913">
        <w:rPr>
          <w:rFonts w:ascii="Rockwell" w:hAnsi="Rockwell"/>
          <w:sz w:val="32"/>
          <w:szCs w:val="32"/>
          <w:u w:val="none"/>
          <w:lang w:bidi="he-IL"/>
        </w:rPr>
        <w:t xml:space="preserve"> aquele </w:t>
      </w:r>
      <w:r w:rsidRPr="00250913">
        <w:rPr>
          <w:rFonts w:ascii="Rockwell" w:hAnsi="Rockwell"/>
          <w:color w:val="808080"/>
          <w:sz w:val="32"/>
          <w:szCs w:val="32"/>
          <w:u w:val="none"/>
          <w:vertAlign w:val="superscript"/>
          <w:lang w:bidi="he-IL"/>
        </w:rPr>
        <w:t>que está</w:t>
      </w:r>
      <w:r w:rsidRPr="00250913">
        <w:rPr>
          <w:rFonts w:ascii="Rockwell" w:hAnsi="Rockwell"/>
          <w:sz w:val="32"/>
          <w:szCs w:val="32"/>
          <w:u w:val="none"/>
          <w:lang w:bidi="he-IL"/>
        </w:rPr>
        <w:t xml:space="preserve"> querendo, receba ele a água d</w:t>
      </w:r>
      <w:r w:rsidRPr="00250913">
        <w:rPr>
          <w:rFonts w:ascii="Rockwell" w:hAnsi="Rockwell"/>
          <w:color w:val="808080"/>
          <w:sz w:val="32"/>
          <w:szCs w:val="32"/>
          <w:u w:val="none"/>
          <w:vertAlign w:val="superscript"/>
          <w:lang w:bidi="he-IL"/>
        </w:rPr>
        <w:t>a</w:t>
      </w:r>
      <w:r w:rsidRPr="00250913">
        <w:rPr>
          <w:rFonts w:ascii="Rockwell" w:hAnsi="Rockwell"/>
          <w:sz w:val="32"/>
          <w:szCs w:val="32"/>
          <w:u w:val="none"/>
          <w:lang w:bidi="he-IL"/>
        </w:rPr>
        <w:t xml:space="preserve"> vida, de graça.</w:t>
      </w:r>
    </w:p>
    <w:p w:rsidR="00250913" w:rsidRPr="00250913" w:rsidRDefault="00250913" w:rsidP="00250913">
      <w:pPr>
        <w:pStyle w:val="Ttulo2"/>
        <w:rPr>
          <w:rFonts w:ascii="Rockwell" w:hAnsi="Rockwell"/>
          <w:sz w:val="32"/>
          <w:szCs w:val="32"/>
          <w:u w:val="none"/>
        </w:rPr>
      </w:pPr>
    </w:p>
    <w:sectPr w:rsidR="00250913" w:rsidRPr="00250913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0216EC"/>
    <w:rsid w:val="000216EC"/>
    <w:rsid w:val="0007466F"/>
    <w:rsid w:val="000A6FC2"/>
    <w:rsid w:val="000B6EF7"/>
    <w:rsid w:val="000C656D"/>
    <w:rsid w:val="000C7840"/>
    <w:rsid w:val="001C54E3"/>
    <w:rsid w:val="00210697"/>
    <w:rsid w:val="00236277"/>
    <w:rsid w:val="00241DB1"/>
    <w:rsid w:val="00250913"/>
    <w:rsid w:val="0026233F"/>
    <w:rsid w:val="002A5A13"/>
    <w:rsid w:val="002E3193"/>
    <w:rsid w:val="003E46B6"/>
    <w:rsid w:val="00490F4B"/>
    <w:rsid w:val="004C116E"/>
    <w:rsid w:val="004C5C3D"/>
    <w:rsid w:val="00525F9C"/>
    <w:rsid w:val="00552515"/>
    <w:rsid w:val="00593607"/>
    <w:rsid w:val="005F59BE"/>
    <w:rsid w:val="00614C5C"/>
    <w:rsid w:val="00652817"/>
    <w:rsid w:val="00653271"/>
    <w:rsid w:val="00665A67"/>
    <w:rsid w:val="00687847"/>
    <w:rsid w:val="006C6B59"/>
    <w:rsid w:val="00771F88"/>
    <w:rsid w:val="007D3E2C"/>
    <w:rsid w:val="007F06DD"/>
    <w:rsid w:val="00876811"/>
    <w:rsid w:val="008A669D"/>
    <w:rsid w:val="00981C4D"/>
    <w:rsid w:val="00A0166D"/>
    <w:rsid w:val="00B01130"/>
    <w:rsid w:val="00B42FC2"/>
    <w:rsid w:val="00B56C4B"/>
    <w:rsid w:val="00B820FD"/>
    <w:rsid w:val="00B82336"/>
    <w:rsid w:val="00B86446"/>
    <w:rsid w:val="00B950AB"/>
    <w:rsid w:val="00BA6C1B"/>
    <w:rsid w:val="00C27B60"/>
    <w:rsid w:val="00C53497"/>
    <w:rsid w:val="00C55F55"/>
    <w:rsid w:val="00C63A29"/>
    <w:rsid w:val="00CB0E50"/>
    <w:rsid w:val="00CF4BC8"/>
    <w:rsid w:val="00DA575C"/>
    <w:rsid w:val="00DB74A5"/>
    <w:rsid w:val="00DF066F"/>
    <w:rsid w:val="00E1790F"/>
    <w:rsid w:val="00E71E19"/>
    <w:rsid w:val="00E85DAB"/>
    <w:rsid w:val="00EA3F07"/>
    <w:rsid w:val="00EF1A6B"/>
    <w:rsid w:val="00F037C7"/>
    <w:rsid w:val="00F93BBF"/>
    <w:rsid w:val="00F96E1E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2E3193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250913"/>
    <w:pPr>
      <w:ind w:firstLine="0"/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4C5C3D"/>
    <w:pPr>
      <w:outlineLvl w:val="2"/>
    </w:pPr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193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250913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C5C3D"/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687847"/>
    <w:rPr>
      <w:rFonts w:ascii="Franklin Gothic Demi Cond" w:hAnsi="Franklin Gothic Demi Cond" w:cs="Tahoma"/>
      <w:color w:val="0000FF"/>
      <w:lang w:eastAsia="pt-BR"/>
    </w:rPr>
  </w:style>
  <w:style w:type="character" w:customStyle="1" w:styleId="CitaoBBLIAChar">
    <w:name w:val="Citação BÍBLIA Char"/>
    <w:basedOn w:val="Fontepargpadro"/>
    <w:link w:val="CitaoBBLIA"/>
    <w:rsid w:val="00687847"/>
    <w:rPr>
      <w:rFonts w:ascii="Franklin Gothic Demi Cond" w:hAnsi="Franklin Gothic Demi Cond" w:cs="Tahoma"/>
      <w:color w:val="0000FF"/>
      <w:lang w:eastAsia="pt-BR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3</TotalTime>
  <Pages>2</Pages>
  <Words>1081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cp:lastPrinted>2022-02-17T18:41:00Z</cp:lastPrinted>
  <dcterms:created xsi:type="dcterms:W3CDTF">2022-02-17T18:45:00Z</dcterms:created>
  <dcterms:modified xsi:type="dcterms:W3CDTF">2022-02-17T18:45:00Z</dcterms:modified>
</cp:coreProperties>
</file>