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DA0B99" w:rsidRPr="00DA0B99" w:rsidRDefault="00DA0B99" w:rsidP="00DA0B99">
      <w:pPr>
        <w:ind w:right="-1"/>
        <w:contextualSpacing/>
        <w:rPr>
          <w:rFonts w:eastAsia="Times New Roman"/>
          <w:sz w:val="32"/>
          <w:szCs w:val="32"/>
          <w:lang w:eastAsia="pt-BR"/>
        </w:rPr>
      </w:pPr>
      <w:r w:rsidRPr="00DA0B99">
        <w:rPr>
          <w:rFonts w:eastAsia="Times New Roman"/>
          <w:b/>
          <w:sz w:val="32"/>
          <w:szCs w:val="32"/>
          <w:lang w:eastAsia="pt-BR"/>
        </w:rPr>
        <w:t>*</w:t>
      </w:r>
      <w:proofErr w:type="gramStart"/>
      <w:r w:rsidRPr="00DA0B99">
        <w:rPr>
          <w:rFonts w:eastAsia="Times New Roman"/>
          <w:b/>
          <w:sz w:val="32"/>
          <w:szCs w:val="32"/>
          <w:lang w:eastAsia="pt-BR"/>
        </w:rPr>
        <w:t>A MAIS LINDA HISTÓRIA JAMAIS CONTADA, NO MAIS LINDO LIVRO</w:t>
      </w:r>
      <w:proofErr w:type="gramEnd"/>
      <w:r w:rsidRPr="00DA0B99">
        <w:rPr>
          <w:rFonts w:eastAsia="Times New Roman"/>
          <w:b/>
          <w:sz w:val="32"/>
          <w:szCs w:val="32"/>
          <w:lang w:eastAsia="pt-BR"/>
        </w:rPr>
        <w:t xml:space="preserve"> JAMAIS ESCRITO*</w:t>
      </w:r>
      <w:r w:rsidRPr="00DA0B99">
        <w:rPr>
          <w:rFonts w:eastAsia="Times New Roman"/>
          <w:sz w:val="32"/>
          <w:szCs w:val="32"/>
          <w:lang w:eastAsia="pt-BR"/>
        </w:rPr>
        <w:t xml:space="preserve"> (palavras assopradas pelo único e verdadeiro Deus, a mais absoluta e pura verdade).</w:t>
      </w:r>
    </w:p>
    <w:p w:rsidR="00DA0B99" w:rsidRPr="00DA0B99" w:rsidRDefault="00DA0B99" w:rsidP="00DA0B99">
      <w:pPr>
        <w:ind w:right="-1"/>
        <w:contextualSpacing/>
        <w:rPr>
          <w:rFonts w:eastAsia="Times New Roman"/>
          <w:sz w:val="32"/>
          <w:szCs w:val="32"/>
          <w:lang w:eastAsia="pt-BR"/>
        </w:rPr>
      </w:pPr>
      <w:r w:rsidRPr="00DA0B99">
        <w:rPr>
          <w:rFonts w:eastAsia="Times New Roman"/>
          <w:sz w:val="32"/>
          <w:szCs w:val="32"/>
          <w:lang w:eastAsia="pt-BR"/>
        </w:rPr>
        <w:t>*** *** ***</w:t>
      </w:r>
    </w:p>
    <w:p w:rsidR="00DA0B99" w:rsidRPr="00DA0B99" w:rsidRDefault="00DA0B99" w:rsidP="00DA0B99">
      <w:pPr>
        <w:ind w:right="-1"/>
        <w:contextualSpacing/>
        <w:rPr>
          <w:rFonts w:eastAsia="Times New Roman"/>
          <w:sz w:val="32"/>
          <w:szCs w:val="32"/>
          <w:lang w:eastAsia="pt-BR"/>
        </w:rPr>
      </w:pPr>
    </w:p>
    <w:p w:rsidR="00864DC3" w:rsidRPr="00DA0B99" w:rsidRDefault="00DA0B99" w:rsidP="00DA0B99">
      <w:pPr>
        <w:ind w:right="-1"/>
        <w:contextualSpacing/>
        <w:rPr>
          <w:rFonts w:eastAsia="Times New Roman"/>
          <w:sz w:val="32"/>
          <w:szCs w:val="32"/>
          <w:lang w:eastAsia="pt-BR"/>
        </w:rPr>
      </w:pPr>
      <w:r w:rsidRPr="00DA0B99">
        <w:rPr>
          <w:rFonts w:eastAsia="Times New Roman"/>
          <w:sz w:val="32"/>
          <w:szCs w:val="32"/>
          <w:lang w:eastAsia="pt-BR"/>
        </w:rPr>
        <w:t>Sim, pela BÍBLIA podemos seguramente deduzir que o nascimento de Cristo NÃO foi em dezembro, e nem de long</w:t>
      </w:r>
      <w:r>
        <w:rPr>
          <w:rFonts w:eastAsia="Times New Roman"/>
          <w:sz w:val="32"/>
          <w:szCs w:val="32"/>
          <w:lang w:eastAsia="pt-BR"/>
        </w:rPr>
        <w:t>e há ordem ou exemplo ou permis</w:t>
      </w:r>
      <w:r w:rsidRPr="00DA0B99">
        <w:rPr>
          <w:rFonts w:eastAsia="Times New Roman"/>
          <w:sz w:val="32"/>
          <w:szCs w:val="32"/>
          <w:lang w:eastAsia="pt-BR"/>
        </w:rPr>
        <w:t>são</w:t>
      </w:r>
      <w:proofErr w:type="gramStart"/>
      <w:r w:rsidRPr="00DA0B99">
        <w:rPr>
          <w:rFonts w:eastAsia="Times New Roman"/>
          <w:sz w:val="32"/>
          <w:szCs w:val="32"/>
          <w:lang w:eastAsia="pt-BR"/>
        </w:rPr>
        <w:t xml:space="preserve">  </w:t>
      </w:r>
      <w:proofErr w:type="gramEnd"/>
      <w:r w:rsidR="00864DC3" w:rsidRPr="00DA0B99">
        <w:rPr>
          <w:rFonts w:eastAsia="Times New Roman"/>
          <w:sz w:val="32"/>
          <w:szCs w:val="32"/>
          <w:lang w:eastAsia="pt-BR"/>
        </w:rPr>
        <w:t>para comemorarmos o chamado "Natal" do catolicismo com suas tradições pagãs, nem do comércio ávido por lucros e festas do mundanismo.</w:t>
      </w:r>
    </w:p>
    <w:p w:rsidR="00864DC3" w:rsidRPr="00DA0B99" w:rsidRDefault="00864DC3" w:rsidP="00864DC3">
      <w:pPr>
        <w:ind w:right="-1"/>
        <w:contextualSpacing/>
        <w:rPr>
          <w:rFonts w:eastAsia="Times New Roman"/>
          <w:sz w:val="32"/>
          <w:szCs w:val="32"/>
          <w:lang w:eastAsia="pt-BR"/>
        </w:rPr>
      </w:pPr>
    </w:p>
    <w:p w:rsidR="00DA0B99" w:rsidRPr="00DA0B99" w:rsidRDefault="00864DC3" w:rsidP="00DA0B99">
      <w:pPr>
        <w:ind w:right="-1"/>
        <w:contextualSpacing/>
        <w:rPr>
          <w:rFonts w:eastAsia="Times New Roman"/>
          <w:sz w:val="32"/>
          <w:szCs w:val="32"/>
          <w:lang w:eastAsia="pt-BR"/>
        </w:rPr>
      </w:pPr>
      <w:r w:rsidRPr="00DA0B99">
        <w:rPr>
          <w:rFonts w:eastAsia="Times New Roman"/>
          <w:sz w:val="32"/>
          <w:szCs w:val="32"/>
          <w:lang w:eastAsia="pt-BR"/>
        </w:rPr>
        <w:t xml:space="preserve">Mas certamente podemos a qualquer tempo regozijar, e adorar, e nos prostrarmos diante de Deus em máxima gratidão, pela </w:t>
      </w:r>
      <w:r w:rsidR="00DA0B99" w:rsidRPr="00DA0B99">
        <w:rPr>
          <w:rFonts w:eastAsia="Times New Roman"/>
          <w:sz w:val="32"/>
          <w:szCs w:val="32"/>
          <w:lang w:eastAsia="pt-BR"/>
        </w:rPr>
        <w:t>*</w:t>
      </w:r>
      <w:r w:rsidR="00DA0B99" w:rsidRPr="00DA0B99">
        <w:rPr>
          <w:rFonts w:eastAsia="Times New Roman"/>
          <w:b/>
          <w:sz w:val="32"/>
          <w:szCs w:val="32"/>
          <w:lang w:eastAsia="pt-BR"/>
        </w:rPr>
        <w:t>MAIS LINDA HISTÓRIA JAMAIS CONTADA, NO MAIS LINDO LIVRO JAMAIS ESCRITO*</w:t>
      </w:r>
      <w:r w:rsidR="00DA0B99" w:rsidRPr="00DA0B99">
        <w:rPr>
          <w:rFonts w:eastAsia="Times New Roman"/>
          <w:sz w:val="32"/>
          <w:szCs w:val="32"/>
          <w:lang w:eastAsia="pt-BR"/>
        </w:rPr>
        <w:t xml:space="preserve"> (palavras assopradas pelo único e verdadeiro Deus, a mais absoluta e pura verdade).</w:t>
      </w:r>
    </w:p>
    <w:p w:rsidR="00DA575C" w:rsidRPr="00DA0B99" w:rsidRDefault="00864DC3" w:rsidP="00864DC3">
      <w:pPr>
        <w:ind w:right="-1"/>
        <w:contextualSpacing/>
        <w:rPr>
          <w:sz w:val="32"/>
          <w:szCs w:val="32"/>
        </w:rPr>
      </w:pPr>
      <w:r w:rsidRPr="00DA0B99">
        <w:rPr>
          <w:rFonts w:eastAsia="Times New Roman"/>
          <w:sz w:val="32"/>
          <w:szCs w:val="32"/>
          <w:lang w:eastAsia="pt-BR"/>
        </w:rPr>
        <w:br/>
      </w:r>
      <w:r w:rsidRPr="00DA0B99">
        <w:rPr>
          <w:rFonts w:eastAsia="Times New Roman"/>
          <w:sz w:val="32"/>
          <w:szCs w:val="32"/>
          <w:lang w:eastAsia="pt-BR"/>
        </w:rPr>
        <w:br/>
      </w:r>
      <w:r w:rsidRPr="00DA0B99">
        <w:rPr>
          <w:rFonts w:eastAsia="Times New Roman"/>
          <w:sz w:val="32"/>
          <w:szCs w:val="32"/>
          <w:lang w:eastAsia="pt-BR"/>
        </w:rPr>
        <w:br/>
      </w:r>
      <w:r w:rsidRPr="00864DC3">
        <w:rPr>
          <w:rFonts w:eastAsia="Times New Roman"/>
          <w:sz w:val="32"/>
          <w:szCs w:val="32"/>
          <w:lang w:eastAsia="pt-BR"/>
        </w:rPr>
        <w:t>Ora, naqueles dias, aconteceu que saiu um decreto proveniente- de- junto- de César Augusto, para ser alistado todo o mundo.</w:t>
      </w:r>
      <w:r w:rsidRPr="00DA0B99">
        <w:rPr>
          <w:rFonts w:eastAsia="Times New Roman"/>
          <w:sz w:val="32"/>
          <w:szCs w:val="32"/>
          <w:lang w:eastAsia="pt-BR"/>
        </w:rPr>
        <w:t xml:space="preserve">    </w:t>
      </w:r>
      <w:r w:rsidRPr="00864DC3">
        <w:rPr>
          <w:rFonts w:eastAsia="Times New Roman"/>
          <w:sz w:val="32"/>
          <w:szCs w:val="32"/>
          <w:lang w:eastAsia="pt-BR"/>
        </w:rPr>
        <w:t xml:space="preserve">(Este primeiro recenseamento foi feito </w:t>
      </w:r>
      <w:r w:rsidRPr="00864DC3">
        <w:rPr>
          <w:rFonts w:eastAsia="Times New Roman"/>
          <w:i/>
          <w:sz w:val="32"/>
          <w:szCs w:val="32"/>
          <w:vertAlign w:val="superscript"/>
          <w:lang w:eastAsia="pt-BR"/>
        </w:rPr>
        <w:t>enquanto</w:t>
      </w:r>
      <w:r w:rsidRPr="00864DC3">
        <w:rPr>
          <w:rFonts w:eastAsia="Times New Roman"/>
          <w:sz w:val="32"/>
          <w:szCs w:val="32"/>
          <w:lang w:eastAsia="pt-BR"/>
        </w:rPr>
        <w:t xml:space="preserve"> sendo Quirino governante da Síria.)</w:t>
      </w:r>
      <w:proofErr w:type="gramStart"/>
      <w:r w:rsidRPr="00DA0B99">
        <w:rPr>
          <w:rFonts w:eastAsia="Times New Roman"/>
          <w:sz w:val="32"/>
          <w:szCs w:val="32"/>
          <w:lang w:eastAsia="pt-BR"/>
        </w:rPr>
        <w:t xml:space="preserve">    </w:t>
      </w:r>
      <w:proofErr w:type="gramEnd"/>
      <w:r w:rsidRPr="00864DC3">
        <w:rPr>
          <w:rFonts w:eastAsia="Times New Roman"/>
          <w:sz w:val="32"/>
          <w:szCs w:val="32"/>
          <w:lang w:eastAsia="pt-BR"/>
        </w:rPr>
        <w:t>E iam todos para ser</w:t>
      </w:r>
      <w:r w:rsidRPr="00864DC3">
        <w:rPr>
          <w:rFonts w:eastAsia="Times New Roman"/>
          <w:i/>
          <w:iCs/>
          <w:sz w:val="32"/>
          <w:szCs w:val="32"/>
          <w:vertAlign w:val="superscript"/>
          <w:lang w:eastAsia="pt-BR"/>
        </w:rPr>
        <w:t>em</w:t>
      </w:r>
      <w:r w:rsidRPr="00864DC3">
        <w:rPr>
          <w:rFonts w:eastAsia="Times New Roman"/>
          <w:sz w:val="32"/>
          <w:szCs w:val="32"/>
          <w:lang w:eastAsia="pt-BR"/>
        </w:rPr>
        <w:t xml:space="preserve"> alistados: cada um </w:t>
      </w:r>
      <w:r w:rsidRPr="00864DC3">
        <w:rPr>
          <w:rFonts w:eastAsia="Times New Roman"/>
          <w:i/>
          <w:iCs/>
          <w:sz w:val="32"/>
          <w:szCs w:val="32"/>
          <w:vertAlign w:val="superscript"/>
          <w:lang w:eastAsia="pt-BR"/>
        </w:rPr>
        <w:t xml:space="preserve">ia </w:t>
      </w:r>
      <w:r w:rsidRPr="00864DC3">
        <w:rPr>
          <w:rFonts w:eastAsia="Times New Roman"/>
          <w:sz w:val="32"/>
          <w:szCs w:val="32"/>
          <w:lang w:eastAsia="pt-BR"/>
        </w:rPr>
        <w:t xml:space="preserve">para dentro da sua própria cidade. </w:t>
      </w:r>
      <w:r w:rsidRPr="00DA0B99">
        <w:rPr>
          <w:rFonts w:eastAsia="Times New Roman"/>
          <w:sz w:val="32"/>
          <w:szCs w:val="32"/>
          <w:lang w:eastAsia="pt-BR"/>
        </w:rPr>
        <w:t xml:space="preserve">    </w:t>
      </w:r>
      <w:r w:rsidRPr="00864DC3">
        <w:rPr>
          <w:rFonts w:eastAsia="Times New Roman"/>
          <w:sz w:val="32"/>
          <w:szCs w:val="32"/>
          <w:lang w:eastAsia="pt-BR"/>
        </w:rPr>
        <w:t>E subiu também José proveniente- de- junto- da Galileia (</w:t>
      </w:r>
      <w:r w:rsidRPr="00864DC3">
        <w:rPr>
          <w:rFonts w:eastAsia="Times New Roman"/>
          <w:i/>
          <w:strike/>
          <w:sz w:val="32"/>
          <w:szCs w:val="32"/>
          <w:vertAlign w:val="subscript"/>
          <w:lang w:eastAsia="pt-BR"/>
        </w:rPr>
        <w:t>(mais precisamente,)</w:t>
      </w:r>
      <w:r w:rsidRPr="00864DC3">
        <w:rPr>
          <w:rFonts w:eastAsia="Times New Roman"/>
          <w:sz w:val="32"/>
          <w:szCs w:val="32"/>
          <w:lang w:eastAsia="pt-BR"/>
        </w:rPr>
        <w:t xml:space="preserve"> para- fora- da cidade de Nazaré) à Judeia, à cidade de Davi (que é chamada de Belém) (por ser ele proveniente- de- dentro- d</w:t>
      </w:r>
      <w:r w:rsidRPr="00864DC3">
        <w:rPr>
          <w:rFonts w:eastAsia="Times New Roman"/>
          <w:i/>
          <w:iCs/>
          <w:sz w:val="32"/>
          <w:szCs w:val="32"/>
          <w:vertAlign w:val="superscript"/>
          <w:lang w:eastAsia="pt-BR"/>
        </w:rPr>
        <w:t>a</w:t>
      </w:r>
      <w:r w:rsidRPr="00864DC3">
        <w:rPr>
          <w:rFonts w:eastAsia="Times New Roman"/>
          <w:sz w:val="32"/>
          <w:szCs w:val="32"/>
          <w:lang w:eastAsia="pt-BR"/>
        </w:rPr>
        <w:t xml:space="preserve"> casa- família e linhagem de Davi), </w:t>
      </w:r>
      <w:r w:rsidRPr="00DA0B99">
        <w:rPr>
          <w:rFonts w:eastAsia="Times New Roman"/>
          <w:sz w:val="32"/>
          <w:szCs w:val="32"/>
          <w:lang w:eastAsia="pt-BR"/>
        </w:rPr>
        <w:t xml:space="preserve">    </w:t>
      </w:r>
      <w:r w:rsidRPr="00864DC3">
        <w:rPr>
          <w:rFonts w:eastAsia="Times New Roman"/>
          <w:sz w:val="32"/>
          <w:szCs w:val="32"/>
          <w:lang w:eastAsia="pt-BR"/>
        </w:rPr>
        <w:t xml:space="preserve">Para alistar-se juntamente- com Maria (aquela tendo sido desposada com ele como esposa), estando ela grávida. </w:t>
      </w:r>
      <w:r w:rsidRPr="00DA0B99">
        <w:rPr>
          <w:rFonts w:eastAsia="Times New Roman"/>
          <w:sz w:val="32"/>
          <w:szCs w:val="32"/>
          <w:lang w:eastAsia="pt-BR"/>
        </w:rPr>
        <w:t xml:space="preserve">    </w:t>
      </w:r>
      <w:r w:rsidRPr="00864DC3">
        <w:rPr>
          <w:rFonts w:eastAsia="Times New Roman"/>
          <w:sz w:val="32"/>
          <w:szCs w:val="32"/>
          <w:lang w:eastAsia="pt-BR"/>
        </w:rPr>
        <w:t xml:space="preserve">E </w:t>
      </w:r>
      <w:proofErr w:type="gramStart"/>
      <w:r w:rsidRPr="00864DC3">
        <w:rPr>
          <w:rFonts w:eastAsia="Times New Roman"/>
          <w:sz w:val="32"/>
          <w:szCs w:val="32"/>
          <w:lang w:eastAsia="pt-BR"/>
        </w:rPr>
        <w:t>aconteceu</w:t>
      </w:r>
      <w:proofErr w:type="gramEnd"/>
      <w:r w:rsidRPr="00864DC3">
        <w:rPr>
          <w:rFonts w:eastAsia="Times New Roman"/>
          <w:sz w:val="32"/>
          <w:szCs w:val="32"/>
          <w:lang w:eastAsia="pt-BR"/>
        </w:rPr>
        <w:t xml:space="preserve"> que, em o estar</w:t>
      </w:r>
      <w:r w:rsidRPr="00864DC3">
        <w:rPr>
          <w:rFonts w:eastAsia="Times New Roman"/>
          <w:i/>
          <w:iCs/>
          <w:sz w:val="32"/>
          <w:szCs w:val="32"/>
          <w:vertAlign w:val="superscript"/>
          <w:lang w:eastAsia="pt-BR"/>
        </w:rPr>
        <w:t>em</w:t>
      </w:r>
      <w:r w:rsidRPr="00864DC3">
        <w:rPr>
          <w:rFonts w:eastAsia="Times New Roman"/>
          <w:sz w:val="32"/>
          <w:szCs w:val="32"/>
          <w:lang w:eastAsia="pt-BR"/>
        </w:rPr>
        <w:t xml:space="preserve"> eles ali, foram completados os dias para ela dar à luz. </w:t>
      </w:r>
      <w:r w:rsidRPr="00DA0B99">
        <w:rPr>
          <w:rFonts w:eastAsia="Times New Roman"/>
          <w:sz w:val="32"/>
          <w:szCs w:val="32"/>
          <w:lang w:eastAsia="pt-BR"/>
        </w:rPr>
        <w:t xml:space="preserve">    </w:t>
      </w:r>
      <w:r w:rsidRPr="00864DC3">
        <w:rPr>
          <w:rFonts w:eastAsia="Times New Roman"/>
          <w:sz w:val="32"/>
          <w:szCs w:val="32"/>
          <w:lang w:eastAsia="pt-BR"/>
        </w:rPr>
        <w:t xml:space="preserve">E ela deu à luz o Filho dela (o primeiro- nascido </w:t>
      </w:r>
      <w:r w:rsidRPr="00864DC3">
        <w:rPr>
          <w:rFonts w:eastAsia="Times New Roman"/>
          <w:i/>
          <w:iCs/>
          <w:sz w:val="32"/>
          <w:szCs w:val="32"/>
          <w:vertAlign w:val="superscript"/>
          <w:lang w:eastAsia="pt-BR"/>
        </w:rPr>
        <w:t>dela</w:t>
      </w:r>
      <w:r w:rsidRPr="00864DC3">
        <w:rPr>
          <w:rFonts w:eastAsia="Times New Roman"/>
          <w:sz w:val="32"/>
          <w:szCs w:val="32"/>
          <w:lang w:eastAsia="pt-BR"/>
        </w:rPr>
        <w:t xml:space="preserve">), e O envolveu- em- cueiros, e O deitou dentro de uma manjedoura (porque não havia para eles lugar dentro da estalagem). </w:t>
      </w:r>
      <w:r w:rsidRPr="00DA0B99">
        <w:rPr>
          <w:rFonts w:eastAsia="Times New Roman"/>
          <w:sz w:val="32"/>
          <w:szCs w:val="32"/>
          <w:lang w:eastAsia="pt-BR"/>
        </w:rPr>
        <w:t xml:space="preserve">    E pastores havia naquela mesma região, pernoitando- nos- campos e guardando as vigílias à noite sobre o rebanho deles.     E eis que um anjo de </w:t>
      </w:r>
      <w:r w:rsidRPr="00DA0B99">
        <w:rPr>
          <w:rFonts w:eastAsia="Times New Roman"/>
          <w:i/>
          <w:sz w:val="32"/>
          <w:szCs w:val="32"/>
          <w:vertAlign w:val="superscript"/>
          <w:lang w:eastAsia="pt-BR"/>
        </w:rPr>
        <w:t>o</w:t>
      </w:r>
      <w:r w:rsidRPr="00DA0B99">
        <w:rPr>
          <w:rFonts w:eastAsia="Times New Roman"/>
          <w:sz w:val="32"/>
          <w:szCs w:val="32"/>
          <w:lang w:eastAsia="pt-BR"/>
        </w:rPr>
        <w:t xml:space="preserve"> Senhor postou-se- sobre eles </w:t>
      </w:r>
      <w:r w:rsidRPr="00DA0B99">
        <w:rPr>
          <w:rFonts w:eastAsia="Times New Roman"/>
          <w:i/>
          <w:iCs/>
          <w:strike/>
          <w:sz w:val="32"/>
          <w:szCs w:val="32"/>
          <w:vertAlign w:val="subscript"/>
          <w:lang w:eastAsia="pt-BR"/>
        </w:rPr>
        <w:t>(os pastores)</w:t>
      </w:r>
      <w:r w:rsidRPr="00DA0B99">
        <w:rPr>
          <w:rFonts w:eastAsia="Times New Roman"/>
          <w:sz w:val="32"/>
          <w:szCs w:val="32"/>
          <w:lang w:eastAsia="pt-BR"/>
        </w:rPr>
        <w:t xml:space="preserve">, e </w:t>
      </w:r>
      <w:r w:rsidRPr="00DA0B99">
        <w:rPr>
          <w:rFonts w:eastAsia="Times New Roman"/>
          <w:i/>
          <w:iCs/>
          <w:sz w:val="32"/>
          <w:szCs w:val="32"/>
          <w:vertAlign w:val="superscript"/>
          <w:lang w:eastAsia="pt-BR"/>
        </w:rPr>
        <w:t>a</w:t>
      </w:r>
      <w:r w:rsidRPr="00DA0B99">
        <w:rPr>
          <w:rFonts w:eastAsia="Times New Roman"/>
          <w:sz w:val="32"/>
          <w:szCs w:val="32"/>
          <w:lang w:eastAsia="pt-BR"/>
        </w:rPr>
        <w:t xml:space="preserve"> glória de </w:t>
      </w:r>
      <w:r w:rsidRPr="00DA0B99">
        <w:rPr>
          <w:rFonts w:eastAsia="Times New Roman"/>
          <w:i/>
          <w:sz w:val="32"/>
          <w:szCs w:val="32"/>
          <w:vertAlign w:val="superscript"/>
          <w:lang w:eastAsia="pt-BR"/>
        </w:rPr>
        <w:t>o</w:t>
      </w:r>
      <w:r w:rsidRPr="00DA0B99">
        <w:rPr>
          <w:rFonts w:eastAsia="Times New Roman"/>
          <w:sz w:val="32"/>
          <w:szCs w:val="32"/>
          <w:lang w:eastAsia="pt-BR"/>
        </w:rPr>
        <w:t xml:space="preserve"> Senhor resplandeceu- ao- redor deles, e eles temeram </w:t>
      </w:r>
      <w:r w:rsidRPr="00DA0B99">
        <w:rPr>
          <w:rFonts w:eastAsia="Times New Roman"/>
          <w:i/>
          <w:iCs/>
          <w:sz w:val="32"/>
          <w:szCs w:val="32"/>
          <w:vertAlign w:val="superscript"/>
          <w:lang w:eastAsia="pt-BR"/>
        </w:rPr>
        <w:t>com</w:t>
      </w:r>
      <w:r w:rsidRPr="00DA0B99">
        <w:rPr>
          <w:rFonts w:eastAsia="Times New Roman"/>
          <w:sz w:val="32"/>
          <w:szCs w:val="32"/>
          <w:lang w:eastAsia="pt-BR"/>
        </w:rPr>
        <w:t xml:space="preserve"> grande temor.    E lhes disse o anjo: </w:t>
      </w:r>
      <w:r w:rsidRPr="00DA0B99">
        <w:rPr>
          <w:rFonts w:eastAsia="Times New Roman"/>
          <w:b/>
          <w:sz w:val="32"/>
          <w:szCs w:val="32"/>
          <w:lang w:eastAsia="pt-BR"/>
        </w:rPr>
        <w:t>"*</w:t>
      </w:r>
      <w:r w:rsidRPr="00DA0B99">
        <w:rPr>
          <w:rFonts w:ascii="Arial Narrow" w:eastAsia="Times New Roman" w:hAnsi="Arial Narrow"/>
          <w:b/>
          <w:color w:val="800000"/>
          <w:sz w:val="32"/>
          <w:szCs w:val="32"/>
          <w:lang w:eastAsia="pt-BR"/>
        </w:rPr>
        <w:t xml:space="preserve">Não temais, porque, eis aqui, vos prego- as- boas-novas </w:t>
      </w:r>
      <w:r w:rsidRPr="00DA0B99">
        <w:rPr>
          <w:rFonts w:ascii="Arial Narrow" w:eastAsia="Times New Roman" w:hAnsi="Arial Narrow"/>
          <w:b/>
          <w:i/>
          <w:iCs/>
          <w:strike/>
          <w:color w:val="800000"/>
          <w:sz w:val="32"/>
          <w:szCs w:val="32"/>
          <w:vertAlign w:val="subscript"/>
          <w:lang w:eastAsia="pt-BR"/>
        </w:rPr>
        <w:t>(o evangelho)</w:t>
      </w:r>
      <w:r w:rsidRPr="00DA0B99">
        <w:rPr>
          <w:rFonts w:ascii="Arial Narrow" w:eastAsia="Times New Roman" w:hAnsi="Arial Narrow"/>
          <w:b/>
          <w:i/>
          <w:iCs/>
          <w:color w:val="800000"/>
          <w:sz w:val="32"/>
          <w:szCs w:val="32"/>
          <w:vertAlign w:val="superscript"/>
          <w:lang w:eastAsia="pt-BR"/>
        </w:rPr>
        <w:t xml:space="preserve"> de</w:t>
      </w:r>
      <w:r w:rsidRPr="00DA0B99">
        <w:rPr>
          <w:rFonts w:ascii="Arial Narrow" w:eastAsia="Times New Roman" w:hAnsi="Arial Narrow"/>
          <w:b/>
          <w:color w:val="800000"/>
          <w:sz w:val="32"/>
          <w:szCs w:val="32"/>
          <w:lang w:eastAsia="pt-BR"/>
        </w:rPr>
        <w:t xml:space="preserve"> grande alegria, a qual </w:t>
      </w:r>
      <w:r w:rsidRPr="00DA0B99">
        <w:rPr>
          <w:rFonts w:ascii="Arial Narrow" w:eastAsia="Times New Roman" w:hAnsi="Arial Narrow"/>
          <w:b/>
          <w:i/>
          <w:iCs/>
          <w:strike/>
          <w:color w:val="800000"/>
          <w:sz w:val="32"/>
          <w:szCs w:val="32"/>
          <w:vertAlign w:val="subscript"/>
          <w:lang w:eastAsia="pt-BR"/>
        </w:rPr>
        <w:t>(alegria)</w:t>
      </w:r>
      <w:r w:rsidRPr="00DA0B99">
        <w:rPr>
          <w:rFonts w:ascii="Arial Narrow" w:eastAsia="Times New Roman" w:hAnsi="Arial Narrow"/>
          <w:b/>
          <w:color w:val="800000"/>
          <w:sz w:val="32"/>
          <w:szCs w:val="32"/>
          <w:lang w:eastAsia="pt-BR"/>
        </w:rPr>
        <w:t xml:space="preserve"> será para todo o povo:     Pois (n</w:t>
      </w:r>
      <w:r w:rsidRPr="00DA0B99">
        <w:rPr>
          <w:rFonts w:ascii="Arial Narrow" w:eastAsia="Times New Roman" w:hAnsi="Arial Narrow"/>
          <w:b/>
          <w:i/>
          <w:iCs/>
          <w:color w:val="800000"/>
          <w:sz w:val="32"/>
          <w:szCs w:val="32"/>
          <w:vertAlign w:val="superscript"/>
          <w:lang w:eastAsia="pt-BR"/>
        </w:rPr>
        <w:t>a</w:t>
      </w:r>
      <w:r w:rsidRPr="00DA0B99">
        <w:rPr>
          <w:rFonts w:ascii="Arial Narrow" w:eastAsia="Times New Roman" w:hAnsi="Arial Narrow"/>
          <w:b/>
          <w:color w:val="800000"/>
          <w:sz w:val="32"/>
          <w:szCs w:val="32"/>
          <w:lang w:eastAsia="pt-BR"/>
        </w:rPr>
        <w:t xml:space="preserve"> cidade de Davi) vos nasceu hoje </w:t>
      </w:r>
      <w:r w:rsidRPr="00DA0B99">
        <w:rPr>
          <w:rFonts w:ascii="Arial Narrow" w:eastAsia="Times New Roman" w:hAnsi="Arial Narrow"/>
          <w:b/>
          <w:i/>
          <w:iCs/>
          <w:color w:val="800000"/>
          <w:sz w:val="32"/>
          <w:szCs w:val="32"/>
          <w:vertAlign w:val="superscript"/>
          <w:lang w:eastAsia="pt-BR"/>
        </w:rPr>
        <w:t>o</w:t>
      </w:r>
      <w:r w:rsidRPr="00DA0B99">
        <w:rPr>
          <w:rFonts w:ascii="Arial Narrow" w:eastAsia="Times New Roman" w:hAnsi="Arial Narrow"/>
          <w:b/>
          <w:color w:val="800000"/>
          <w:sz w:val="32"/>
          <w:szCs w:val="32"/>
          <w:lang w:eastAsia="pt-BR"/>
        </w:rPr>
        <w:t xml:space="preserve"> Salvador, que é </w:t>
      </w:r>
      <w:r w:rsidRPr="00DA0B99">
        <w:rPr>
          <w:rFonts w:ascii="Arial Narrow" w:eastAsia="Times New Roman" w:hAnsi="Arial Narrow"/>
          <w:b/>
          <w:i/>
          <w:color w:val="800000"/>
          <w:sz w:val="32"/>
          <w:szCs w:val="32"/>
          <w:vertAlign w:val="superscript"/>
          <w:lang w:eastAsia="pt-BR"/>
        </w:rPr>
        <w:t>o</w:t>
      </w:r>
      <w:r w:rsidRPr="00DA0B99">
        <w:rPr>
          <w:rFonts w:ascii="Arial Narrow" w:eastAsia="Times New Roman" w:hAnsi="Arial Narrow"/>
          <w:b/>
          <w:color w:val="800000"/>
          <w:sz w:val="32"/>
          <w:szCs w:val="32"/>
          <w:lang w:eastAsia="pt-BR"/>
        </w:rPr>
        <w:t xml:space="preserve"> Cristo, </w:t>
      </w:r>
      <w:r w:rsidRPr="00DA0B99">
        <w:rPr>
          <w:rFonts w:ascii="Arial Narrow" w:eastAsia="Times New Roman" w:hAnsi="Arial Narrow"/>
          <w:b/>
          <w:i/>
          <w:color w:val="800000"/>
          <w:sz w:val="32"/>
          <w:szCs w:val="32"/>
          <w:vertAlign w:val="superscript"/>
          <w:lang w:eastAsia="pt-BR"/>
        </w:rPr>
        <w:t>o</w:t>
      </w:r>
      <w:r w:rsidRPr="00DA0B99">
        <w:rPr>
          <w:rFonts w:ascii="Arial Narrow" w:eastAsia="Times New Roman" w:hAnsi="Arial Narrow"/>
          <w:b/>
          <w:color w:val="800000"/>
          <w:sz w:val="32"/>
          <w:szCs w:val="32"/>
          <w:lang w:eastAsia="pt-BR"/>
        </w:rPr>
        <w:t xml:space="preserve"> Senhor.*"</w:t>
      </w:r>
      <w:r w:rsidRPr="00DA0B99">
        <w:rPr>
          <w:rFonts w:ascii="Arial Narrow" w:eastAsia="Times New Roman" w:hAnsi="Arial Narrow"/>
          <w:color w:val="800000"/>
          <w:sz w:val="32"/>
          <w:szCs w:val="32"/>
          <w:lang w:eastAsia="pt-BR"/>
        </w:rPr>
        <w:t xml:space="preserve">     (Bíblia LTT</w:t>
      </w:r>
      <w:proofErr w:type="gramStart"/>
      <w:r w:rsidRPr="00DA0B99">
        <w:rPr>
          <w:rFonts w:ascii="Arial Narrow" w:eastAsia="Times New Roman" w:hAnsi="Arial Narrow"/>
          <w:color w:val="800000"/>
          <w:sz w:val="32"/>
          <w:szCs w:val="32"/>
          <w:lang w:eastAsia="pt-BR"/>
        </w:rPr>
        <w:t>)</w:t>
      </w:r>
      <w:proofErr w:type="gramEnd"/>
      <w:r w:rsidR="00DA0B99" w:rsidRPr="00DA0B99">
        <w:rPr>
          <w:rFonts w:ascii="Arial Narrow" w:eastAsia="Times New Roman" w:hAnsi="Arial Narrow"/>
          <w:color w:val="800000"/>
          <w:sz w:val="32"/>
          <w:szCs w:val="32"/>
          <w:lang w:eastAsia="pt-BR"/>
        </w:rPr>
        <w:br/>
      </w:r>
      <w:r w:rsidR="00DA0B99">
        <w:rPr>
          <w:rFonts w:ascii="Arial Narrow" w:eastAsia="Times New Roman" w:hAnsi="Arial Narrow"/>
          <w:color w:val="800000"/>
          <w:sz w:val="32"/>
          <w:szCs w:val="32"/>
          <w:lang w:eastAsia="pt-BR"/>
        </w:rPr>
        <w:br/>
      </w:r>
      <w:r w:rsidR="00DA0B99">
        <w:rPr>
          <w:rFonts w:ascii="Arial Narrow" w:eastAsia="Times New Roman" w:hAnsi="Arial Narrow"/>
          <w:color w:val="800000"/>
          <w:sz w:val="32"/>
          <w:szCs w:val="32"/>
          <w:lang w:eastAsia="pt-BR"/>
        </w:rPr>
        <w:br/>
      </w:r>
      <w:r w:rsidR="00DA0B99" w:rsidRPr="00DA0B99">
        <w:rPr>
          <w:rFonts w:ascii="Arial Narrow" w:eastAsia="Times New Roman" w:hAnsi="Arial Narrow"/>
          <w:color w:val="800000"/>
          <w:sz w:val="32"/>
          <w:szCs w:val="32"/>
          <w:lang w:eastAsia="pt-BR"/>
        </w:rPr>
        <w:br/>
      </w:r>
      <w:r w:rsidR="00DA0B99" w:rsidRPr="00DA0B99">
        <w:rPr>
          <w:sz w:val="32"/>
          <w:szCs w:val="32"/>
        </w:rPr>
        <w:t>(enviad</w:t>
      </w:r>
      <w:r w:rsidR="00DA0B99">
        <w:rPr>
          <w:sz w:val="32"/>
          <w:szCs w:val="32"/>
        </w:rPr>
        <w:t>o</w:t>
      </w:r>
      <w:r w:rsidR="00DA0B99" w:rsidRPr="00DA0B99">
        <w:rPr>
          <w:sz w:val="32"/>
          <w:szCs w:val="32"/>
        </w:rPr>
        <w:t xml:space="preserve"> por HMS,2021)</w:t>
      </w:r>
    </w:p>
    <w:sectPr w:rsidR="00DA575C" w:rsidRPr="00DA0B99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FB" w:rsidRDefault="007A66FB" w:rsidP="00864DC3">
      <w:r>
        <w:separator/>
      </w:r>
    </w:p>
  </w:endnote>
  <w:endnote w:type="continuationSeparator" w:id="0">
    <w:p w:rsidR="007A66FB" w:rsidRDefault="007A66FB" w:rsidP="0086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FB" w:rsidRDefault="007A66FB" w:rsidP="00864DC3">
      <w:r>
        <w:separator/>
      </w:r>
    </w:p>
  </w:footnote>
  <w:footnote w:type="continuationSeparator" w:id="0">
    <w:p w:rsidR="007A66FB" w:rsidRDefault="007A66FB" w:rsidP="0086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95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DC3"/>
    <w:rsid w:val="000B6EF7"/>
    <w:rsid w:val="000C656D"/>
    <w:rsid w:val="001C54E3"/>
    <w:rsid w:val="00285B6D"/>
    <w:rsid w:val="003F6137"/>
    <w:rsid w:val="00552515"/>
    <w:rsid w:val="00590751"/>
    <w:rsid w:val="00716093"/>
    <w:rsid w:val="007254E7"/>
    <w:rsid w:val="00771F88"/>
    <w:rsid w:val="007909AC"/>
    <w:rsid w:val="007A66FB"/>
    <w:rsid w:val="00864DC3"/>
    <w:rsid w:val="00911638"/>
    <w:rsid w:val="00B56C4B"/>
    <w:rsid w:val="00BB3830"/>
    <w:rsid w:val="00DA0B99"/>
    <w:rsid w:val="00DA575C"/>
    <w:rsid w:val="00DB74A5"/>
    <w:rsid w:val="00EA3F07"/>
    <w:rsid w:val="00F04288"/>
    <w:rsid w:val="00F733DE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AC"/>
    <w:pPr>
      <w:spacing w:line="240" w:lineRule="auto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B3830"/>
    <w:pPr>
      <w:keepNext/>
      <w:keepLines/>
      <w:ind w:firstLine="142"/>
      <w:jc w:val="right"/>
      <w:outlineLvl w:val="3"/>
    </w:pPr>
    <w:rPr>
      <w:rFonts w:ascii="Garamond" w:eastAsia="Times New Roman" w:hAnsi="Garamond"/>
      <w:i/>
      <w:iCs/>
      <w:color w:val="80008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B3830"/>
    <w:rPr>
      <w:rFonts w:ascii="Garamond" w:eastAsia="Times New Roman" w:hAnsi="Garamond" w:cs="Times New Roman"/>
      <w:i/>
      <w:iCs/>
      <w:color w:val="80008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4DC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4DC3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864DC3"/>
    <w:rPr>
      <w:b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1</cp:revision>
  <dcterms:created xsi:type="dcterms:W3CDTF">2021-12-24T10:36:00Z</dcterms:created>
  <dcterms:modified xsi:type="dcterms:W3CDTF">2021-12-24T12:34:00Z</dcterms:modified>
</cp:coreProperties>
</file>