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7925">
      <w:pPr>
        <w:pStyle w:val="Ttulo1"/>
        <w:rPr>
          <w:rFonts w:eastAsia="Times New Roman"/>
        </w:rPr>
      </w:pPr>
      <w:r>
        <w:rPr>
          <w:rFonts w:eastAsia="Times New Roman"/>
        </w:rPr>
        <w:t>Ninguém Achou Erro Na Bíblia, Não Ganhou US$ 100.00 De Harry Rimmer</w:t>
      </w:r>
    </w:p>
    <w:p w:rsidR="00000000" w:rsidRDefault="00FE7925">
      <w:pPr>
        <w:spacing w:after="240"/>
      </w:pPr>
      <w:r>
        <w:br/>
        <w:t xml:space="preserve">resumido de </w:t>
      </w:r>
      <w:hyperlink r:id="rId4" w:history="1">
        <w:r>
          <w:rPr>
            <w:rStyle w:val="Hyperlink"/>
          </w:rPr>
          <w:t>https://en.wikipedia.org/wiki/Harry_Rimmer</w:t>
        </w:r>
      </w:hyperlink>
      <w:r>
        <w:t xml:space="preserve"> </w:t>
      </w:r>
      <w:r>
        <w:br/>
      </w:r>
      <w:r>
        <w:br/>
      </w:r>
      <w:r>
        <w:br/>
      </w:r>
      <w:r>
        <w:t xml:space="preserve">Em meados da década de 1920, Harry Rimmer (um evangelista e criacionista fundamentalista dos USA, que nasceu em 1890 e morreu em 1952) ofereceu US $ 100 para quem pudesse provar que a Bíblia não era inerrante. </w:t>
      </w:r>
      <w:r>
        <w:br/>
        <w:t>Embora ele tenha recebido uma enorme quantida</w:t>
      </w:r>
      <w:r>
        <w:t>de de respostas, ele não aceitou nenhuma como provando, de um modo que lhe satisfizesse, haver um erro na Bíblia.</w:t>
      </w:r>
      <w:r>
        <w:br/>
      </w:r>
      <w:r>
        <w:br/>
        <w:t>Em duas ocasiões, os requerentes levaram Rimmer ao tribunal. A primeira foi em 1929, quando um coronel do exército, aposentado, desafiou a hi</w:t>
      </w:r>
      <w:r>
        <w:t>stória de Deus alimentando os filhos de Israel no deserto, enviando tantas codornas que foram empilhadas até dois côvados [90 cm] de altura por uma jornada de um dia ao redor do acampamento, que ele [o coronel] calculou [com muito exagero] que exigiria mai</w:t>
      </w:r>
      <w:r>
        <w:t xml:space="preserve">s de "29x10 elevado a 12" codornas por cada israelita. No entanto, o Juiz, aparentemente argumentando que Moisés era uma testemunha mais confiável do que o coronel, decidiu contra ele. </w:t>
      </w:r>
      <w:r>
        <w:br/>
      </w:r>
      <w:r>
        <w:br/>
        <w:t xml:space="preserve">Em 1939, o Research Science Bureau aumentou a oferta para US $ 1000. </w:t>
      </w:r>
      <w:r>
        <w:rPr>
          <w:lang w:val="en-CA"/>
        </w:rPr>
        <w:t>[Ronald L. Numbers (2006), "</w:t>
      </w:r>
      <w:r>
        <w:rPr>
          <w:i/>
          <w:iCs/>
          <w:lang w:val="en-CA"/>
        </w:rPr>
        <w:t>The Creationists</w:t>
      </w:r>
      <w:r>
        <w:rPr>
          <w:lang w:val="en-CA"/>
        </w:rPr>
        <w:t>", University of California Press, page 85.]</w:t>
      </w:r>
      <w:r>
        <w:rPr>
          <w:lang w:val="en-CA"/>
        </w:rPr>
        <w:br/>
      </w:r>
      <w:r>
        <w:rPr>
          <w:lang w:val="en-CA"/>
        </w:rPr>
        <w:br/>
      </w:r>
    </w:p>
    <w:p w:rsidR="00000000" w:rsidRDefault="00FE7925">
      <w:pPr>
        <w:pStyle w:val="Ttulo1"/>
        <w:rPr>
          <w:rFonts w:eastAsia="Times New Roman"/>
        </w:rPr>
      </w:pPr>
      <w:r>
        <w:rPr>
          <w:rFonts w:eastAsia="Times New Roman"/>
        </w:rPr>
        <w:t>Ninguém Achou Erro Na Bíblia E Ganhou 1 Milhão De Dólares, Segundo Ken Williams</w:t>
      </w:r>
    </w:p>
    <w:p w:rsidR="00000000" w:rsidRDefault="00FE7925">
      <w:hyperlink r:id="rId5" w:history="1">
        <w:r>
          <w:rPr>
            <w:rStyle w:val="Hyperlink"/>
          </w:rPr>
          <w:t>http://kenw</w:t>
        </w:r>
        <w:r>
          <w:rPr>
            <w:rStyle w:val="Hyperlink"/>
          </w:rPr>
          <w:t>illiamsministries.org/study_number_1_52.html</w:t>
        </w:r>
      </w:hyperlink>
      <w:r>
        <w:t xml:space="preserve"> </w:t>
      </w:r>
      <w:r>
        <w:br/>
      </w:r>
      <w:r>
        <w:br/>
      </w:r>
      <w:r>
        <w:br/>
        <w:t>Você já ouviu alguém dizer que a Bíblia está cheia de erros e contradições? Ou talvez você tenha ouvido que a Bíblia é um dinossauro científico? Talvez você tenha ouvido dizer que a Bíblia pode ter sido boa p</w:t>
      </w:r>
      <w:r>
        <w:t>ara os velhos tempos, mas está totalmente desatualizada para hoje? Você já ouviu falar que a Bíblia pode ser historicamente imprecisa? Ou alguém sugeriu que a Bíblia é apenas uma compilação de histórias [humanas e falhas] transmitidas de geração em geração</w:t>
      </w:r>
      <w:r>
        <w:t xml:space="preserve">? Alguns sugerem que a mensagem da Bíblia é apenas uma compilação ajuntada durante centenas e centenas de anos por indivíduos que a copiaram à mão. </w:t>
      </w:r>
    </w:p>
    <w:p w:rsidR="00000000" w:rsidRDefault="00FE7925">
      <w:r>
        <w:t> </w:t>
      </w:r>
    </w:p>
    <w:p w:rsidR="00000000" w:rsidRDefault="00FE7925">
      <w:r>
        <w:t xml:space="preserve">Houve um professor da Bíblia há alguns anos que fez uma oferta permanente e impressionante. Ele ofereceu </w:t>
      </w:r>
      <w:r>
        <w:t>1 milhão de dólares a qualquer um que pudesse provar [rigorosamente, sem deixar sombra de dúvidas] que houve um erro ou contradição na Bíblia. Ele teve algumas pessoas tentando provar que há um tal erro ou contradição; teve mesmo um oponente que o levou ao</w:t>
      </w:r>
      <w:r>
        <w:t xml:space="preserve"> tribunal. Mas ninguém jamais conseguiu provar [rigorosamente, sem deixar sombra de dúvidas] um [só] erro ou uma contradição na Bíblia. </w:t>
      </w:r>
    </w:p>
    <w:p w:rsidR="00000000" w:rsidRDefault="00FE7925">
      <w:r>
        <w:t> </w:t>
      </w:r>
    </w:p>
    <w:p w:rsidR="00FE7925" w:rsidRDefault="00FE7925">
      <w:r>
        <w:t>Por sinal, na próxima vez que alguém lhe disser que existem erros e contradições na Bíblia, peça-lhe que lhe explique</w:t>
      </w:r>
      <w:r>
        <w:t xml:space="preserve"> [e lhe prove, prove mesmo] um só [erro ou contradição] para você.</w:t>
      </w:r>
      <w:r>
        <w:br/>
      </w:r>
      <w:r>
        <w:br/>
      </w:r>
      <w:r>
        <w:br/>
        <w:t>Hélio de Menezes Silva, tradutor. 2017.</w:t>
      </w:r>
    </w:p>
    <w:sectPr w:rsidR="00FE7925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61"/>
  <w:defaultTabStop w:val="708"/>
  <w:hyphenationZone w:val="425"/>
  <w:noPunctuationKerning/>
  <w:characterSpacingControl w:val="doNotCompress"/>
  <w:compat/>
  <w:rsids>
    <w:rsidRoot w:val="00AF097A"/>
    <w:rsid w:val="00AF097A"/>
    <w:rsid w:val="00FE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Theme="minorEastAsia" w:hAnsi="Times New Roman" w:cs="Times New Roman"/>
      <w:sz w:val="22"/>
      <w:szCs w:val="22"/>
    </w:rPr>
  </w:style>
  <w:style w:type="paragraph" w:styleId="Ttulo1">
    <w:name w:val="heading 1"/>
    <w:basedOn w:val="Normal"/>
    <w:link w:val="Ttulo1Char"/>
    <w:uiPriority w:val="9"/>
    <w:qFormat/>
    <w:pPr>
      <w:keepNext/>
      <w:spacing w:before="240"/>
      <w:jc w:val="center"/>
      <w:outlineLvl w:val="0"/>
    </w:pPr>
    <w:rPr>
      <w:rFonts w:ascii="Wide Latin" w:hAnsi="Wide Latin"/>
      <w:color w:val="C00000"/>
      <w:kern w:val="36"/>
      <w:sz w:val="32"/>
      <w:szCs w:val="32"/>
      <w:u w:val="single"/>
    </w:rPr>
  </w:style>
  <w:style w:type="paragraph" w:styleId="Ttulo2">
    <w:name w:val="heading 2"/>
    <w:basedOn w:val="Normal"/>
    <w:link w:val="Ttulo2Char"/>
    <w:uiPriority w:val="9"/>
    <w:qFormat/>
    <w:pPr>
      <w:keepNext/>
      <w:spacing w:before="40"/>
      <w:outlineLvl w:val="1"/>
    </w:pPr>
    <w:rPr>
      <w:rFonts w:ascii="Cambria" w:hAnsi="Cambria"/>
      <w:b/>
      <w:bCs/>
      <w:color w:val="538135"/>
      <w:sz w:val="32"/>
      <w:szCs w:val="32"/>
      <w:u w:val="single"/>
    </w:rPr>
  </w:style>
  <w:style w:type="paragraph" w:styleId="Ttulo3">
    <w:name w:val="heading 3"/>
    <w:basedOn w:val="Normal"/>
    <w:link w:val="Ttulo3Char"/>
    <w:uiPriority w:val="9"/>
    <w:qFormat/>
    <w:pPr>
      <w:outlineLvl w:val="2"/>
    </w:pPr>
    <w:rPr>
      <w:b/>
      <w:bCs/>
      <w:color w:val="806000"/>
      <w:sz w:val="28"/>
      <w:szCs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/>
      <w:u w:val="single"/>
    </w:rPr>
  </w:style>
  <w:style w:type="character" w:customStyle="1" w:styleId="Ttulo1Char">
    <w:name w:val="Título 1 Char"/>
    <w:basedOn w:val="Fontepargpadro"/>
    <w:link w:val="Ttulo1"/>
    <w:uiPriority w:val="9"/>
    <w:rPr>
      <w:rFonts w:ascii="Wide Latin" w:hAnsi="Wide Latin" w:hint="default"/>
      <w:color w:val="C00000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="Cambria" w:hAnsi="Cambria" w:hint="default"/>
      <w:b/>
      <w:bCs/>
      <w:color w:val="538135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="Times New Roman" w:hAnsi="Times New Roman" w:cs="Times New Roman" w:hint="default"/>
      <w:b/>
      <w:bCs/>
      <w:color w:val="806000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ind w:firstLine="142"/>
    </w:pPr>
    <w:rPr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rFonts w:ascii="Times New Roman" w:hAnsi="Times New Roman" w:cs="Times New Roman" w:hint="default"/>
    </w:rPr>
  </w:style>
  <w:style w:type="paragraph" w:styleId="CitaoIntensa">
    <w:name w:val="Intense Quote"/>
    <w:basedOn w:val="Normal"/>
    <w:link w:val="CitaoIntensaChar"/>
    <w:uiPriority w:val="30"/>
    <w:qFormat/>
    <w:rPr>
      <w:rFonts w:ascii="Kristen ITC" w:hAnsi="Kristen ITC"/>
      <w:color w:val="0000F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="Kristen ITC" w:hAnsi="Kristen ITC" w:hint="default"/>
      <w:color w:val="0000FF"/>
    </w:rPr>
  </w:style>
  <w:style w:type="paragraph" w:customStyle="1" w:styleId="msochpdefault">
    <w:name w:val="msochpdefault"/>
    <w:basedOn w:val="Normal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enwilliamsministries.org/study_number_1_52.html" TargetMode="External"/><Relationship Id="rId4" Type="http://schemas.openxmlformats.org/officeDocument/2006/relationships/hyperlink" Target="https://en.wikipedia.org/wiki/Harry_Rimme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2</cp:revision>
  <dcterms:created xsi:type="dcterms:W3CDTF">2020-09-30T20:53:00Z</dcterms:created>
  <dcterms:modified xsi:type="dcterms:W3CDTF">2020-09-30T20:53:00Z</dcterms:modified>
</cp:coreProperties>
</file>