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30006" w14:textId="32C40428" w:rsidR="00DA575C" w:rsidRDefault="00DA575C" w:rsidP="001720A3"/>
    <w:p w14:paraId="557DE0B2" w14:textId="6C1FDEA6" w:rsidR="00840E6D" w:rsidRDefault="001720A3" w:rsidP="001720A3">
      <w:pPr>
        <w:pStyle w:val="Ttulo1"/>
      </w:pPr>
      <w:r>
        <w:t>1Sm 15:3 -</w:t>
      </w:r>
      <w:r w:rsidR="00840E6D">
        <w:t xml:space="preserve"> </w:t>
      </w:r>
      <w:r w:rsidR="00840E6D">
        <w:t>Por Que Deus Mandava Matar Crianças Do Povo Inimigo, Se Elas Eram Inocentes?</w:t>
      </w:r>
    </w:p>
    <w:p w14:paraId="5921E9B9" w14:textId="77777777" w:rsidR="00840E6D" w:rsidRDefault="00840E6D" w:rsidP="001720A3">
      <w:bookmarkStart w:id="0" w:name="_GoBack"/>
      <w:bookmarkEnd w:id="0"/>
    </w:p>
    <w:p w14:paraId="05104EFA" w14:textId="49384F81" w:rsidR="00840E6D" w:rsidRDefault="003775B3" w:rsidP="001720A3">
      <w:r>
        <w:t>Bem,</w:t>
      </w:r>
      <w:r w:rsidR="00840E6D">
        <w:t xml:space="preserve"> nunca ninguém </w:t>
      </w:r>
      <w:r>
        <w:t xml:space="preserve">que eu conheço e que lê regularmente a Bíblia </w:t>
      </w:r>
      <w:r w:rsidRPr="003775B3">
        <w:rPr>
          <w:vertAlign w:val="superscript"/>
        </w:rPr>
        <w:t xml:space="preserve">(não por mera curiosidade ou para rejeitar, mas </w:t>
      </w:r>
      <w:r>
        <w:rPr>
          <w:vertAlign w:val="superscript"/>
        </w:rPr>
        <w:t>"</w:t>
      </w:r>
      <w:r w:rsidRPr="003775B3">
        <w:rPr>
          <w:b/>
          <w:bCs/>
          <w:vertAlign w:val="superscript"/>
        </w:rPr>
        <w:t>a fim de crer e obedecer</w:t>
      </w:r>
      <w:r>
        <w:rPr>
          <w:vertAlign w:val="superscript"/>
        </w:rPr>
        <w:t>, mesmo se não entender"</w:t>
      </w:r>
      <w:r w:rsidRPr="003775B3">
        <w:rPr>
          <w:vertAlign w:val="superscript"/>
        </w:rPr>
        <w:t>)</w:t>
      </w:r>
      <w:r>
        <w:t xml:space="preserve"> e tem </w:t>
      </w:r>
      <w:r w:rsidR="00840E6D">
        <w:t>bom senso</w:t>
      </w:r>
      <w:r>
        <w:t xml:space="preserve">, </w:t>
      </w:r>
      <w:r w:rsidR="00840E6D">
        <w:t>viu problema nenhum com isso!</w:t>
      </w:r>
    </w:p>
    <w:p w14:paraId="5DB28E75" w14:textId="77777777" w:rsidR="00840E6D" w:rsidRDefault="00840E6D" w:rsidP="001720A3"/>
    <w:p w14:paraId="260FFCD7" w14:textId="29491516" w:rsidR="00840E6D" w:rsidRDefault="00840E6D" w:rsidP="001720A3">
      <w:r>
        <w:t>Primeiro</w:t>
      </w:r>
      <w:r w:rsidR="007B6BAF">
        <w:t>:</w:t>
      </w:r>
      <w:r>
        <w:t xml:space="preserve"> as regras da guerra são, e sempre foram distintas (</w:t>
      </w:r>
      <w:r w:rsidR="003775B3">
        <w:t>atirar em um inimigo que está com o dedo no botão</w:t>
      </w:r>
      <w:r>
        <w:t xml:space="preserve"> </w:t>
      </w:r>
      <w:r w:rsidR="003775B3">
        <w:t xml:space="preserve">para explodir meu batalhão </w:t>
      </w:r>
      <w:r>
        <w:t>é moralmente diferente de atirar em minha esposa no meio de uma discussão).</w:t>
      </w:r>
    </w:p>
    <w:p w14:paraId="4E6391E1" w14:textId="77777777" w:rsidR="00840E6D" w:rsidRDefault="00840E6D" w:rsidP="001720A3"/>
    <w:p w14:paraId="5CE05368" w14:textId="40EE5C23" w:rsidR="00840E6D" w:rsidRDefault="00840E6D" w:rsidP="001720A3">
      <w:r>
        <w:t>Segundo</w:t>
      </w:r>
      <w:r w:rsidR="007B6BAF">
        <w:t>:</w:t>
      </w:r>
      <w:r>
        <w:t xml:space="preserve"> Deus fez estas leis para os </w:t>
      </w:r>
      <w:r w:rsidRPr="007B6BAF">
        <w:rPr>
          <w:u w:val="single"/>
        </w:rPr>
        <w:t>homens</w:t>
      </w:r>
      <w:r>
        <w:t xml:space="preserve">, não para </w:t>
      </w:r>
      <w:r w:rsidRPr="007B6BAF">
        <w:rPr>
          <w:u w:val="single"/>
        </w:rPr>
        <w:t>Si mesmo</w:t>
      </w:r>
      <w:r>
        <w:t xml:space="preserve">. Ele pode fazer (ou ordenar alguém fazer) qualquer coisa que Ele quiser, a qualquer tempo que Ele quiser. Ele faz tudo com </w:t>
      </w:r>
      <w:r w:rsidR="007B6BAF">
        <w:t>S</w:t>
      </w:r>
      <w:r>
        <w:t xml:space="preserve">ua própria justiça, Ele dispõe tudo como Ele deseja. Ele é Deus. </w:t>
      </w:r>
    </w:p>
    <w:p w14:paraId="24ECA17D" w14:textId="77777777" w:rsidR="00840E6D" w:rsidRDefault="00840E6D" w:rsidP="001720A3"/>
    <w:p w14:paraId="24FBF0AF" w14:textId="2D952494" w:rsidR="00840E6D" w:rsidRDefault="00840E6D" w:rsidP="001720A3">
      <w:r>
        <w:t xml:space="preserve">Moralmente errado seria eu levar </w:t>
      </w:r>
      <w:r w:rsidR="007B6BAF">
        <w:t xml:space="preserve">para mim </w:t>
      </w:r>
      <w:r>
        <w:t xml:space="preserve">um carro que não me pertence. </w:t>
      </w:r>
      <w:r w:rsidR="007B6BAF">
        <w:t>Por qual motivo</w:t>
      </w:r>
      <w:r>
        <w:t xml:space="preserve"> é pecado </w:t>
      </w:r>
      <w:r w:rsidR="007B6BAF">
        <w:t xml:space="preserve">eu </w:t>
      </w:r>
      <w:r>
        <w:t xml:space="preserve">matar </w:t>
      </w:r>
      <w:r w:rsidR="007B6BAF">
        <w:t>ou</w:t>
      </w:r>
      <w:r>
        <w:t xml:space="preserve"> </w:t>
      </w:r>
      <w:r w:rsidR="007B6BAF">
        <w:t>m</w:t>
      </w:r>
      <w:r>
        <w:t xml:space="preserve">e suicidar </w:t>
      </w:r>
      <w:r w:rsidR="007B6BAF">
        <w:t>ou provocar</w:t>
      </w:r>
      <w:r>
        <w:t xml:space="preserve"> abort</w:t>
      </w:r>
      <w:r w:rsidR="007B6BAF">
        <w:t>o</w:t>
      </w:r>
      <w:r>
        <w:t xml:space="preserve"> e fazer eutanásia</w:t>
      </w:r>
      <w:r w:rsidR="007B6BAF">
        <w:t>?</w:t>
      </w:r>
      <w:r>
        <w:t xml:space="preserve"> </w:t>
      </w:r>
      <w:r w:rsidR="007B6BAF">
        <w:t>P</w:t>
      </w:r>
      <w:r>
        <w:t xml:space="preserve">orque eu não sou o </w:t>
      </w:r>
      <w:r w:rsidR="007B6BAF">
        <w:t xml:space="preserve">autor, o criador, o </w:t>
      </w:r>
      <w:r>
        <w:t>doador</w:t>
      </w:r>
      <w:r w:rsidR="007B6BAF">
        <w:t>, o</w:t>
      </w:r>
      <w:r>
        <w:t xml:space="preserve"> dono </w:t>
      </w:r>
      <w:r w:rsidR="007B6BAF">
        <w:t xml:space="preserve">e proprietário das vidas, </w:t>
      </w:r>
      <w:r>
        <w:t xml:space="preserve">nem mesmo da minha própria vida. </w:t>
      </w:r>
      <w:r w:rsidR="007B6BAF">
        <w:br/>
      </w:r>
      <w:r>
        <w:t xml:space="preserve">Mas não há nada moralmente errado </w:t>
      </w:r>
      <w:r w:rsidR="007B6BAF">
        <w:t>em alguém, que</w:t>
      </w:r>
      <w:r>
        <w:t xml:space="preserve"> deu uma coisa temporariamente emprestada, depois vir e tomar de volta. Eu deixo meu carro no estacionamento de uma loja, e depois o tiro quando quiser. </w:t>
      </w:r>
      <w:r w:rsidR="007B6BAF">
        <w:t xml:space="preserve">Portanto, uma vez que </w:t>
      </w:r>
      <w:r>
        <w:t xml:space="preserve">Deus </w:t>
      </w:r>
      <w:r w:rsidR="007B6BAF">
        <w:t xml:space="preserve">é o único e total </w:t>
      </w:r>
      <w:r w:rsidR="007B6BAF">
        <w:t>autor, criador, doador, dono e proprietário d</w:t>
      </w:r>
      <w:r w:rsidR="007B6BAF">
        <w:t xml:space="preserve">e todas </w:t>
      </w:r>
      <w:r w:rsidR="007B6BAF">
        <w:t>as vidas</w:t>
      </w:r>
      <w:r>
        <w:t xml:space="preserve">, </w:t>
      </w:r>
      <w:r w:rsidR="007B6BAF">
        <w:t xml:space="preserve">então, claramente, </w:t>
      </w:r>
      <w:r>
        <w:t xml:space="preserve">Deus </w:t>
      </w:r>
      <w:r w:rsidR="007B6BAF">
        <w:t>tem todo, todo o direito de a</w:t>
      </w:r>
      <w:r>
        <w:t xml:space="preserve"> tira</w:t>
      </w:r>
      <w:r w:rsidR="007B6BAF">
        <w:t>r</w:t>
      </w:r>
      <w:r>
        <w:t xml:space="preserve"> de T-O-D-A-S as pessoas, quando e como Ele quiser.</w:t>
      </w:r>
    </w:p>
    <w:p w14:paraId="704D2CDB" w14:textId="77777777" w:rsidR="00840E6D" w:rsidRDefault="00840E6D" w:rsidP="001720A3"/>
    <w:p w14:paraId="7E272AE2" w14:textId="493376D8" w:rsidR="00840E6D" w:rsidRDefault="00840E6D" w:rsidP="001720A3">
      <w:pPr>
        <w:rPr>
          <w:rFonts w:ascii="Lucida Sans" w:eastAsia="Times New Roman" w:hAnsi="Lucida Sans"/>
          <w:color w:val="000000"/>
          <w:spacing w:val="0"/>
          <w:sz w:val="36"/>
          <w:szCs w:val="36"/>
          <w:lang w:eastAsia="pt-BR"/>
        </w:rPr>
      </w:pPr>
      <w:r>
        <w:t>Agora, mais especificamente</w:t>
      </w:r>
      <w:r>
        <w:t xml:space="preserve">, há muitas dezenas de livros </w:t>
      </w:r>
      <w:r w:rsidRPr="007B6BAF">
        <w:rPr>
          <w:vertAlign w:val="superscript"/>
        </w:rPr>
        <w:t>(uns bons, outros nem tanto, pois insinuam erro de escritor</w:t>
      </w:r>
      <w:r w:rsidR="007B6BAF" w:rsidRPr="007B6BAF">
        <w:rPr>
          <w:vertAlign w:val="superscript"/>
        </w:rPr>
        <w:t xml:space="preserve">/ </w:t>
      </w:r>
      <w:r w:rsidRPr="007B6BAF">
        <w:rPr>
          <w:vertAlign w:val="superscript"/>
        </w:rPr>
        <w:t>copiador</w:t>
      </w:r>
      <w:r w:rsidR="007B6BAF" w:rsidRPr="007B6BAF">
        <w:rPr>
          <w:vertAlign w:val="superscript"/>
        </w:rPr>
        <w:t>/</w:t>
      </w:r>
      <w:r w:rsidRPr="007B6BAF">
        <w:rPr>
          <w:vertAlign w:val="superscript"/>
        </w:rPr>
        <w:t xml:space="preserve"> tradutor)</w:t>
      </w:r>
      <w:r>
        <w:t xml:space="preserve"> procurando responder acusações de controvérsias na Bíblia, mas tomei o primeiro artigo que achei </w:t>
      </w:r>
      <w:r w:rsidR="007B6BAF">
        <w:t xml:space="preserve">na internet </w:t>
      </w:r>
      <w:r>
        <w:t xml:space="preserve">e Google o traduziu (se puder, </w:t>
      </w:r>
      <w:r w:rsidR="007B6BAF">
        <w:t xml:space="preserve">por favor </w:t>
      </w:r>
      <w:r>
        <w:t>corrija Google</w:t>
      </w:r>
      <w:r w:rsidR="007B6BAF">
        <w:t xml:space="preserve"> e me avise</w:t>
      </w:r>
      <w:r>
        <w:t>):</w:t>
      </w:r>
      <w:r>
        <w:br/>
      </w:r>
      <w:r>
        <w:br/>
        <w:t>***************************</w:t>
      </w:r>
      <w:r>
        <w:br/>
      </w:r>
      <w:r>
        <w:br/>
      </w:r>
    </w:p>
    <w:p w14:paraId="11AB86F4" w14:textId="1A10D3B1" w:rsidR="00840E6D" w:rsidRDefault="00840E6D" w:rsidP="001720A3">
      <w:pPr>
        <w:pStyle w:val="Ttulo1"/>
        <w:rPr>
          <w:lang w:eastAsia="pt-BR"/>
        </w:rPr>
      </w:pPr>
      <w:r>
        <w:rPr>
          <w:lang w:eastAsia="pt-BR"/>
        </w:rPr>
        <w:t>O</w:t>
      </w:r>
      <w:r w:rsidRPr="00840E6D">
        <w:rPr>
          <w:lang w:eastAsia="pt-BR"/>
        </w:rPr>
        <w:t xml:space="preserve">rdenou </w:t>
      </w:r>
      <w:r>
        <w:rPr>
          <w:lang w:eastAsia="pt-BR"/>
        </w:rPr>
        <w:t>Deus A</w:t>
      </w:r>
      <w:r w:rsidRPr="00840E6D">
        <w:rPr>
          <w:lang w:eastAsia="pt-BR"/>
        </w:rPr>
        <w:t xml:space="preserve"> </w:t>
      </w:r>
      <w:r>
        <w:rPr>
          <w:lang w:eastAsia="pt-BR"/>
        </w:rPr>
        <w:t>M</w:t>
      </w:r>
      <w:r w:rsidRPr="00840E6D">
        <w:rPr>
          <w:lang w:eastAsia="pt-BR"/>
        </w:rPr>
        <w:t xml:space="preserve">orte </w:t>
      </w:r>
      <w:r>
        <w:rPr>
          <w:lang w:eastAsia="pt-BR"/>
        </w:rPr>
        <w:t>D</w:t>
      </w:r>
      <w:r w:rsidRPr="00840E6D">
        <w:rPr>
          <w:lang w:eastAsia="pt-BR"/>
        </w:rPr>
        <w:t xml:space="preserve">e </w:t>
      </w:r>
      <w:r>
        <w:rPr>
          <w:lang w:eastAsia="pt-BR"/>
        </w:rPr>
        <w:t>B</w:t>
      </w:r>
      <w:r w:rsidRPr="00840E6D">
        <w:rPr>
          <w:lang w:eastAsia="pt-BR"/>
        </w:rPr>
        <w:t>ebês?</w:t>
      </w:r>
    </w:p>
    <w:p w14:paraId="3B6532A3" w14:textId="113FB9A8" w:rsidR="00840E6D" w:rsidRPr="00840E6D" w:rsidRDefault="00840E6D" w:rsidP="001720A3">
      <w:pPr>
        <w:rPr>
          <w:rFonts w:ascii="Lucida Sans" w:eastAsia="Times New Roman" w:hAnsi="Lucida Sans"/>
          <w:color w:val="000000"/>
          <w:spacing w:val="0"/>
          <w:sz w:val="36"/>
          <w:szCs w:val="36"/>
          <w:lang w:eastAsia="pt-BR"/>
        </w:rPr>
      </w:pPr>
      <w:hyperlink r:id="rId4" w:history="1">
        <w:r>
          <w:rPr>
            <w:rStyle w:val="Hyperlink"/>
          </w:rPr>
          <w:t>http://apologeticspress.org/apcontent.aspx?category=13&amp;article=2810</w:t>
        </w:r>
      </w:hyperlink>
      <w:r>
        <w:br/>
      </w:r>
    </w:p>
    <w:tbl>
      <w:tblPr>
        <w:tblW w:w="0" w:type="auto"/>
        <w:tblCellSpacing w:w="15" w:type="dxa"/>
        <w:shd w:val="clear" w:color="auto" w:fill="DEE4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1791"/>
      </w:tblGrid>
      <w:tr w:rsidR="00840E6D" w:rsidRPr="00840E6D" w14:paraId="7F7D9383" w14:textId="77777777" w:rsidTr="00840E6D">
        <w:trPr>
          <w:tblCellSpacing w:w="15" w:type="dxa"/>
        </w:trPr>
        <w:tc>
          <w:tcPr>
            <w:tcW w:w="0" w:type="auto"/>
            <w:shd w:val="clear" w:color="auto" w:fill="DEE4E7"/>
            <w:hideMark/>
          </w:tcPr>
          <w:p w14:paraId="7C64E932" w14:textId="77777777" w:rsidR="00840E6D" w:rsidRPr="00840E6D" w:rsidRDefault="00840E6D" w:rsidP="001720A3">
            <w:pPr>
              <w:rPr>
                <w:rFonts w:ascii="Lucida Sans" w:eastAsia="Times New Roman" w:hAnsi="Lucida Sans"/>
                <w:color w:val="000000"/>
                <w:spacing w:val="0"/>
                <w:sz w:val="20"/>
                <w:szCs w:val="20"/>
                <w:lang w:eastAsia="pt-BR"/>
              </w:rPr>
            </w:pPr>
            <w:r w:rsidRPr="00840E6D">
              <w:rPr>
                <w:rFonts w:ascii="Lucida Sans" w:eastAsia="Times New Roman" w:hAnsi="Lucida Sans"/>
                <w:color w:val="000000"/>
                <w:spacing w:val="0"/>
                <w:sz w:val="20"/>
                <w:szCs w:val="20"/>
                <w:lang w:eastAsia="pt-BR"/>
              </w:rPr>
              <w:t>por </w:t>
            </w:r>
          </w:p>
        </w:tc>
        <w:tc>
          <w:tcPr>
            <w:tcW w:w="0" w:type="auto"/>
            <w:shd w:val="clear" w:color="auto" w:fill="DEE4E7"/>
            <w:hideMark/>
          </w:tcPr>
          <w:p w14:paraId="465329F6" w14:textId="77777777" w:rsidR="00840E6D" w:rsidRPr="00840E6D" w:rsidRDefault="00840E6D" w:rsidP="001720A3">
            <w:pPr>
              <w:rPr>
                <w:rFonts w:ascii="Lucida Sans" w:eastAsia="Times New Roman" w:hAnsi="Lucida Sans"/>
                <w:color w:val="000000"/>
                <w:spacing w:val="0"/>
                <w:sz w:val="20"/>
                <w:szCs w:val="20"/>
                <w:lang w:eastAsia="pt-BR"/>
              </w:rPr>
            </w:pPr>
            <w:hyperlink r:id="rId5" w:history="1">
              <w:r w:rsidRPr="00840E6D">
                <w:rPr>
                  <w:rFonts w:ascii="Lucida Sans" w:eastAsia="Times New Roman" w:hAnsi="Lucida Sans"/>
                  <w:color w:val="FF0000"/>
                  <w:spacing w:val="0"/>
                  <w:sz w:val="20"/>
                  <w:szCs w:val="20"/>
                  <w:u w:val="single"/>
                  <w:lang w:eastAsia="pt-BR"/>
                </w:rPr>
                <w:t>Dave Miller, Ph.D.</w:t>
              </w:r>
            </w:hyperlink>
          </w:p>
        </w:tc>
      </w:tr>
    </w:tbl>
    <w:p w14:paraId="0F90FDEE" w14:textId="77777777" w:rsidR="00840E6D" w:rsidRPr="00840E6D" w:rsidRDefault="00840E6D" w:rsidP="001720A3">
      <w:pPr>
        <w:rPr>
          <w:rFonts w:ascii="Times New Roman" w:eastAsia="Times New Roman" w:hAnsi="Times New Roman"/>
          <w:spacing w:val="0"/>
          <w:szCs w:val="24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br/>
      </w:r>
    </w:p>
    <w:p w14:paraId="61C0263E" w14:textId="2E07014A" w:rsidR="00840E6D" w:rsidRDefault="00840E6D" w:rsidP="001720A3">
      <w:pPr>
        <w:autoSpaceDE w:val="0"/>
        <w:autoSpaceDN w:val="0"/>
        <w:adjustRightInd w:val="0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Céticos e ateus criticaram o retrato bíblico de Deus ordenando a morte de populações inteiras - incluindo mulheres e crianças. Por exemplo, Deus instruiu Saul, através do profeta Samuel, </w:t>
      </w:r>
      <w:r w:rsidR="001720A3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o seguinte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</w:t>
      </w:r>
      <w:r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br/>
      </w:r>
      <w:r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br/>
        <w:t>"</w:t>
      </w: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3) </w:t>
      </w:r>
      <w:r w:rsidRPr="001720A3">
        <w:rPr>
          <w:rFonts w:ascii="Tahoma" w:hAnsi="Tahoma" w:cs="Tahoma"/>
          <w:b/>
          <w:bCs/>
          <w:color w:val="DF0000"/>
          <w:sz w:val="32"/>
          <w:szCs w:val="32"/>
          <w:lang w:val="x-none"/>
        </w:rPr>
        <w:t>Vai, pois,</w:t>
      </w:r>
      <w:r w:rsidRPr="001720A3">
        <w:rPr>
          <w:rFonts w:ascii="Tahoma" w:hAnsi="Tahoma" w:cs="Tahoma"/>
          <w:color w:val="DF0000"/>
          <w:sz w:val="32"/>
          <w:szCs w:val="32"/>
          <w:lang w:val="x-none"/>
        </w:rPr>
        <w:t xml:space="preserve"> </w:t>
      </w:r>
      <w:r>
        <w:rPr>
          <w:rFonts w:ascii="Tahoma" w:hAnsi="Tahoma" w:cs="Tahoma"/>
          <w:color w:val="DF0000"/>
          <w:szCs w:val="24"/>
          <w:lang w:val="x-none"/>
        </w:rPr>
        <w:t xml:space="preserve">agora e fere a Amaleque; e </w:t>
      </w:r>
      <w:r w:rsidRPr="001720A3">
        <w:rPr>
          <w:rFonts w:ascii="Tahoma" w:hAnsi="Tahoma" w:cs="Tahoma"/>
          <w:b/>
          <w:bCs/>
          <w:color w:val="DF0000"/>
          <w:sz w:val="32"/>
          <w:szCs w:val="32"/>
          <w:lang w:val="x-none"/>
        </w:rPr>
        <w:t>destrói totalmente a tudo</w:t>
      </w:r>
      <w:r>
        <w:rPr>
          <w:rFonts w:ascii="Tahoma" w:hAnsi="Tahoma" w:cs="Tahoma"/>
          <w:color w:val="DF0000"/>
          <w:szCs w:val="24"/>
          <w:lang w:val="x-none"/>
        </w:rPr>
        <w:t xml:space="preserve"> o que tiver, e não lhe poupes; porém matarás desde o homem até à mulher, </w:t>
      </w:r>
      <w:r w:rsidRPr="00840E6D">
        <w:rPr>
          <w:rFonts w:ascii="Tahoma" w:hAnsi="Tahoma" w:cs="Tahoma"/>
          <w:b/>
          <w:bCs/>
          <w:color w:val="DF0000"/>
          <w:sz w:val="32"/>
          <w:szCs w:val="32"/>
          <w:lang w:val="x-none"/>
        </w:rPr>
        <w:t>desde os infantes até aos que mamam</w:t>
      </w:r>
      <w:r>
        <w:rPr>
          <w:rFonts w:ascii="Tahoma" w:hAnsi="Tahoma" w:cs="Tahoma"/>
          <w:color w:val="DF0000"/>
          <w:szCs w:val="24"/>
          <w:lang w:val="x-none"/>
        </w:rPr>
        <w:t xml:space="preserve">, desde os bois até às ovelhas, </w:t>
      </w:r>
      <w:r>
        <w:rPr>
          <w:rFonts w:ascii="Tahoma" w:hAnsi="Tahoma" w:cs="Tahoma"/>
          <w:i/>
          <w:iCs/>
          <w:color w:val="808080"/>
          <w:szCs w:val="24"/>
          <w:lang w:val="x-none"/>
        </w:rPr>
        <w:t>e</w:t>
      </w:r>
      <w:r>
        <w:rPr>
          <w:rFonts w:ascii="Tahoma" w:hAnsi="Tahoma" w:cs="Tahoma"/>
          <w:color w:val="DF0000"/>
          <w:szCs w:val="24"/>
          <w:lang w:val="x-none"/>
        </w:rPr>
        <w:t xml:space="preserve"> desde os camelos até aos jumentos.</w:t>
      </w:r>
    </w:p>
    <w:p w14:paraId="238812E2" w14:textId="7E90BEF6" w:rsidR="00840E6D" w:rsidRPr="00840E6D" w:rsidRDefault="00840E6D" w:rsidP="001720A3">
      <w:pPr>
        <w:autoSpaceDE w:val="0"/>
        <w:autoSpaceDN w:val="0"/>
        <w:adjustRightInd w:val="0"/>
        <w:ind w:right="45"/>
        <w:rPr>
          <w:rFonts w:ascii="Segoe UI" w:hAnsi="Segoe UI" w:cs="Segoe UI"/>
          <w:b/>
          <w:bCs/>
          <w:color w:val="417CBE"/>
          <w:sz w:val="20"/>
          <w:szCs w:val="20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4) </w:t>
      </w:r>
      <w:r>
        <w:rPr>
          <w:rFonts w:ascii="Tahoma" w:hAnsi="Tahoma" w:cs="Tahoma"/>
          <w:color w:val="0000FF"/>
          <w:szCs w:val="24"/>
          <w:lang w:val="x-none"/>
        </w:rPr>
        <w:t xml:space="preserve">Então Saul convocou o povo, e os numerou </w:t>
      </w:r>
      <w:r>
        <w:rPr>
          <w:rFonts w:ascii="Tahoma" w:hAnsi="Tahoma" w:cs="Tahoma"/>
          <w:i/>
          <w:iCs/>
          <w:color w:val="808080"/>
          <w:szCs w:val="24"/>
          <w:lang w:val="x-none"/>
        </w:rPr>
        <w:t>em revista</w:t>
      </w:r>
      <w:r>
        <w:rPr>
          <w:rFonts w:ascii="Tahoma" w:hAnsi="Tahoma" w:cs="Tahoma"/>
          <w:color w:val="0000FF"/>
          <w:szCs w:val="24"/>
          <w:lang w:val="x-none"/>
        </w:rPr>
        <w:t xml:space="preserve"> em Telaim, duzentos mil homens de pé, e dez mil homens de Judá.</w:t>
      </w:r>
      <w:r>
        <w:rPr>
          <w:rFonts w:ascii="Tahoma" w:hAnsi="Tahoma" w:cs="Tahoma"/>
          <w:color w:val="0000FF"/>
          <w:szCs w:val="24"/>
        </w:rPr>
        <w:t>" [Bíblia LTT]</w:t>
      </w:r>
    </w:p>
    <w:p w14:paraId="486A5852" w14:textId="0E10CB62" w:rsidR="00840E6D" w:rsidRP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(1Samuel 15:3-4, </w:t>
      </w:r>
      <w:r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ênfase acrescentada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). </w:t>
      </w:r>
      <w:r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br/>
      </w:r>
      <w:r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br/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Outros exemplos incluem o período da conquista israelita de Canaã, na qual Deus instruiu o povo a exterminar as populações 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dos 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cananeus que ocupavam a Palestina na época. No entanto, se alguém se importa em examinar as circunstâncias e avaliar a lógica, a Bíblia sempre se exonera, oferecendo esclarecimentos e explicações legítimos para satisfazer o buscador honesto da verdade.</w:t>
      </w:r>
    </w:p>
    <w:p w14:paraId="32CB18DB" w14:textId="11924671" w:rsid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O termo hebraico </w:t>
      </w:r>
      <w:proofErr w:type="spellStart"/>
      <w:r w:rsidRPr="00840E6D">
        <w:rPr>
          <w:rFonts w:ascii="Lucida Sans" w:eastAsia="Times New Roman" w:hAnsi="Lucida Sans"/>
          <w:i/>
          <w:iCs/>
          <w:color w:val="000000"/>
          <w:spacing w:val="0"/>
          <w:sz w:val="20"/>
          <w:szCs w:val="20"/>
          <w:lang w:eastAsia="pt-BR"/>
        </w:rPr>
        <w:t>herem</w:t>
      </w:r>
      <w:proofErr w:type="spellEnd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 encontrado, por exemplo, em Josué 6:17, refere-se à total dedicação ou entrega do inimigo a Deus como um sacrifício que envolve o extermínio da população. Alega-se que o Deus da Bíblia é tão bárbaro e cruel como qualquer um dos deuses pagãos. Mas essa avaliação simplesmente não é verdadeira.</w:t>
      </w:r>
    </w:p>
    <w:p w14:paraId="33A52668" w14:textId="61BF36F3" w:rsidR="005217EB" w:rsidRDefault="005217EB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</w:p>
    <w:p w14:paraId="7FABF9F1" w14:textId="26BC48AF" w:rsidR="005217EB" w:rsidRPr="005217EB" w:rsidRDefault="005217EB" w:rsidP="001720A3">
      <w:pPr>
        <w:autoSpaceDE w:val="0"/>
        <w:autoSpaceDN w:val="0"/>
        <w:adjustRightInd w:val="0"/>
        <w:ind w:right="45"/>
        <w:rPr>
          <w:rFonts w:ascii="Lucida Sans" w:eastAsia="Times New Roman" w:hAnsi="Lucida Sans"/>
          <w:color w:val="000000"/>
          <w:spacing w:val="0"/>
          <w:sz w:val="20"/>
          <w:szCs w:val="20"/>
          <w:lang w:val="x-none" w:eastAsia="pt-BR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17) </w:t>
      </w:r>
      <w:r>
        <w:rPr>
          <w:rFonts w:ascii="Tahoma" w:hAnsi="Tahoma" w:cs="Tahoma"/>
          <w:color w:val="0000FF"/>
          <w:szCs w:val="24"/>
          <w:lang w:val="x-none"/>
        </w:rPr>
        <w:t xml:space="preserve">Porém a cidade </w:t>
      </w:r>
      <w:r w:rsidRPr="005217EB">
        <w:rPr>
          <w:rFonts w:ascii="Tahoma" w:hAnsi="Tahoma" w:cs="Tahoma"/>
          <w:b/>
          <w:bCs/>
          <w:i/>
          <w:iCs/>
          <w:color w:val="808080"/>
          <w:sz w:val="32"/>
          <w:szCs w:val="32"/>
          <w:u w:val="single"/>
          <w:lang w:val="x-none"/>
        </w:rPr>
        <w:t>será</w:t>
      </w:r>
      <w:r w:rsidRPr="005217EB">
        <w:rPr>
          <w:rFonts w:ascii="Tahoma" w:hAnsi="Tahoma" w:cs="Tahoma"/>
          <w:b/>
          <w:bCs/>
          <w:color w:val="0000FF"/>
          <w:sz w:val="32"/>
          <w:szCs w:val="32"/>
          <w:u w:val="single"/>
          <w:lang w:val="x-none"/>
        </w:rPr>
        <w:t xml:space="preserve"> devotada </w:t>
      </w:r>
      <w:r w:rsidRPr="005217EB">
        <w:rPr>
          <w:rFonts w:ascii="Tahoma" w:hAnsi="Tahoma" w:cs="Tahoma"/>
          <w:b/>
          <w:bCs/>
          <w:i/>
          <w:iCs/>
          <w:strike/>
          <w:color w:val="0000FF"/>
          <w:sz w:val="32"/>
          <w:szCs w:val="32"/>
          <w:u w:val="single"/>
          <w:vertAlign w:val="subscript"/>
          <w:lang w:val="x-none"/>
        </w:rPr>
        <w:t>(para completa destruição)</w:t>
      </w:r>
      <w:r w:rsidRPr="005217EB">
        <w:rPr>
          <w:rFonts w:ascii="Tahoma" w:hAnsi="Tahoma" w:cs="Tahoma"/>
          <w:b/>
          <w:bCs/>
          <w:color w:val="0000FF"/>
          <w:sz w:val="32"/>
          <w:szCs w:val="32"/>
          <w:u w:val="single"/>
          <w:lang w:val="x-none"/>
        </w:rPr>
        <w:t xml:space="preserve"> ao SENHOR</w:t>
      </w:r>
      <w:r>
        <w:rPr>
          <w:rFonts w:ascii="Tahoma" w:hAnsi="Tahoma" w:cs="Tahoma"/>
          <w:color w:val="0000FF"/>
          <w:szCs w:val="24"/>
          <w:lang w:val="x-none"/>
        </w:rPr>
        <w:t xml:space="preserve">, ela e tudo quanto houver nela; somente a prostituta Raabe viverá; ela e todos os que com ela estiverem em </w:t>
      </w:r>
      <w:r>
        <w:rPr>
          <w:rFonts w:ascii="Tahoma" w:hAnsi="Tahoma" w:cs="Tahoma"/>
          <w:i/>
          <w:iCs/>
          <w:color w:val="808080"/>
          <w:szCs w:val="24"/>
          <w:lang w:val="x-none"/>
        </w:rPr>
        <w:t>sua</w:t>
      </w:r>
      <w:r>
        <w:rPr>
          <w:rFonts w:ascii="Tahoma" w:hAnsi="Tahoma" w:cs="Tahoma"/>
          <w:color w:val="0000FF"/>
          <w:szCs w:val="24"/>
          <w:lang w:val="x-none"/>
        </w:rPr>
        <w:t xml:space="preserve"> casa; porquanto ela escondeu os mensageiros que enviamos.</w:t>
      </w:r>
      <w:r>
        <w:rPr>
          <w:rFonts w:ascii="Tahoma" w:hAnsi="Tahoma" w:cs="Tahoma"/>
          <w:color w:val="0000FF"/>
          <w:szCs w:val="24"/>
        </w:rPr>
        <w:t xml:space="preserve"> </w:t>
      </w:r>
      <w:r>
        <w:rPr>
          <w:rFonts w:ascii="Tahoma" w:hAnsi="Tahoma" w:cs="Tahoma"/>
          <w:color w:val="0000FF"/>
          <w:szCs w:val="24"/>
        </w:rPr>
        <w:t>[Bíblia LTT]</w:t>
      </w:r>
    </w:p>
    <w:p w14:paraId="3F92C5A9" w14:textId="77777777" w:rsidR="005217EB" w:rsidRPr="00840E6D" w:rsidRDefault="005217EB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</w:p>
    <w:p w14:paraId="348565F2" w14:textId="26A3719A" w:rsidR="00840E6D" w:rsidRP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Se o crítico reservasse algum tempo para estudar a Bíblia e fazer uma avaliação honesta dos princípios da justiça, ira e amor de Deus, ele veria a interação perfeita e harmoniosa entre eles. A vingança de Deus não é como as explosões impulsivas, irracionais e emocionais de divindades pagãs ou seres humanos. Ele é infinito em todos os 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S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eus atributos e, portanto, perfeito em justiça, amor e 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ira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. Assim como a condenação final e final de Deus dos pecadores ao castigo eterno será justa e apropriada, o julgamento temporal das pessoas iníquas no Antigo Testamento era ético e justo. Nós, seres humanos, não temos um controle preciso da gravidade do pecado e da natureza deplorável do mal e da maldade. O sentimentalismo humano dificilmente é um bastão de medição qualificado para a verdade divina e a realidade espiritual.</w:t>
      </w:r>
    </w:p>
    <w:p w14:paraId="7CA4CD53" w14:textId="400FC166" w:rsidR="00840E6D" w:rsidRP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Quão incrivelmente irônico é que o ateu, o agnóstico, o cético e o liberal tentem julgar o comportamento ético de Deus quando, se alguém abraçar sua 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própria 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posição, não existe um padrão de autoridade absoluto, objetivo e autoritário. para pronunciar qualquer coisa certa ou errada. Como admitiu o filósofo existencialista francês, Sartre: "Tudo 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será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realmente permitido se Deus não existe ... Nem ... somos fornecidos com quaisquer valores ou comandos que possam legitimar nosso comportamento" (1961, p. 485). O ateu e o agnóstico não têm absolutamente nenhuma plataforma sobre a qual se posicionar para fazer distinções morais ou éticas - exceto como resultado de um </w:t>
      </w:r>
      <w:r w:rsidRPr="00840E6D">
        <w:rPr>
          <w:rFonts w:ascii="Lucida Sans" w:eastAsia="Times New Roman" w:hAnsi="Lucida Sans"/>
          <w:b/>
          <w:bCs/>
          <w:color w:val="000000"/>
          <w:spacing w:val="0"/>
          <w:sz w:val="20"/>
          <w:szCs w:val="20"/>
          <w:lang w:eastAsia="pt-BR"/>
        </w:rPr>
        <w:t>gosto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 puramente </w:t>
      </w:r>
      <w:r w:rsidRPr="00840E6D">
        <w:rPr>
          <w:rFonts w:ascii="Lucida Sans" w:eastAsia="Times New Roman" w:hAnsi="Lucida Sans"/>
          <w:b/>
          <w:bCs/>
          <w:color w:val="000000"/>
          <w:spacing w:val="0"/>
          <w:sz w:val="20"/>
          <w:szCs w:val="20"/>
          <w:lang w:eastAsia="pt-BR"/>
        </w:rPr>
        <w:t>pessoal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 . O simples fato de admitirem a existência de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</w:t>
      </w:r>
      <w:r w:rsidRPr="00840E6D">
        <w:rPr>
          <w:rFonts w:ascii="Lucida Sans" w:eastAsia="Times New Roman" w:hAnsi="Lucida Sans"/>
          <w:b/>
          <w:bCs/>
          <w:color w:val="000000"/>
          <w:spacing w:val="0"/>
          <w:sz w:val="20"/>
          <w:szCs w:val="20"/>
          <w:lang w:eastAsia="pt-BR"/>
        </w:rPr>
        <w:t>objetivos</w:t>
      </w:r>
      <w:r w:rsidR="005217EB">
        <w:rPr>
          <w:rFonts w:ascii="Lucida Sans" w:eastAsia="Times New Roman" w:hAnsi="Lucida Sans"/>
          <w:b/>
          <w:bCs/>
          <w:color w:val="000000"/>
          <w:spacing w:val="0"/>
          <w:sz w:val="20"/>
          <w:szCs w:val="20"/>
          <w:lang w:eastAsia="pt-BR"/>
        </w:rPr>
        <w:t xml:space="preserve"> 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o mal é uma concessão involuntária, existe um Deus que estabeleceu uma estrutura </w:t>
      </w:r>
      <w:r w:rsidRPr="00840E6D">
        <w:rPr>
          <w:rFonts w:ascii="Lucida Sans" w:eastAsia="Times New Roman" w:hAnsi="Lucida Sans"/>
          <w:b/>
          <w:bCs/>
          <w:color w:val="000000"/>
          <w:spacing w:val="0"/>
          <w:sz w:val="20"/>
          <w:szCs w:val="20"/>
          <w:lang w:eastAsia="pt-BR"/>
        </w:rPr>
        <w:t>absoluta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 de julgamentos morais.</w:t>
      </w:r>
    </w:p>
    <w:p w14:paraId="3EA389D1" w14:textId="77777777" w:rsidR="005217EB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O fato é que os cananeus, a quem o povo de Deus deveria destruir, foram destruídos por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causa de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sua iniquidade (Deuteronômio 9: 4; 18: 9-12; Levítico 18: 24-25,27-28). </w:t>
      </w:r>
    </w:p>
    <w:p w14:paraId="49956011" w14:textId="55807137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6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Dt 9:4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Quando, pois, o SENHOR teu Deus os lançar fora de diante de ti, não fales no teu coração, dizendo: Por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causa da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minha justiça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é que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o SENHOR me trouxe a esta terra para a possuir; porque </w:t>
      </w:r>
      <w:r w:rsidRPr="001720A3">
        <w:rPr>
          <w:rFonts w:ascii="Tahoma" w:hAnsi="Tahoma" w:cs="Tahoma"/>
          <w:b/>
          <w:bCs/>
          <w:color w:val="0000FF"/>
          <w:szCs w:val="24"/>
          <w:lang w:val="x-none"/>
        </w:rPr>
        <w:t xml:space="preserve">pela impiedade destas nações </w:t>
      </w:r>
      <w:r w:rsidRPr="001720A3">
        <w:rPr>
          <w:rFonts w:ascii="Tahoma" w:hAnsi="Tahoma" w:cs="Tahoma"/>
          <w:b/>
          <w:bCs/>
          <w:i/>
          <w:iCs/>
          <w:color w:val="808080"/>
          <w:szCs w:val="24"/>
          <w:lang w:val="x-none"/>
        </w:rPr>
        <w:t>é que</w:t>
      </w:r>
      <w:r w:rsidRPr="001720A3">
        <w:rPr>
          <w:rFonts w:ascii="Tahoma" w:hAnsi="Tahoma" w:cs="Tahoma"/>
          <w:b/>
          <w:bCs/>
          <w:color w:val="0000FF"/>
          <w:szCs w:val="24"/>
          <w:lang w:val="x-none"/>
        </w:rPr>
        <w:t xml:space="preserve"> o SENHOR as lança fora de diante de ti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02935920" w14:textId="3B8424AC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7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Dt 18:9-12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Quando entrares na terra que o SENHOR teu Deus te der, não aprenderás a fazer conforme as abominações daquelas nações.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10 </w:t>
      </w:r>
      <w:r w:rsidRPr="001720A3">
        <w:rPr>
          <w:rFonts w:ascii="Tahoma" w:hAnsi="Tahoma" w:cs="Tahoma"/>
          <w:b/>
          <w:bCs/>
          <w:color w:val="0000FF"/>
          <w:szCs w:val="24"/>
          <w:lang w:val="x-none"/>
        </w:rPr>
        <w:t>Entre ti não se achará quem faça passar através do fogo a seu filho ou a sua filha, nem adivinhador por adivinhação, nem adivinhador- por- sinais- ou- nuvens, nem praticante- de- encantamentos- e- observador- de- agouros, nem feiticeiro;</w:t>
      </w:r>
      <w:r w:rsidRPr="001720A3">
        <w:rPr>
          <w:rFonts w:ascii="Segoe UI" w:hAnsi="Segoe UI" w:cs="Segoe UI"/>
          <w:b/>
          <w:bCs/>
          <w:color w:val="417CBE"/>
          <w:position w:val="4"/>
          <w:sz w:val="18"/>
          <w:szCs w:val="18"/>
          <w:lang w:val="x-none"/>
        </w:rPr>
        <w:t xml:space="preserve"> 11 </w:t>
      </w:r>
      <w:r w:rsidRPr="001720A3">
        <w:rPr>
          <w:rFonts w:ascii="Tahoma" w:hAnsi="Tahoma" w:cs="Tahoma"/>
          <w:b/>
          <w:bCs/>
          <w:color w:val="0000FF"/>
          <w:szCs w:val="24"/>
          <w:lang w:val="x-none"/>
        </w:rPr>
        <w:t>Nem lançador de encantamentos, nem quem consulte a um espírito familiar, nem prognosticador- feiticeiro, nem quem consulte os mortos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>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Pois todo aquele que faz (quaisquer de) tais coisas abominação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é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ao SENHOR; e </w:t>
      </w:r>
      <w:r w:rsidRPr="001720A3">
        <w:rPr>
          <w:rFonts w:ascii="Tahoma" w:hAnsi="Tahoma" w:cs="Tahoma"/>
          <w:b/>
          <w:bCs/>
          <w:color w:val="0000FF"/>
          <w:szCs w:val="24"/>
          <w:highlight w:val="yellow"/>
          <w:lang w:val="x-none"/>
        </w:rPr>
        <w:t>por estas abominações o SENHOR teu Deus os lança fora de diante de ti.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69CED825" w14:textId="577F9E38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8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Lv 18:24-25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24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Com nenhuma destas coisas vos contamineis; porque com todas estas coisas se contaminaram as nações que Eu expulso de diante de vós.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25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Por isso a terra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está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contaminada; e Eu visito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(para castigar)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sobre ela a sua iniquidade, e a terra vomita os seus habitantes.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3F46F423" w14:textId="55E5ABF9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9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Lv 18:27-28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27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Porque todas estas abominações fizeram os homens desta terra, que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nela estavam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antes de vós; e a terra foi contaminada.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28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Para que a terra não vos vomite, havendo-a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vós outros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contaminado, como vomitou o povo que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nela estava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antes de vós.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299C46F4" w14:textId="77777777" w:rsidR="005217EB" w:rsidRDefault="005217EB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</w:p>
    <w:p w14:paraId="3BE5135B" w14:textId="0CA9DAD2" w:rsidR="005217EB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Cultura e religião </w:t>
      </w:r>
      <w:proofErr w:type="spellStart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cananéia</w:t>
      </w:r>
      <w:proofErr w:type="spellEnd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no segundo milênio aC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foram poluídos, corruptos e pervertidos. Sem dúvida, as pessoas estavam fisicamente doentes por seu comportamento ilícito. Simplesmente não havia solução viável para sua condição, exceto destruição. A depravação moral deles era "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plena, total, cheia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" (Gênesis 15:16). </w:t>
      </w:r>
    </w:p>
    <w:p w14:paraId="034DF01D" w14:textId="442A1EE7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16) </w:t>
      </w:r>
      <w:r>
        <w:rPr>
          <w:rFonts w:ascii="Tahoma" w:hAnsi="Tahoma" w:cs="Tahoma"/>
          <w:color w:val="DF0000"/>
          <w:szCs w:val="24"/>
          <w:lang w:val="x-none"/>
        </w:rPr>
        <w:t xml:space="preserve">E na quarta geração ela retornará para cá; porque a medida da iniquidade dos amorreus não </w:t>
      </w:r>
      <w:r>
        <w:rPr>
          <w:rFonts w:ascii="Tahoma" w:hAnsi="Tahoma" w:cs="Tahoma"/>
          <w:i/>
          <w:iCs/>
          <w:color w:val="808080"/>
          <w:szCs w:val="24"/>
          <w:lang w:val="x-none"/>
        </w:rPr>
        <w:t>está</w:t>
      </w:r>
      <w:r>
        <w:rPr>
          <w:rFonts w:ascii="Tahoma" w:hAnsi="Tahoma" w:cs="Tahoma"/>
          <w:color w:val="DF0000"/>
          <w:szCs w:val="24"/>
          <w:lang w:val="x-none"/>
        </w:rPr>
        <w:t xml:space="preserve"> ainda </w:t>
      </w:r>
      <w:r w:rsidRPr="005217EB">
        <w:rPr>
          <w:rFonts w:ascii="Tahoma" w:hAnsi="Tahoma" w:cs="Tahoma"/>
          <w:b/>
          <w:bCs/>
          <w:color w:val="DF0000"/>
          <w:sz w:val="32"/>
          <w:szCs w:val="32"/>
          <w:u w:val="single"/>
          <w:lang w:val="x-none"/>
        </w:rPr>
        <w:t>cheia</w:t>
      </w:r>
      <w:r>
        <w:rPr>
          <w:rFonts w:ascii="Tahoma" w:hAnsi="Tahoma" w:cs="Tahoma"/>
          <w:color w:val="DF0000"/>
          <w:szCs w:val="24"/>
          <w:lang w:val="x-none"/>
        </w:rPr>
        <w:t>.</w:t>
      </w:r>
      <w:r w:rsidR="003775B3">
        <w:rPr>
          <w:rFonts w:ascii="Tahoma" w:hAnsi="Tahoma" w:cs="Tahoma"/>
          <w:color w:val="0000FF"/>
          <w:szCs w:val="24"/>
          <w:lang w:val="x-none"/>
        </w:rPr>
        <w:t>"</w:t>
      </w:r>
    </w:p>
    <w:p w14:paraId="335BB446" w14:textId="77777777" w:rsidR="005217EB" w:rsidRPr="005217EB" w:rsidRDefault="005217EB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val="x-none" w:eastAsia="pt-BR"/>
        </w:rPr>
      </w:pPr>
    </w:p>
    <w:p w14:paraId="3A4C4FAA" w14:textId="77777777" w:rsidR="005217EB" w:rsidRDefault="005217EB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</w:p>
    <w:p w14:paraId="5965F63E" w14:textId="4811DC9D" w:rsid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Eles haviam caído em um estado tão imoral e depravado, sem esperança de recuperação, que sua existência na Terra tinha que ser encerrada - assim como nos dias de Noé, quando Deus esperou enquanto Noé pregava por anos, mas era incapaz de transformar a população mundial. de sua iniquidade (Gênesis 6: 3,5-7; 1Pedro 3:20; 2Pedro 3:5-9). Incluir os filhos na destruição de tais populações realmente os poupou de uma condição pior - a de serem criados tão maus quanto seus pais e, assim, enfrentar o castigo eterno.</w:t>
      </w:r>
      <w:r w:rsidRPr="00840E6D">
        <w:rPr>
          <w:rFonts w:ascii="Lucida Sans" w:eastAsia="Times New Roman" w:hAnsi="Lucida Sans"/>
          <w:b/>
          <w:bCs/>
          <w:color w:val="000000"/>
          <w:spacing w:val="0"/>
          <w:sz w:val="20"/>
          <w:szCs w:val="20"/>
          <w:u w:val="single"/>
          <w:lang w:eastAsia="pt-BR"/>
        </w:rPr>
        <w:t> </w:t>
      </w:r>
      <w:r w:rsidRPr="00840E6D">
        <w:rPr>
          <w:rFonts w:ascii="Lucida Sans" w:eastAsia="Times New Roman" w:hAnsi="Lucida Sans"/>
          <w:b/>
          <w:bCs/>
          <w:color w:val="000000"/>
          <w:spacing w:val="0"/>
          <w:sz w:val="20"/>
          <w:szCs w:val="20"/>
          <w:highlight w:val="yellow"/>
          <w:u w:val="single"/>
          <w:lang w:eastAsia="pt-BR"/>
        </w:rPr>
        <w:t>Todas as pessoas que morrem na infância, de acordo com a Bíblia, são levados ao Paraíso e acabarão residindo no Céu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. Filhos que têm pais maus devem naturalmente sofrer inocentemente </w:t>
      </w:r>
      <w:r w:rsidR="005217EB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[físicos] 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enquanto estiverem na Terra (por exemplo, Números 14:33).</w:t>
      </w:r>
    </w:p>
    <w:p w14:paraId="0386EAC3" w14:textId="4871730B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0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Gn 6:3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Então o SENHOR disse: 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Não contenderá o Meu Espírito para sempre com o homem; porque ele também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é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carne; porém os seus dias serão cento e vinte anos.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69E8F967" w14:textId="7D38E13E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1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Gn 6:5-7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o SENHOR viu que a maldade do homem se multiplicara sobre a terra 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que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continuamente toda a imaginação dos pensamentos de seu coração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era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só má.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Então o SENHOR Se arrependeu de haver feito o homem sobre a terra e pesou-Lhe em Seu coração.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7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o SENHOR disse: 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 w:rsidRPr="001720A3">
        <w:rPr>
          <w:rFonts w:ascii="Tahoma" w:hAnsi="Tahoma" w:cs="Tahoma"/>
          <w:b/>
          <w:bCs/>
          <w:color w:val="DF0000"/>
          <w:szCs w:val="24"/>
          <w:lang w:val="x-none"/>
        </w:rPr>
        <w:t>Destruirei o homem que criei de sobre a face da terra, desde o homem até ao animal, até ao animal rastejante, e até às aves do ar; porque Me arrependo de os haver feito.</w:t>
      </w:r>
      <w:r w:rsidR="003775B3">
        <w:rPr>
          <w:rFonts w:ascii="Tahoma" w:hAnsi="Tahoma" w:cs="Tahoma"/>
          <w:b/>
          <w:bCs/>
          <w:color w:val="0000FF"/>
          <w:szCs w:val="24"/>
          <w:lang w:val="x-none"/>
        </w:rPr>
        <w:t>"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12DBA3ED" w14:textId="49ABBD9B" w:rsidR="00EB652B" w:rsidRDefault="00EB652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2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1Pe 3:20 </w:t>
        </w:r>
      </w:hyperlink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Àqueles homens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havendo descrido- desobedecido noutro tempo, quando, de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exatamente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uma vez por todas, a longanimidade de Deus anelantemente- esperava n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dias de Noé,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enquanto estava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sendo preparada uma arca (para dentro da qual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arca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poucas (isto é, oito) almas foram salvas, (flutuando a arca) por instrumentalidade da água).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0F2C7279" w14:textId="141C499F" w:rsidR="00EB652B" w:rsidRDefault="00EB652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3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2Pe 3:5-9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5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Porque,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eles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escolhendo- deliberadamente, é ignorado- e- escondido por eles isto: que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céus estavam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criados já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desde a antiguidade, bem- como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terra; para- fora- da água e através da água tendo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ela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(a terra) juntamente- se- firmado- de- pé por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- operação- d</w:t>
      </w:r>
      <w:r>
        <w:rPr>
          <w:rFonts w:ascii="Tahoma" w:hAnsi="Tahoma" w:cs="Tahoma"/>
          <w:color w:val="0000FF"/>
          <w:sz w:val="20"/>
          <w:szCs w:val="20"/>
          <w:lang w:val="x-none"/>
        </w:rPr>
        <w:t>a Palavra de Deus,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Pelas </w:t>
      </w:r>
      <w:proofErr w:type="spellStart"/>
      <w:r>
        <w:rPr>
          <w:rFonts w:ascii="Tahoma" w:hAnsi="Tahoma" w:cs="Tahoma"/>
          <w:color w:val="0000FF"/>
          <w:sz w:val="20"/>
          <w:szCs w:val="20"/>
          <w:lang w:val="x-none"/>
        </w:rPr>
        <w:t>quaiS</w:t>
      </w:r>
      <w:proofErr w:type="spellEnd"/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(duas) </w:t>
      </w:r>
      <w:proofErr w:type="spellStart"/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águaS</w:t>
      </w:r>
      <w:proofErr w:type="spellEnd"/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fez-se perecer o mundo de então, pela </w:t>
      </w:r>
      <w:proofErr w:type="spellStart"/>
      <w:r>
        <w:rPr>
          <w:rFonts w:ascii="Tahoma" w:hAnsi="Tahoma" w:cs="Tahoma"/>
          <w:color w:val="0000FF"/>
          <w:sz w:val="20"/>
          <w:szCs w:val="20"/>
          <w:lang w:val="x-none"/>
        </w:rPr>
        <w:t>águA</w:t>
      </w:r>
      <w:proofErr w:type="spellEnd"/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havendo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ele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sido coberto- submerso.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7 </w:t>
      </w:r>
      <w:r>
        <w:rPr>
          <w:rFonts w:ascii="Tahoma" w:hAnsi="Tahoma" w:cs="Tahoma"/>
          <w:color w:val="0000FF"/>
          <w:sz w:val="20"/>
          <w:szCs w:val="20"/>
          <w:lang w:val="x-none"/>
        </w:rPr>
        <w:t>Mas os céus e a terra de agora, por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- operação- d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 mesma Palavra, tendo sido reservados- como- tesouro estão, para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fogo sendo guardados, até a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Dia d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Julgamento e perdição dos homens ímpios.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8 </w:t>
      </w:r>
      <w:proofErr w:type="spellStart"/>
      <w:r>
        <w:rPr>
          <w:rFonts w:ascii="Tahoma" w:hAnsi="Tahoma" w:cs="Tahoma"/>
          <w:color w:val="0000FF"/>
          <w:sz w:val="20"/>
          <w:szCs w:val="20"/>
          <w:lang w:val="x-none"/>
        </w:rPr>
        <w:t>Esta</w:t>
      </w:r>
      <w:proofErr w:type="spellEnd"/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exatamente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uma coisa, porém, não seja ignorada- escondida por vós, ó amados: que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exatamente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um dia, diante de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Senhor,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é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como mil anos, e mil anos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são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como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exatamente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um dia.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Não retarda o Senhor 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Sua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promessa, tal- como alguns por tardia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têm; mas Ele é de- longa- paciência para conosco, não desejando alguns se fazer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perecer, mas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desejando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todos a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arrependimento vir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6030C026" w14:textId="7804A6C8" w:rsidR="005217EB" w:rsidRDefault="005217EB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4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Nm 14:33 </w:t>
        </w:r>
      </w:hyperlink>
      <w:r>
        <w:rPr>
          <w:rFonts w:ascii="Tahoma" w:hAnsi="Tahoma" w:cs="Tahoma"/>
          <w:color w:val="DF0000"/>
          <w:sz w:val="20"/>
          <w:szCs w:val="20"/>
          <w:lang w:val="x-none"/>
        </w:rPr>
        <w:t>E vossos filhos perambularão neste deserto quarenta anos, e levarão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sobre si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as vossas infidelidades, até que os vossos cadáveres se consumam neste deserto.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56AF6D12" w14:textId="22F8418E" w:rsidR="005217EB" w:rsidRDefault="005217EB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</w:p>
    <w:p w14:paraId="37A48390" w14:textId="77777777" w:rsidR="00840E6D" w:rsidRP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Aqueles que discordam da aniquilação de Deus dos ímpios no Antigo Testamento têm a mesma atitude liberal que prevaleceu na América apenas no último meio século. Essa atitude normalmente se opõe à pena de morte, bem como à pena corporal de crianças. Essas pessoas simplesmente não conseguem ver a correção dos malfeitores sendo punidos pela execução ou pela dor física. No entanto, a visão deles é distorcida - e o restante de nós está sendo forçado a viver com os resultados de seus pensamentos distorcidos: crianças indisciplinadas e descontroladas estão causando estragos em nossa sociedade, perpetrando o crime para níveis historicamente altos de todos os tempos .</w:t>
      </w:r>
    </w:p>
    <w:p w14:paraId="6C6C114E" w14:textId="70100DAD" w:rsidR="001720A3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Aqueles que rejeitam a ética da atividade destrutiva de Deus no Antigo Testamento, para serem consistentes, devem rejeitar Jesus e o Novo Testamento. Uma e outra vez, Jesus e os escritores do Novo Testamento endossavam e defendiam essa atividade (por exemplo, Lucas 13:1-9; 12: 5; 17:29-32; 10:12; Hebreus 10:26-31). </w:t>
      </w:r>
    </w:p>
    <w:p w14:paraId="6DF4B04B" w14:textId="464959C1" w:rsidR="001720A3" w:rsidRDefault="001720A3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5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Lc 13:1-9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Ora, naquele mesmo tempo estavam presentes alguns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homens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falando a Ele (Jesus) a respeito daqueles galileus, o sangue dos quais Pilatos misturou com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(sangue) dos animais- sacrificados, deles.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E, (nisso) havendo respondido, Jesus lhes disse: </w:t>
      </w:r>
      <w:r w:rsidR="003775B3">
        <w:rPr>
          <w:rFonts w:ascii="Tahoma" w:hAnsi="Tahoma" w:cs="Tahoma"/>
          <w:color w:val="DF0000"/>
          <w:sz w:val="20"/>
          <w:szCs w:val="20"/>
          <w:lang w:val="x-none"/>
        </w:rPr>
        <w:t>"</w:t>
      </w:r>
      <w:r>
        <w:rPr>
          <w:rFonts w:ascii="Tahoma" w:hAnsi="Tahoma" w:cs="Tahoma"/>
          <w:color w:val="DF0000"/>
          <w:sz w:val="20"/>
          <w:szCs w:val="20"/>
          <w:lang w:val="x-none"/>
        </w:rPr>
        <w:t>Supondes vós que esses galileus foram pecadores acima de todos os galileus, porque tais coisas têm padecido?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Não, Eu vos digo! Mas, exceto vos arrependais, todos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vós</w:t>
      </w:r>
      <w:r>
        <w:rPr>
          <w:rFonts w:ascii="Tahoma" w:hAnsi="Tahoma" w:cs="Tahoma"/>
          <w:color w:val="DF0000"/>
          <w:sz w:val="20"/>
          <w:szCs w:val="20"/>
          <w:lang w:val="x-none"/>
        </w:rPr>
        <w:t>, do mesmo modo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(deles)</w:t>
      </w:r>
      <w:r>
        <w:rPr>
          <w:rFonts w:ascii="Tahoma" w:hAnsi="Tahoma" w:cs="Tahoma"/>
          <w:color w:val="DF0000"/>
          <w:sz w:val="20"/>
          <w:szCs w:val="20"/>
          <w:lang w:val="x-none"/>
        </w:rPr>
        <w:t>, fareis perecer a vós mesmos.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4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Ou, aqueles dezoito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homens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sobre os quais caiu a torre em Siloé e os matou, supondes vós que foram eles pecadores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acima de todos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homens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que estão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habitando em Jerusalém?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5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Não, Eu vos digo! Mas, exceto vos arrependais, todos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vós</w:t>
      </w:r>
      <w:r>
        <w:rPr>
          <w:rFonts w:ascii="Tahoma" w:hAnsi="Tahoma" w:cs="Tahoma"/>
          <w:color w:val="DF0000"/>
          <w:sz w:val="20"/>
          <w:szCs w:val="20"/>
          <w:lang w:val="x-none"/>
        </w:rPr>
        <w:t>, do mesmo modo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(deles)</w:t>
      </w:r>
      <w:r>
        <w:rPr>
          <w:rFonts w:ascii="Tahoma" w:hAnsi="Tahoma" w:cs="Tahoma"/>
          <w:color w:val="DF0000"/>
          <w:sz w:val="20"/>
          <w:szCs w:val="20"/>
          <w:lang w:val="x-none"/>
        </w:rPr>
        <w:t>, fareis perecer a vós mesmos.</w:t>
      </w:r>
      <w:r w:rsidR="003775B3">
        <w:rPr>
          <w:rFonts w:ascii="Tahoma" w:hAnsi="Tahoma" w:cs="Tahoma"/>
          <w:color w:val="DF0000"/>
          <w:sz w:val="20"/>
          <w:szCs w:val="20"/>
          <w:lang w:val="x-none"/>
        </w:rPr>
        <w:t>"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Ora, Ele (Jesus) dizia esta parábola: </w:t>
      </w:r>
      <w:r w:rsidR="003775B3">
        <w:rPr>
          <w:rFonts w:ascii="Tahoma" w:hAnsi="Tahoma" w:cs="Tahoma"/>
          <w:color w:val="DF0000"/>
          <w:sz w:val="20"/>
          <w:szCs w:val="20"/>
          <w:lang w:val="x-none"/>
        </w:rPr>
        <w:t>"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Uma figueira tinha um certo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homem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, na vinha dele tendo ela sido plantada; e ele veio, fruto procurando nela, e não achou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fruto algum</w:t>
      </w:r>
      <w:r>
        <w:rPr>
          <w:rFonts w:ascii="Tahoma" w:hAnsi="Tahoma" w:cs="Tahoma"/>
          <w:color w:val="DF0000"/>
          <w:sz w:val="20"/>
          <w:szCs w:val="20"/>
          <w:lang w:val="x-none"/>
        </w:rPr>
        <w:t>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7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Então disse ele ao viticultor: 'Eis que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há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três anos venho procurando fruto nesta figueira, e não acho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fruto algum</w:t>
      </w:r>
      <w:r>
        <w:rPr>
          <w:rFonts w:ascii="Tahoma" w:hAnsi="Tahoma" w:cs="Tahoma"/>
          <w:color w:val="DF0000"/>
          <w:sz w:val="20"/>
          <w:szCs w:val="20"/>
          <w:lang w:val="x-none"/>
        </w:rPr>
        <w:t>. Corta-a fora; por que ainda inutilmente- ocupa a terra?'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8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E ele (o viticultor) lhe diz, (nisso) havendo respondido: 'Ó senhor, deixa-a ainda este ano, até que eu a escave ao redor 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ali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ponha esterco- curtido;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9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E se, em verdade, ela der fruto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permanecerá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(lá) ; mas, se não, depois a cortarás fora'.</w:t>
      </w:r>
      <w:r w:rsidR="003775B3">
        <w:rPr>
          <w:rFonts w:ascii="Tahoma" w:hAnsi="Tahoma" w:cs="Tahoma"/>
          <w:color w:val="DF0000"/>
          <w:sz w:val="20"/>
          <w:szCs w:val="20"/>
          <w:lang w:val="x-none"/>
        </w:rPr>
        <w:t>"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5F1C1D43" w14:textId="604F6656" w:rsidR="001720A3" w:rsidRDefault="001720A3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6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Lc 12:5 </w:t>
        </w:r>
      </w:hyperlink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Eu vos mostrarei, porém, a Quem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devais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temer: temei Aquele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(o Deus)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que, depois de matar,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está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tendo poder para lançar para dentro do Inferno; sim, vos digo, a Esse temei.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549B8275" w14:textId="6115E8D3" w:rsidR="001720A3" w:rsidRDefault="001720A3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7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Lc 17:29-32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29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No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mesmo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dia, porém, em que saiu Ló para longe de Sodoma, Ele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(Deus)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fez chover fogo e enxofre provenientes- de- dentro- do céu, e fez perecer todos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eles</w:t>
      </w:r>
      <w:r>
        <w:rPr>
          <w:rFonts w:ascii="Tahoma" w:hAnsi="Tahoma" w:cs="Tahoma"/>
          <w:color w:val="DF0000"/>
          <w:sz w:val="20"/>
          <w:szCs w:val="20"/>
          <w:lang w:val="x-none"/>
        </w:rPr>
        <w:t>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30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Desta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mesma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maneira será no dia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em que o Filho do homem é manifesto.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31 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Naquele dia, quem estará sobre o telhado e os seus utensílios- e- panos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estiverem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dentro da casa, não desça ele para os levantar- e- carregar; e, da mesma forma, aquele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que estiver</w:t>
      </w:r>
      <w:r>
        <w:rPr>
          <w:rFonts w:ascii="Tahoma" w:hAnsi="Tahoma" w:cs="Tahoma"/>
          <w:color w:val="DF0000"/>
          <w:sz w:val="20"/>
          <w:szCs w:val="20"/>
          <w:lang w:val="x-none"/>
        </w:rPr>
        <w:t xml:space="preserve"> no campo, não volte ele para dentro das coisas de atrás.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32 </w:t>
      </w:r>
      <w:r>
        <w:rPr>
          <w:rFonts w:ascii="Tahoma" w:hAnsi="Tahoma" w:cs="Tahoma"/>
          <w:color w:val="DF0000"/>
          <w:sz w:val="20"/>
          <w:szCs w:val="20"/>
          <w:lang w:val="x-none"/>
        </w:rPr>
        <w:t>Lembrai-vos da esposa de Ló.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6CE8AAA7" w14:textId="2091E2F6" w:rsidR="001720A3" w:rsidRDefault="001720A3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8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Lc 10:12 </w:t>
        </w:r>
      </w:hyperlink>
      <w:r>
        <w:rPr>
          <w:rFonts w:ascii="Tahoma" w:hAnsi="Tahoma" w:cs="Tahoma"/>
          <w:color w:val="DF0000"/>
          <w:sz w:val="20"/>
          <w:szCs w:val="20"/>
          <w:lang w:val="x-none"/>
        </w:rPr>
        <w:t>Digo-vos, porém, que, para Sodoma, naquele dia, mais tolerável será do que para aquela cidade.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34E7B4F1" w14:textId="56D3F663" w:rsidR="001720A3" w:rsidRDefault="001720A3" w:rsidP="001720A3">
      <w:pPr>
        <w:autoSpaceDE w:val="0"/>
        <w:autoSpaceDN w:val="0"/>
        <w:adjustRightInd w:val="0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19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Hb 10:26-31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26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Porque,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se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(rebelde, teimosa e) deliberadamente pecando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estamos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nós, depois de receber o correto- conhecimento de a Verdade,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então já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não mais resta sacrifício (algum) concernente a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pecados,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27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Mas (somente resta) uma certa aterrorizante expectativa de julgamento, e (somente resta) ardor de fogo estando para devorar os adversários.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28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Tendo algum homem menosprezado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Lei de Moisés, sem misericórdias morre (apoiado) sobre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 palavra de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duas ou três testemunhas; 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29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De quanto pior castigo supondes vós será julgado merecedor aquele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homem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ao Filho de Deus havendo pisado, e ao sangue do testamento havendo estimado por não santo (no qual (sangue) Ele (o Filho de Deus) foi santificado), e ao Espírito da graça havendo insultado?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30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Porque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bem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temos conhecido Aquele (o Deus) havendo dito: 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 Mim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pertence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a vingança; Eu darei a recompensa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, diz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Senhor. E, outra vez: 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Senhor julgará o Seu- próprio povo.</w:t>
      </w:r>
      <w:r w:rsidR="003775B3">
        <w:rPr>
          <w:rFonts w:ascii="Tahoma" w:hAnsi="Tahoma" w:cs="Tahoma"/>
          <w:color w:val="0000FF"/>
          <w:sz w:val="20"/>
          <w:szCs w:val="20"/>
          <w:lang w:val="x-none"/>
        </w:rPr>
        <w:t>"</w:t>
      </w:r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31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Aterrorizante coisa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é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cair para dentro d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mãos de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o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Deus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que está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vivendo.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LTT-2018</w:t>
      </w:r>
    </w:p>
    <w:p w14:paraId="70FAE949" w14:textId="77777777" w:rsidR="001720A3" w:rsidRDefault="001720A3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</w:p>
    <w:p w14:paraId="3D57F963" w14:textId="1C411D8C" w:rsid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A Bíblia fornece a única explicação lógica, sensata, significativa e consistente a respeito dos princípios de retribuição, punição e condições sob as quais a vida física pode ser extinta.</w:t>
      </w:r>
    </w:p>
    <w:p w14:paraId="091753F6" w14:textId="77777777" w:rsidR="003775B3" w:rsidRPr="00840E6D" w:rsidRDefault="003775B3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</w:p>
    <w:p w14:paraId="73072F24" w14:textId="77777777" w:rsidR="00840E6D" w:rsidRPr="00840E6D" w:rsidRDefault="00840E6D" w:rsidP="001720A3">
      <w:pPr>
        <w:shd w:val="clear" w:color="auto" w:fill="DEE4E7"/>
        <w:spacing w:line="288" w:lineRule="atLeast"/>
        <w:jc w:val="center"/>
        <w:outlineLvl w:val="1"/>
        <w:rPr>
          <w:rFonts w:ascii="Lucida Sans" w:eastAsia="Times New Roman" w:hAnsi="Lucida Sans"/>
          <w:b/>
          <w:bCs/>
          <w:caps/>
          <w:color w:val="333333"/>
          <w:spacing w:val="0"/>
          <w:sz w:val="25"/>
          <w:szCs w:val="25"/>
          <w:lang w:eastAsia="pt-BR"/>
        </w:rPr>
      </w:pPr>
      <w:r w:rsidRPr="00840E6D">
        <w:rPr>
          <w:rFonts w:ascii="Lucida Sans" w:eastAsia="Times New Roman" w:hAnsi="Lucida Sans"/>
          <w:b/>
          <w:bCs/>
          <w:caps/>
          <w:color w:val="333333"/>
          <w:spacing w:val="0"/>
          <w:sz w:val="25"/>
          <w:szCs w:val="25"/>
          <w:lang w:eastAsia="pt-BR"/>
        </w:rPr>
        <w:t>REFERÊNCIA</w:t>
      </w:r>
    </w:p>
    <w:p w14:paraId="75A872A8" w14:textId="77777777" w:rsidR="00840E6D" w:rsidRPr="00840E6D" w:rsidRDefault="00840E6D" w:rsidP="001720A3">
      <w:pPr>
        <w:shd w:val="clear" w:color="auto" w:fill="DEE4E7"/>
        <w:ind w:right="273"/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</w:pP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Sartre, Jean Paul, (1961), "</w:t>
      </w:r>
      <w:proofErr w:type="spellStart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Existentialism</w:t>
      </w:r>
      <w:proofErr w:type="spellEnd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and </w:t>
      </w:r>
      <w:proofErr w:type="spellStart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Humanism</w:t>
      </w:r>
      <w:proofErr w:type="spellEnd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", </w:t>
      </w:r>
      <w:r w:rsidRPr="00840E6D">
        <w:rPr>
          <w:rFonts w:ascii="Lucida Sans" w:eastAsia="Times New Roman" w:hAnsi="Lucida Sans"/>
          <w:i/>
          <w:iCs/>
          <w:color w:val="000000"/>
          <w:spacing w:val="0"/>
          <w:sz w:val="20"/>
          <w:szCs w:val="20"/>
          <w:lang w:eastAsia="pt-BR"/>
        </w:rPr>
        <w:t>filósofos franceses de Descartes a Sartre</w:t>
      </w:r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 , ed. Leonard M. </w:t>
      </w:r>
      <w:proofErr w:type="spellStart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Marsak</w:t>
      </w:r>
      <w:proofErr w:type="spellEnd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 xml:space="preserve"> (Nova York: </w:t>
      </w:r>
      <w:proofErr w:type="spellStart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Meridian</w:t>
      </w:r>
      <w:proofErr w:type="spellEnd"/>
      <w:r w:rsidRPr="00840E6D">
        <w:rPr>
          <w:rFonts w:ascii="Lucida Sans" w:eastAsia="Times New Roman" w:hAnsi="Lucida Sans"/>
          <w:color w:val="000000"/>
          <w:spacing w:val="0"/>
          <w:sz w:val="20"/>
          <w:szCs w:val="20"/>
          <w:lang w:eastAsia="pt-BR"/>
        </w:rPr>
        <w:t>).</w:t>
      </w:r>
    </w:p>
    <w:p w14:paraId="24E04F5F" w14:textId="5A439D87" w:rsidR="00840E6D" w:rsidRDefault="00840E6D" w:rsidP="001720A3"/>
    <w:sectPr w:rsidR="00840E6D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60"/>
  <w:mirrorMargins/>
  <w:proofState w:spelling="clean" w:grammar="clean"/>
  <w:revisionView w:inkAnnotations="0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6D"/>
    <w:rsid w:val="000B6EF7"/>
    <w:rsid w:val="000C656D"/>
    <w:rsid w:val="001720A3"/>
    <w:rsid w:val="003775B3"/>
    <w:rsid w:val="004300E4"/>
    <w:rsid w:val="004B4CF0"/>
    <w:rsid w:val="005217EB"/>
    <w:rsid w:val="00771F88"/>
    <w:rsid w:val="007B6BAF"/>
    <w:rsid w:val="00803B04"/>
    <w:rsid w:val="00840E6D"/>
    <w:rsid w:val="009F5643"/>
    <w:rsid w:val="00DA575C"/>
    <w:rsid w:val="00EB652B"/>
    <w:rsid w:val="00F101F5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77B6"/>
  <w15:chartTrackingRefBased/>
  <w15:docId w15:val="{78115F0A-F537-4557-BF13-A5E883E6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CF0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840E6D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E6D"/>
    <w:rPr>
      <w:b/>
      <w:bCs/>
    </w:rPr>
  </w:style>
  <w:style w:type="character" w:styleId="nfase">
    <w:name w:val="Emphasis"/>
    <w:basedOn w:val="Fontepargpadro"/>
    <w:uiPriority w:val="20"/>
    <w:qFormat/>
    <w:rsid w:val="00840E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LIDX:2|_VLVREF_" TargetMode="External"/><Relationship Id="rId13" Type="http://schemas.openxmlformats.org/officeDocument/2006/relationships/hyperlink" Target="VLIDX:1|_VLVREF_" TargetMode="External"/><Relationship Id="rId18" Type="http://schemas.openxmlformats.org/officeDocument/2006/relationships/hyperlink" Target="VLIDX:3|_VLVREF_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VLIDX:1|_VLVREF_" TargetMode="External"/><Relationship Id="rId12" Type="http://schemas.openxmlformats.org/officeDocument/2006/relationships/hyperlink" Target="VLIDX:0|_VLVREF_" TargetMode="External"/><Relationship Id="rId17" Type="http://schemas.openxmlformats.org/officeDocument/2006/relationships/hyperlink" Target="VLIDX:2|_VLVREF_" TargetMode="External"/><Relationship Id="rId2" Type="http://schemas.openxmlformats.org/officeDocument/2006/relationships/settings" Target="settings.xml"/><Relationship Id="rId16" Type="http://schemas.openxmlformats.org/officeDocument/2006/relationships/hyperlink" Target="VLIDX:1|_VLVREF_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VLIDX:0|_VLVREF_" TargetMode="External"/><Relationship Id="rId11" Type="http://schemas.openxmlformats.org/officeDocument/2006/relationships/hyperlink" Target="VLIDX:1|_VLVREF_" TargetMode="External"/><Relationship Id="rId5" Type="http://schemas.openxmlformats.org/officeDocument/2006/relationships/hyperlink" Target="http://www.apologeticspress.org/dm.aspx" TargetMode="External"/><Relationship Id="rId15" Type="http://schemas.openxmlformats.org/officeDocument/2006/relationships/hyperlink" Target="VLIDX:0|_VLVREF_" TargetMode="External"/><Relationship Id="rId10" Type="http://schemas.openxmlformats.org/officeDocument/2006/relationships/hyperlink" Target="VLIDX:0|_VLVREF_" TargetMode="External"/><Relationship Id="rId19" Type="http://schemas.openxmlformats.org/officeDocument/2006/relationships/hyperlink" Target="VLIDX:4|_VLVREF_" TargetMode="External"/><Relationship Id="rId4" Type="http://schemas.openxmlformats.org/officeDocument/2006/relationships/hyperlink" Target="http://apologeticspress.org/apcontent.aspx?category=13&amp;article=2810" TargetMode="External"/><Relationship Id="rId9" Type="http://schemas.openxmlformats.org/officeDocument/2006/relationships/hyperlink" Target="VLIDX:3|_VLVREF_" TargetMode="External"/><Relationship Id="rId14" Type="http://schemas.openxmlformats.org/officeDocument/2006/relationships/hyperlink" Target="VLIDX:6|_VLVREF_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2396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2020-04-05T15:08:00Z</dcterms:created>
  <dcterms:modified xsi:type="dcterms:W3CDTF">2020-04-05T16:40:00Z</dcterms:modified>
</cp:coreProperties>
</file>